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3C4" w:rsidRDefault="004A33C4" w:rsidP="004A33C4">
      <w:pPr>
        <w:pStyle w:val="Tekstpodstawowy3"/>
        <w:spacing w:line="240" w:lineRule="auto"/>
        <w:jc w:val="right"/>
        <w:rPr>
          <w:sz w:val="20"/>
          <w:u w:val="single"/>
        </w:rPr>
      </w:pPr>
      <w:r>
        <w:rPr>
          <w:sz w:val="20"/>
          <w:u w:val="single"/>
        </w:rPr>
        <w:t>Załącznik nr 4</w:t>
      </w:r>
    </w:p>
    <w:p w:rsidR="004A33C4" w:rsidRDefault="004A33C4" w:rsidP="004A33C4">
      <w:pPr>
        <w:pStyle w:val="Tekstpodstawowy3"/>
        <w:spacing w:line="240" w:lineRule="auto"/>
        <w:jc w:val="right"/>
        <w:rPr>
          <w:b w:val="0"/>
          <w:sz w:val="20"/>
        </w:rPr>
      </w:pPr>
      <w:r>
        <w:rPr>
          <w:b w:val="0"/>
          <w:sz w:val="20"/>
        </w:rPr>
        <w:t>do Protokołu 16. Rokowań Pełnomocników</w:t>
      </w:r>
    </w:p>
    <w:p w:rsidR="004A33C4" w:rsidRDefault="004A33C4" w:rsidP="004A33C4">
      <w:pPr>
        <w:pStyle w:val="Tekstpodstawowy3"/>
        <w:spacing w:line="240" w:lineRule="auto"/>
        <w:jc w:val="right"/>
        <w:rPr>
          <w:b w:val="0"/>
          <w:sz w:val="20"/>
        </w:rPr>
      </w:pPr>
      <w:r>
        <w:rPr>
          <w:b w:val="0"/>
          <w:sz w:val="20"/>
        </w:rPr>
        <w:t>Lipowa (RP), 19-21 listopada 2014 roku</w:t>
      </w:r>
    </w:p>
    <w:p w:rsidR="004A33C4" w:rsidRDefault="004A33C4" w:rsidP="004A33C4">
      <w:pPr>
        <w:jc w:val="both"/>
        <w:rPr>
          <w:sz w:val="24"/>
        </w:rPr>
      </w:pPr>
    </w:p>
    <w:p w:rsidR="004A33C4" w:rsidRDefault="004A33C4" w:rsidP="004A33C4">
      <w:pPr>
        <w:jc w:val="both"/>
        <w:rPr>
          <w:sz w:val="24"/>
        </w:rPr>
      </w:pPr>
    </w:p>
    <w:p w:rsidR="004A33C4" w:rsidRDefault="004A33C4" w:rsidP="004A33C4">
      <w:pPr>
        <w:jc w:val="both"/>
        <w:rPr>
          <w:sz w:val="24"/>
        </w:rPr>
      </w:pPr>
    </w:p>
    <w:p w:rsidR="004A33C4" w:rsidRDefault="004A33C4" w:rsidP="004A33C4">
      <w:pPr>
        <w:pStyle w:val="Tekstpodstawowy3"/>
        <w:spacing w:line="240" w:lineRule="auto"/>
        <w:jc w:val="center"/>
        <w:rPr>
          <w:b w:val="0"/>
          <w:sz w:val="32"/>
        </w:rPr>
      </w:pPr>
      <w:r>
        <w:rPr>
          <w:b w:val="0"/>
          <w:sz w:val="32"/>
        </w:rPr>
        <w:t xml:space="preserve">PLAN  PRACY </w:t>
      </w:r>
    </w:p>
    <w:p w:rsidR="004A33C4" w:rsidRDefault="004A33C4" w:rsidP="004A33C4">
      <w:pPr>
        <w:pStyle w:val="Tekstpodstawowy3"/>
        <w:spacing w:line="240" w:lineRule="auto"/>
        <w:jc w:val="center"/>
        <w:rPr>
          <w:sz w:val="28"/>
        </w:rPr>
      </w:pPr>
      <w:r>
        <w:rPr>
          <w:sz w:val="28"/>
        </w:rPr>
        <w:t>Grupy P na 2015 rok</w:t>
      </w:r>
    </w:p>
    <w:p w:rsidR="004A33C4" w:rsidRDefault="004A33C4" w:rsidP="004A33C4">
      <w:pPr>
        <w:pStyle w:val="Tekstpodstawowy3"/>
        <w:spacing w:line="240" w:lineRule="auto"/>
        <w:rPr>
          <w:b w:val="0"/>
        </w:rPr>
      </w:pPr>
    </w:p>
    <w:p w:rsidR="004A33C4" w:rsidRDefault="004A33C4" w:rsidP="004A33C4">
      <w:pPr>
        <w:pStyle w:val="Tekstpodstawowy3"/>
        <w:spacing w:line="240" w:lineRule="auto"/>
        <w:rPr>
          <w:b w:val="0"/>
        </w:rPr>
      </w:pPr>
    </w:p>
    <w:p w:rsidR="004A33C4" w:rsidRDefault="004A33C4" w:rsidP="004A33C4">
      <w:pPr>
        <w:pStyle w:val="Tekstpodstawowy3"/>
        <w:spacing w:line="240" w:lineRule="auto"/>
        <w:rPr>
          <w:b w:val="0"/>
        </w:rPr>
      </w:pPr>
    </w:p>
    <w:p w:rsidR="004A33C4" w:rsidRDefault="004A33C4" w:rsidP="004A33C4">
      <w:pPr>
        <w:jc w:val="both"/>
        <w:rPr>
          <w:sz w:val="24"/>
        </w:rPr>
      </w:pPr>
    </w:p>
    <w:p w:rsidR="004A33C4" w:rsidRDefault="004A33C4" w:rsidP="004A33C4">
      <w:pPr>
        <w:jc w:val="both"/>
        <w:rPr>
          <w:sz w:val="24"/>
        </w:rPr>
      </w:pPr>
    </w:p>
    <w:p w:rsidR="004A33C4" w:rsidRDefault="004A33C4" w:rsidP="004A33C4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Budowa polderu na Krzanówce (Oldřišovsky Potok) w obrębie Krzanowic (Rohov).</w:t>
      </w:r>
    </w:p>
    <w:p w:rsidR="004A33C4" w:rsidRDefault="004A33C4" w:rsidP="004A33C4">
      <w:pPr>
        <w:jc w:val="both"/>
        <w:rPr>
          <w:sz w:val="24"/>
        </w:rPr>
      </w:pPr>
    </w:p>
    <w:p w:rsidR="004A33C4" w:rsidRDefault="004A33C4" w:rsidP="004A33C4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Opiniowanie opracowanych koncepcji w zakresie ochrony przeciwpowodziowej i budowy połączeń żeglugowych na granicznym odcinku Odry i Olzy </w:t>
      </w:r>
    </w:p>
    <w:p w:rsidR="004A33C4" w:rsidRDefault="004A33C4" w:rsidP="004A33C4">
      <w:pPr>
        <w:jc w:val="both"/>
        <w:rPr>
          <w:sz w:val="24"/>
        </w:rPr>
      </w:pPr>
    </w:p>
    <w:p w:rsidR="004A33C4" w:rsidRDefault="004A33C4" w:rsidP="004A33C4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Opiniowanie opracowań i studiów dotyczących ochrony przeciwpowodziowej na ciekach granicznych.</w:t>
      </w:r>
    </w:p>
    <w:p w:rsidR="004A33C4" w:rsidRDefault="004A33C4" w:rsidP="004A33C4">
      <w:pPr>
        <w:jc w:val="both"/>
        <w:rPr>
          <w:sz w:val="24"/>
        </w:rPr>
      </w:pPr>
    </w:p>
    <w:p w:rsidR="004A33C4" w:rsidRDefault="004A33C4" w:rsidP="004A33C4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Projekt planu pracy Grupy P na 2016 rok</w:t>
      </w:r>
    </w:p>
    <w:p w:rsidR="004A33C4" w:rsidRDefault="004A33C4" w:rsidP="004A33C4">
      <w:pPr>
        <w:jc w:val="both"/>
        <w:rPr>
          <w:sz w:val="24"/>
        </w:rPr>
      </w:pPr>
    </w:p>
    <w:p w:rsidR="004A33C4" w:rsidRDefault="004A33C4" w:rsidP="004A33C4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Przygotowanie materiałów na 17 rokowania Pełnomocników Rządów</w:t>
      </w:r>
    </w:p>
    <w:p w:rsidR="004A33C4" w:rsidRDefault="004A33C4" w:rsidP="004A33C4">
      <w:pPr>
        <w:jc w:val="both"/>
        <w:rPr>
          <w:sz w:val="24"/>
        </w:rPr>
      </w:pPr>
    </w:p>
    <w:p w:rsidR="004A33C4" w:rsidRDefault="004A33C4" w:rsidP="004A33C4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Sprawy różne.</w:t>
      </w:r>
    </w:p>
    <w:p w:rsidR="004A33C4" w:rsidRDefault="004A33C4" w:rsidP="004A33C4">
      <w:pPr>
        <w:jc w:val="both"/>
        <w:rPr>
          <w:sz w:val="24"/>
        </w:rPr>
      </w:pPr>
    </w:p>
    <w:p w:rsidR="00EC4AAD" w:rsidRDefault="00720445"/>
    <w:sectPr w:rsidR="00EC4A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445" w:rsidRDefault="00720445" w:rsidP="00181096">
      <w:r>
        <w:separator/>
      </w:r>
    </w:p>
  </w:endnote>
  <w:endnote w:type="continuationSeparator" w:id="0">
    <w:p w:rsidR="00720445" w:rsidRDefault="00720445" w:rsidP="00181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096" w:rsidRDefault="0018109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096" w:rsidRDefault="00181096" w:rsidP="00181096">
    <w:pPr>
      <w:pStyle w:val="Stopka"/>
      <w:pBdr>
        <w:top w:val="single" w:sz="4" w:space="1" w:color="auto"/>
      </w:pBdr>
      <w:jc w:val="center"/>
    </w:pPr>
    <w:r>
      <w:t xml:space="preserve">Załącznik nr </w:t>
    </w:r>
    <w:r>
      <w:t>4</w:t>
    </w:r>
    <w:bookmarkStart w:id="0" w:name="_GoBack"/>
    <w:bookmarkEnd w:id="0"/>
    <w:r>
      <w:t xml:space="preserve"> do Protokołu z 16. Rokowań Pełnomocników</w:t>
    </w:r>
  </w:p>
  <w:p w:rsidR="00181096" w:rsidRDefault="0018109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096" w:rsidRDefault="0018109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445" w:rsidRDefault="00720445" w:rsidP="00181096">
      <w:r>
        <w:separator/>
      </w:r>
    </w:p>
  </w:footnote>
  <w:footnote w:type="continuationSeparator" w:id="0">
    <w:p w:rsidR="00720445" w:rsidRDefault="00720445" w:rsidP="001810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096" w:rsidRDefault="0018109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096" w:rsidRDefault="0018109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096" w:rsidRDefault="0018109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C76BF"/>
    <w:multiLevelType w:val="hybridMultilevel"/>
    <w:tmpl w:val="A7CE35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3C4"/>
    <w:rsid w:val="00181096"/>
    <w:rsid w:val="004A33C4"/>
    <w:rsid w:val="00720445"/>
    <w:rsid w:val="00791412"/>
    <w:rsid w:val="00FE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33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4A33C4"/>
    <w:pPr>
      <w:spacing w:line="400" w:lineRule="atLeast"/>
      <w:jc w:val="both"/>
    </w:pPr>
    <w:rPr>
      <w:b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4A33C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810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10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1810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8109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33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4A33C4"/>
    <w:pPr>
      <w:spacing w:line="400" w:lineRule="atLeast"/>
      <w:jc w:val="both"/>
    </w:pPr>
    <w:rPr>
      <w:b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4A33C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810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10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1810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8109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486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Kroc</dc:creator>
  <cp:lastModifiedBy>Artur Kroc</cp:lastModifiedBy>
  <cp:revision>2</cp:revision>
  <dcterms:created xsi:type="dcterms:W3CDTF">2014-10-06T07:25:00Z</dcterms:created>
  <dcterms:modified xsi:type="dcterms:W3CDTF">2014-10-06T07:27:00Z</dcterms:modified>
</cp:coreProperties>
</file>