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FA" w:rsidRPr="00280BCC" w:rsidRDefault="003F0BFA" w:rsidP="003F0BFA"/>
    <w:p w:rsidR="004A0556" w:rsidRPr="00C133D4" w:rsidRDefault="004A0556" w:rsidP="004A0556">
      <w:pPr>
        <w:pStyle w:val="Tekstpodstawowy3"/>
        <w:spacing w:after="0"/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Załącznik nr 10</w:t>
      </w:r>
    </w:p>
    <w:p w:rsidR="004A0556" w:rsidRPr="00C133D4" w:rsidRDefault="004A0556" w:rsidP="004A0556">
      <w:pPr>
        <w:pStyle w:val="Tekstpodstawowy3"/>
        <w:spacing w:after="0"/>
        <w:jc w:val="right"/>
        <w:rPr>
          <w:sz w:val="20"/>
          <w:szCs w:val="20"/>
        </w:rPr>
      </w:pPr>
      <w:r w:rsidRPr="00C133D4">
        <w:rPr>
          <w:sz w:val="20"/>
          <w:szCs w:val="20"/>
        </w:rPr>
        <w:t>do Protokołu 16. Rokowań Pełnomocników</w:t>
      </w:r>
    </w:p>
    <w:p w:rsidR="004A0556" w:rsidRPr="00C133D4" w:rsidRDefault="004A0556" w:rsidP="004A0556">
      <w:pPr>
        <w:pStyle w:val="Tekstpodstawowy3"/>
        <w:spacing w:after="0"/>
        <w:jc w:val="right"/>
        <w:rPr>
          <w:sz w:val="20"/>
          <w:szCs w:val="20"/>
        </w:rPr>
      </w:pPr>
      <w:r w:rsidRPr="00C133D4">
        <w:rPr>
          <w:sz w:val="20"/>
          <w:szCs w:val="20"/>
        </w:rPr>
        <w:t>Lipowa (RP), 19-21 listopada 2014 roku</w:t>
      </w:r>
    </w:p>
    <w:p w:rsidR="003F0BFA" w:rsidRDefault="003F0BFA" w:rsidP="003F0BFA">
      <w:pPr>
        <w:jc w:val="both"/>
      </w:pPr>
    </w:p>
    <w:p w:rsidR="003F0BFA" w:rsidRDefault="003F0BFA" w:rsidP="003F0BFA">
      <w:pPr>
        <w:jc w:val="both"/>
      </w:pPr>
    </w:p>
    <w:p w:rsidR="003F0BFA" w:rsidRDefault="003F0BFA" w:rsidP="003F0BFA">
      <w:pPr>
        <w:jc w:val="both"/>
      </w:pPr>
    </w:p>
    <w:p w:rsidR="003F0BFA" w:rsidRDefault="003F0BFA" w:rsidP="003F0BFA">
      <w:pPr>
        <w:pStyle w:val="Tekstpodstawowy"/>
        <w:jc w:val="center"/>
        <w:rPr>
          <w:sz w:val="32"/>
        </w:rPr>
      </w:pPr>
      <w:r>
        <w:rPr>
          <w:sz w:val="32"/>
        </w:rPr>
        <w:t>PLAN  PRACY</w:t>
      </w:r>
    </w:p>
    <w:p w:rsidR="003F0BFA" w:rsidRDefault="003F0BFA" w:rsidP="003F0BFA">
      <w:pPr>
        <w:pStyle w:val="Tekstpodstawowy"/>
        <w:jc w:val="center"/>
        <w:rPr>
          <w:b/>
          <w:sz w:val="28"/>
        </w:rPr>
      </w:pPr>
      <w:r>
        <w:rPr>
          <w:b/>
          <w:sz w:val="28"/>
        </w:rPr>
        <w:t xml:space="preserve">  Grupy  R  na 2015 rok</w:t>
      </w:r>
    </w:p>
    <w:p w:rsidR="003F0BFA" w:rsidRDefault="003F0BFA" w:rsidP="003F0BFA"/>
    <w:p w:rsidR="003F0BFA" w:rsidRPr="009C2222" w:rsidRDefault="003F0BFA" w:rsidP="003F0BFA"/>
    <w:p w:rsidR="003F0BFA" w:rsidRPr="00B70737" w:rsidRDefault="003F0BFA" w:rsidP="003F0BFA">
      <w:r>
        <w:rPr>
          <w:b/>
          <w:u w:val="single"/>
        </w:rPr>
        <w:t>45</w:t>
      </w:r>
      <w:r w:rsidRPr="00B70737">
        <w:rPr>
          <w:b/>
          <w:u w:val="single"/>
        </w:rPr>
        <w:t xml:space="preserve"> narada - maj 201</w:t>
      </w:r>
      <w:r>
        <w:rPr>
          <w:b/>
          <w:u w:val="single"/>
        </w:rPr>
        <w:t>5</w:t>
      </w:r>
      <w:r w:rsidRPr="00B70737">
        <w:rPr>
          <w:b/>
          <w:u w:val="single"/>
        </w:rPr>
        <w:t xml:space="preserve">  (R</w:t>
      </w:r>
      <w:r>
        <w:rPr>
          <w:b/>
          <w:u w:val="single"/>
        </w:rPr>
        <w:t>Cz</w:t>
      </w:r>
      <w:r w:rsidRPr="00B70737">
        <w:rPr>
          <w:b/>
          <w:u w:val="single"/>
        </w:rPr>
        <w:t>)</w:t>
      </w:r>
    </w:p>
    <w:p w:rsidR="003F0BFA" w:rsidRPr="00B70737" w:rsidRDefault="003F0BFA" w:rsidP="003F0BFA"/>
    <w:p w:rsidR="003F0BFA" w:rsidRPr="00B70737" w:rsidRDefault="003F0BFA" w:rsidP="003F0BFA"/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Ocena prac prowadzonych na wodach granicznych w 201</w:t>
      </w:r>
      <w:r>
        <w:t>4</w:t>
      </w:r>
      <w:r w:rsidRPr="00B70737">
        <w:t xml:space="preserve"> roku.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Kolaudacja i rozliczenie prac wykonanych na koszt wspólny.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Aktualizacja planu prac na wodach granicznych na 201</w:t>
      </w:r>
      <w:r>
        <w:t>5</w:t>
      </w:r>
      <w:r w:rsidRPr="00B70737">
        <w:t xml:space="preserve"> rok, projekt planu prac na 201</w:t>
      </w:r>
      <w:r>
        <w:t>6</w:t>
      </w:r>
      <w:r w:rsidRPr="00B70737">
        <w:t xml:space="preserve"> rok oraz założenia do planu prac na koszt wspólny w 201</w:t>
      </w:r>
      <w:r>
        <w:t>7</w:t>
      </w:r>
      <w:r w:rsidRPr="00B70737">
        <w:t xml:space="preserve"> rok.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Współpraca w zakresie administracji granicy państwowej na wodach granicznych.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Sprawy różne.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Plan pracy Grupy R na 201</w:t>
      </w:r>
      <w:r>
        <w:t>6</w:t>
      </w:r>
      <w:r w:rsidRPr="00B70737">
        <w:t xml:space="preserve"> rok.</w:t>
      </w:r>
    </w:p>
    <w:p w:rsidR="003F0BFA" w:rsidRPr="00B70737" w:rsidRDefault="003F0BFA" w:rsidP="003F0BFA">
      <w:pPr>
        <w:numPr>
          <w:ilvl w:val="0"/>
          <w:numId w:val="1"/>
        </w:numPr>
        <w:ind w:left="851" w:hanging="851"/>
        <w:jc w:val="both"/>
      </w:pPr>
      <w:r w:rsidRPr="00B70737">
        <w:t>Przygotowanie materiałów na 1</w:t>
      </w:r>
      <w:r>
        <w:t>7</w:t>
      </w:r>
      <w:r w:rsidRPr="00B70737">
        <w:t>. rokowania Pełnomocników.</w:t>
      </w:r>
    </w:p>
    <w:p w:rsidR="003F0BFA" w:rsidRPr="00B70737" w:rsidRDefault="003F0BFA" w:rsidP="003F0BFA">
      <w:pPr>
        <w:jc w:val="both"/>
      </w:pPr>
    </w:p>
    <w:p w:rsidR="003F0BFA" w:rsidRDefault="003F0BFA" w:rsidP="003F0BFA">
      <w:pPr>
        <w:jc w:val="both"/>
      </w:pPr>
    </w:p>
    <w:p w:rsidR="003F0BFA" w:rsidRDefault="003F0BFA" w:rsidP="003F0BFA">
      <w:pPr>
        <w:jc w:val="both"/>
      </w:pPr>
    </w:p>
    <w:p w:rsidR="003F0BFA" w:rsidRPr="00B70737" w:rsidRDefault="003F0BFA" w:rsidP="003F0BFA">
      <w:pPr>
        <w:jc w:val="both"/>
      </w:pPr>
    </w:p>
    <w:p w:rsidR="003F0BFA" w:rsidRPr="00B70737" w:rsidRDefault="003F0BFA" w:rsidP="003F0BFA">
      <w:r>
        <w:rPr>
          <w:b/>
          <w:u w:val="single"/>
        </w:rPr>
        <w:t>46</w:t>
      </w:r>
      <w:r w:rsidRPr="00B70737">
        <w:rPr>
          <w:b/>
          <w:u w:val="single"/>
        </w:rPr>
        <w:t xml:space="preserve"> narada – wrzesień 201</w:t>
      </w:r>
      <w:r>
        <w:rPr>
          <w:b/>
          <w:u w:val="single"/>
        </w:rPr>
        <w:t>5</w:t>
      </w:r>
      <w:r w:rsidRPr="00B70737">
        <w:rPr>
          <w:b/>
          <w:u w:val="single"/>
        </w:rPr>
        <w:t xml:space="preserve"> (R</w:t>
      </w:r>
      <w:r>
        <w:rPr>
          <w:b/>
          <w:u w:val="single"/>
        </w:rPr>
        <w:t>P</w:t>
      </w:r>
      <w:r w:rsidRPr="00B70737">
        <w:rPr>
          <w:b/>
          <w:u w:val="single"/>
        </w:rPr>
        <w:t>)</w:t>
      </w:r>
    </w:p>
    <w:p w:rsidR="003F0BFA" w:rsidRPr="00B70737" w:rsidRDefault="003F0BFA" w:rsidP="003F0BFA"/>
    <w:p w:rsidR="003F0BFA" w:rsidRPr="00B70737" w:rsidRDefault="003F0BFA" w:rsidP="003F0BFA">
      <w:r w:rsidRPr="00B70737">
        <w:t xml:space="preserve">  </w:t>
      </w:r>
    </w:p>
    <w:p w:rsidR="003F0BFA" w:rsidRPr="00B70737" w:rsidRDefault="003F0BFA" w:rsidP="003F0BFA">
      <w:pPr>
        <w:numPr>
          <w:ilvl w:val="0"/>
          <w:numId w:val="2"/>
        </w:numPr>
        <w:ind w:left="851" w:hanging="851"/>
        <w:jc w:val="both"/>
      </w:pPr>
      <w:r w:rsidRPr="00B70737">
        <w:t>Współpraca w zakresie administracji granicy państwowej na wodach granicznych.</w:t>
      </w:r>
    </w:p>
    <w:p w:rsidR="003F0BFA" w:rsidRPr="00B70737" w:rsidRDefault="003F0BFA" w:rsidP="003F0BFA">
      <w:pPr>
        <w:numPr>
          <w:ilvl w:val="0"/>
          <w:numId w:val="2"/>
        </w:numPr>
        <w:ind w:left="851" w:hanging="851"/>
        <w:jc w:val="both"/>
      </w:pPr>
      <w:r w:rsidRPr="00B70737">
        <w:t>Sprawy różne.</w:t>
      </w:r>
    </w:p>
    <w:p w:rsidR="003F0BFA" w:rsidRPr="00B70737" w:rsidRDefault="003F0BFA" w:rsidP="003F0BFA">
      <w:pPr>
        <w:numPr>
          <w:ilvl w:val="0"/>
          <w:numId w:val="2"/>
        </w:numPr>
        <w:ind w:left="851" w:hanging="851"/>
        <w:jc w:val="both"/>
      </w:pPr>
      <w:r w:rsidRPr="00B70737">
        <w:t xml:space="preserve">Przygotowanie </w:t>
      </w:r>
      <w:r>
        <w:t xml:space="preserve">i aktualizacja </w:t>
      </w:r>
      <w:r w:rsidRPr="00B70737">
        <w:t xml:space="preserve">materiałów na </w:t>
      </w:r>
      <w:r>
        <w:t xml:space="preserve">17. </w:t>
      </w:r>
      <w:r w:rsidRPr="00B70737">
        <w:t>rokowania Pełnomocników.</w:t>
      </w:r>
    </w:p>
    <w:p w:rsidR="003F0BFA" w:rsidRPr="00B70737" w:rsidRDefault="003F0BFA" w:rsidP="003F0BFA">
      <w:pPr>
        <w:jc w:val="both"/>
      </w:pPr>
    </w:p>
    <w:p w:rsidR="003F0BFA" w:rsidRDefault="003F0BFA" w:rsidP="003F0BFA"/>
    <w:p w:rsidR="003F0BFA" w:rsidRDefault="003F0BFA" w:rsidP="003F0BFA"/>
    <w:p w:rsidR="00EC4AAD" w:rsidRDefault="00DC06F9"/>
    <w:sectPr w:rsidR="00EC4AAD" w:rsidSect="007019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F9" w:rsidRDefault="00DC06F9" w:rsidP="004A0556">
      <w:r>
        <w:separator/>
      </w:r>
    </w:p>
  </w:endnote>
  <w:endnote w:type="continuationSeparator" w:id="0">
    <w:p w:rsidR="00DC06F9" w:rsidRDefault="00DC06F9" w:rsidP="004A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Default="004A05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Pr="00C133D4" w:rsidRDefault="004A0556" w:rsidP="004A0556">
    <w:pPr>
      <w:pStyle w:val="Stopka"/>
      <w:pBdr>
        <w:top w:val="single" w:sz="4" w:space="1" w:color="auto"/>
      </w:pBdr>
      <w:jc w:val="center"/>
      <w:rPr>
        <w:sz w:val="20"/>
        <w:szCs w:val="20"/>
      </w:rPr>
    </w:pPr>
    <w:r w:rsidRPr="00C133D4">
      <w:rPr>
        <w:sz w:val="20"/>
        <w:szCs w:val="20"/>
      </w:rPr>
      <w:t xml:space="preserve">Załącznik nr </w:t>
    </w:r>
    <w:r>
      <w:rPr>
        <w:sz w:val="20"/>
        <w:szCs w:val="20"/>
      </w:rPr>
      <w:t>10</w:t>
    </w:r>
    <w:bookmarkStart w:id="0" w:name="_GoBack"/>
    <w:bookmarkEnd w:id="0"/>
    <w:r w:rsidRPr="00C133D4">
      <w:rPr>
        <w:sz w:val="20"/>
        <w:szCs w:val="20"/>
      </w:rPr>
      <w:t xml:space="preserve"> do Protokołu z 16. Rokowań Pełnomocników</w:t>
    </w:r>
  </w:p>
  <w:p w:rsidR="004A0556" w:rsidRDefault="004A05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Default="004A0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F9" w:rsidRDefault="00DC06F9" w:rsidP="004A0556">
      <w:r>
        <w:separator/>
      </w:r>
    </w:p>
  </w:footnote>
  <w:footnote w:type="continuationSeparator" w:id="0">
    <w:p w:rsidR="00DC06F9" w:rsidRDefault="00DC06F9" w:rsidP="004A0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Default="004A05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Default="004A05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556" w:rsidRDefault="004A0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7469"/>
    <w:multiLevelType w:val="hybridMultilevel"/>
    <w:tmpl w:val="7CF09DC4"/>
    <w:lvl w:ilvl="0" w:tplc="8A22B142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9F1B94"/>
    <w:multiLevelType w:val="singleLevel"/>
    <w:tmpl w:val="8A22B14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FA"/>
    <w:rsid w:val="003F0BFA"/>
    <w:rsid w:val="004A0556"/>
    <w:rsid w:val="00791412"/>
    <w:rsid w:val="00DC06F9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F0BFA"/>
    <w:pPr>
      <w:spacing w:line="360" w:lineRule="auto"/>
      <w:jc w:val="both"/>
    </w:pPr>
    <w:rPr>
      <w:rFonts w:eastAsia="Calibri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F0BFA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rsid w:val="003F0B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F0B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0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A0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0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F0BFA"/>
    <w:pPr>
      <w:spacing w:line="360" w:lineRule="auto"/>
      <w:jc w:val="both"/>
    </w:pPr>
    <w:rPr>
      <w:rFonts w:eastAsia="Calibri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F0BFA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rsid w:val="003F0B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F0B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0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A0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0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2</cp:revision>
  <dcterms:created xsi:type="dcterms:W3CDTF">2014-10-13T06:35:00Z</dcterms:created>
  <dcterms:modified xsi:type="dcterms:W3CDTF">2014-10-13T06:37:00Z</dcterms:modified>
</cp:coreProperties>
</file>