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B3" w:rsidRDefault="000653B3" w:rsidP="000653B3">
      <w:pPr>
        <w:pStyle w:val="Nagwek3"/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  <w:u w:val="single"/>
        </w:rPr>
        <w:t>Załącznik nr 8</w:t>
      </w:r>
    </w:p>
    <w:p w:rsidR="000653B3" w:rsidRDefault="000653B3" w:rsidP="000653B3">
      <w:pPr>
        <w:jc w:val="righ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do Protokołu XV Posiedzenia Komisji</w:t>
      </w:r>
    </w:p>
    <w:p w:rsidR="000653B3" w:rsidRDefault="000653B3" w:rsidP="000653B3">
      <w:pPr>
        <w:jc w:val="righ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Rzeszów (RP) 23.06 – 25.06.2015 roku </w:t>
      </w:r>
    </w:p>
    <w:p w:rsidR="00D6406F" w:rsidRPr="00B6005E" w:rsidRDefault="00D6406F">
      <w:pPr>
        <w:jc w:val="right"/>
        <w:rPr>
          <w:rFonts w:ascii="Arial Narrow" w:hAnsi="Arial Narrow"/>
          <w:sz w:val="24"/>
          <w:szCs w:val="24"/>
        </w:rPr>
      </w:pPr>
    </w:p>
    <w:p w:rsidR="00453EF4" w:rsidRPr="00B6005E" w:rsidRDefault="00453EF4" w:rsidP="00453EF4">
      <w:pPr>
        <w:pStyle w:val="Nagwek1"/>
        <w:rPr>
          <w:rFonts w:ascii="Arial Narrow" w:hAnsi="Arial Narrow"/>
          <w:sz w:val="24"/>
          <w:szCs w:val="24"/>
        </w:rPr>
      </w:pPr>
    </w:p>
    <w:p w:rsidR="00D6406F" w:rsidRPr="00B6005E" w:rsidRDefault="00453EF4" w:rsidP="00453EF4">
      <w:pPr>
        <w:pStyle w:val="Nagwek1"/>
        <w:rPr>
          <w:rFonts w:ascii="Arial Narrow" w:hAnsi="Arial Narrow"/>
          <w:b/>
          <w:sz w:val="28"/>
          <w:szCs w:val="28"/>
        </w:rPr>
      </w:pPr>
      <w:r w:rsidRPr="00B6005E">
        <w:rPr>
          <w:rFonts w:ascii="Arial Narrow" w:hAnsi="Arial Narrow"/>
          <w:b/>
          <w:sz w:val="28"/>
          <w:szCs w:val="28"/>
        </w:rPr>
        <w:t xml:space="preserve">Sprawozdanie z działalności </w:t>
      </w:r>
      <w:r w:rsidR="001D33EB" w:rsidRPr="00B6005E">
        <w:rPr>
          <w:rFonts w:ascii="Arial Narrow" w:hAnsi="Arial Narrow"/>
          <w:b/>
          <w:sz w:val="28"/>
          <w:szCs w:val="28"/>
        </w:rPr>
        <w:t xml:space="preserve">Grupy R </w:t>
      </w:r>
      <w:r w:rsidRPr="00B6005E">
        <w:rPr>
          <w:rFonts w:ascii="Arial Narrow" w:hAnsi="Arial Narrow"/>
          <w:b/>
          <w:sz w:val="28"/>
          <w:szCs w:val="28"/>
        </w:rPr>
        <w:t>z</w:t>
      </w:r>
      <w:r w:rsidR="00B6005E" w:rsidRPr="00B6005E">
        <w:rPr>
          <w:rFonts w:ascii="Arial Narrow" w:hAnsi="Arial Narrow"/>
          <w:b/>
          <w:sz w:val="28"/>
          <w:szCs w:val="28"/>
        </w:rPr>
        <w:t>a 2014</w:t>
      </w:r>
      <w:r w:rsidR="001D33EB" w:rsidRPr="00B6005E">
        <w:rPr>
          <w:rFonts w:ascii="Arial Narrow" w:hAnsi="Arial Narrow"/>
          <w:b/>
          <w:sz w:val="28"/>
          <w:szCs w:val="28"/>
        </w:rPr>
        <w:t xml:space="preserve"> </w:t>
      </w:r>
      <w:r w:rsidR="00D6406F" w:rsidRPr="00B6005E">
        <w:rPr>
          <w:rFonts w:ascii="Arial Narrow" w:hAnsi="Arial Narrow"/>
          <w:b/>
          <w:sz w:val="28"/>
          <w:szCs w:val="28"/>
        </w:rPr>
        <w:t>rok</w:t>
      </w:r>
    </w:p>
    <w:p w:rsidR="00D6406F" w:rsidRPr="00B6005E" w:rsidRDefault="00D6406F">
      <w:pPr>
        <w:rPr>
          <w:rFonts w:ascii="Arial Narrow" w:hAnsi="Arial Narrow"/>
          <w:sz w:val="24"/>
          <w:szCs w:val="24"/>
        </w:rPr>
      </w:pPr>
    </w:p>
    <w:p w:rsidR="00664388" w:rsidRPr="00B6005E" w:rsidRDefault="00B6005E" w:rsidP="00B6005E">
      <w:pPr>
        <w:jc w:val="both"/>
        <w:rPr>
          <w:rFonts w:ascii="Arial Narrow" w:hAnsi="Arial Narrow"/>
          <w:sz w:val="24"/>
          <w:szCs w:val="24"/>
        </w:rPr>
      </w:pPr>
      <w:r w:rsidRPr="00B6005E">
        <w:rPr>
          <w:rFonts w:ascii="Arial Narrow" w:hAnsi="Arial Narrow"/>
          <w:sz w:val="24"/>
          <w:szCs w:val="24"/>
        </w:rPr>
        <w:t>Grupa R w 2014</w:t>
      </w:r>
      <w:r w:rsidR="00664388" w:rsidRPr="00B6005E">
        <w:rPr>
          <w:rFonts w:ascii="Arial Narrow" w:hAnsi="Arial Narrow"/>
          <w:sz w:val="24"/>
          <w:szCs w:val="24"/>
        </w:rPr>
        <w:t xml:space="preserve"> roku odbyła dwie narady, zgodni</w:t>
      </w:r>
      <w:r w:rsidRPr="00B6005E">
        <w:rPr>
          <w:rFonts w:ascii="Arial Narrow" w:hAnsi="Arial Narrow"/>
          <w:sz w:val="24"/>
          <w:szCs w:val="24"/>
        </w:rPr>
        <w:t>e z planem pracy Grupy R na 2014</w:t>
      </w:r>
      <w:r w:rsidR="00664388" w:rsidRPr="00B6005E">
        <w:rPr>
          <w:rFonts w:ascii="Arial Narrow" w:hAnsi="Arial Narrow"/>
          <w:sz w:val="24"/>
          <w:szCs w:val="24"/>
        </w:rPr>
        <w:t xml:space="preserve"> rok zatwierdzonym przez </w:t>
      </w:r>
      <w:r w:rsidR="006F78D2" w:rsidRPr="00B6005E">
        <w:rPr>
          <w:rFonts w:ascii="Arial Narrow" w:hAnsi="Arial Narrow"/>
          <w:sz w:val="24"/>
          <w:szCs w:val="24"/>
        </w:rPr>
        <w:t xml:space="preserve">Polsko Słowacką </w:t>
      </w:r>
      <w:r w:rsidR="00664388" w:rsidRPr="00B6005E">
        <w:rPr>
          <w:rFonts w:ascii="Arial Narrow" w:hAnsi="Arial Narrow"/>
          <w:sz w:val="24"/>
          <w:szCs w:val="24"/>
        </w:rPr>
        <w:t xml:space="preserve">Komisję </w:t>
      </w:r>
      <w:r w:rsidR="006F78D2" w:rsidRPr="00B6005E">
        <w:rPr>
          <w:rFonts w:ascii="Arial Narrow" w:hAnsi="Arial Narrow"/>
          <w:sz w:val="24"/>
          <w:szCs w:val="24"/>
        </w:rPr>
        <w:t xml:space="preserve">d/s Wód Granicznych </w:t>
      </w:r>
      <w:r w:rsidR="00664388" w:rsidRPr="00B6005E">
        <w:rPr>
          <w:rFonts w:ascii="Arial Narrow" w:hAnsi="Arial Narrow"/>
          <w:sz w:val="24"/>
          <w:szCs w:val="24"/>
        </w:rPr>
        <w:t xml:space="preserve">na jej </w:t>
      </w:r>
      <w:r w:rsidR="00913C48" w:rsidRPr="00B6005E">
        <w:rPr>
          <w:rFonts w:ascii="Arial Narrow" w:hAnsi="Arial Narrow"/>
          <w:sz w:val="24"/>
          <w:szCs w:val="24"/>
        </w:rPr>
        <w:t>X</w:t>
      </w:r>
      <w:r w:rsidR="00E270EC" w:rsidRPr="00B6005E">
        <w:rPr>
          <w:rFonts w:ascii="Arial Narrow" w:hAnsi="Arial Narrow"/>
          <w:sz w:val="24"/>
          <w:szCs w:val="24"/>
        </w:rPr>
        <w:t>I</w:t>
      </w:r>
      <w:r w:rsidRPr="00B6005E">
        <w:rPr>
          <w:rFonts w:ascii="Arial Narrow" w:hAnsi="Arial Narrow"/>
          <w:sz w:val="24"/>
          <w:szCs w:val="24"/>
        </w:rPr>
        <w:t>I</w:t>
      </w:r>
      <w:r w:rsidR="000F3D4B" w:rsidRPr="00B6005E">
        <w:rPr>
          <w:rFonts w:ascii="Arial Narrow" w:hAnsi="Arial Narrow"/>
          <w:sz w:val="24"/>
          <w:szCs w:val="24"/>
        </w:rPr>
        <w:t>I</w:t>
      </w:r>
      <w:r w:rsidR="00664388" w:rsidRPr="00B6005E">
        <w:rPr>
          <w:rFonts w:ascii="Arial Narrow" w:hAnsi="Arial Narrow"/>
          <w:sz w:val="24"/>
          <w:szCs w:val="24"/>
        </w:rPr>
        <w:t xml:space="preserve"> Posiedzen</w:t>
      </w:r>
      <w:r w:rsidR="000A1AEF" w:rsidRPr="00B6005E">
        <w:rPr>
          <w:rFonts w:ascii="Arial Narrow" w:hAnsi="Arial Narrow"/>
          <w:sz w:val="24"/>
          <w:szCs w:val="24"/>
        </w:rPr>
        <w:t>iu, k</w:t>
      </w:r>
      <w:r w:rsidR="00913C48" w:rsidRPr="00B6005E">
        <w:rPr>
          <w:rFonts w:ascii="Arial Narrow" w:hAnsi="Arial Narrow"/>
          <w:sz w:val="24"/>
          <w:szCs w:val="24"/>
        </w:rPr>
        <w:t xml:space="preserve">tóre </w:t>
      </w:r>
      <w:r w:rsidR="00444FE0" w:rsidRPr="00B6005E">
        <w:rPr>
          <w:rFonts w:ascii="Arial Narrow" w:hAnsi="Arial Narrow"/>
          <w:sz w:val="24"/>
          <w:szCs w:val="24"/>
        </w:rPr>
        <w:t xml:space="preserve">odbyło się w dniach </w:t>
      </w:r>
      <w:r w:rsidR="003244C3" w:rsidRPr="00B6005E">
        <w:rPr>
          <w:rFonts w:ascii="Arial Narrow" w:hAnsi="Arial Narrow"/>
          <w:sz w:val="24"/>
          <w:szCs w:val="24"/>
        </w:rPr>
        <w:t xml:space="preserve">od 18 </w:t>
      </w:r>
      <w:r w:rsidR="00E270EC" w:rsidRPr="00B6005E">
        <w:rPr>
          <w:rFonts w:ascii="Arial Narrow" w:hAnsi="Arial Narrow"/>
          <w:sz w:val="24"/>
          <w:szCs w:val="24"/>
        </w:rPr>
        <w:t>do 2</w:t>
      </w:r>
      <w:r w:rsidRPr="00B6005E">
        <w:rPr>
          <w:rFonts w:ascii="Arial Narrow" w:hAnsi="Arial Narrow"/>
          <w:sz w:val="24"/>
          <w:szCs w:val="24"/>
        </w:rPr>
        <w:t>0 czerwca 2013</w:t>
      </w:r>
      <w:r w:rsidR="00E270EC" w:rsidRPr="00B6005E">
        <w:rPr>
          <w:rFonts w:ascii="Arial Narrow" w:hAnsi="Arial Narrow"/>
          <w:sz w:val="24"/>
          <w:szCs w:val="24"/>
        </w:rPr>
        <w:t xml:space="preserve"> roku</w:t>
      </w:r>
      <w:r w:rsidR="00444FE0" w:rsidRPr="00B6005E">
        <w:rPr>
          <w:rFonts w:ascii="Arial Narrow" w:hAnsi="Arial Narrow"/>
          <w:sz w:val="24"/>
          <w:szCs w:val="24"/>
        </w:rPr>
        <w:t xml:space="preserve">, </w:t>
      </w:r>
      <w:r w:rsidRPr="00B6005E">
        <w:rPr>
          <w:rFonts w:ascii="Arial Narrow" w:hAnsi="Arial Narrow"/>
          <w:sz w:val="24"/>
          <w:szCs w:val="24"/>
        </w:rPr>
        <w:t>w Krakowie (Rzeczpospolita Polska).</w:t>
      </w:r>
    </w:p>
    <w:p w:rsidR="00664388" w:rsidRPr="0039527B" w:rsidRDefault="00664388">
      <w:pPr>
        <w:rPr>
          <w:rFonts w:ascii="Arial Narrow" w:hAnsi="Arial Narrow"/>
          <w:color w:val="BFBFBF"/>
          <w:sz w:val="24"/>
          <w:szCs w:val="24"/>
        </w:rPr>
      </w:pPr>
    </w:p>
    <w:p w:rsidR="00D6406F" w:rsidRPr="00685C12" w:rsidRDefault="00664388" w:rsidP="00757D7C">
      <w:pPr>
        <w:ind w:firstLine="708"/>
        <w:jc w:val="both"/>
        <w:rPr>
          <w:rFonts w:ascii="Arial Narrow" w:hAnsi="Arial Narrow"/>
          <w:sz w:val="24"/>
          <w:szCs w:val="24"/>
        </w:rPr>
      </w:pPr>
      <w:r w:rsidRPr="00685C12">
        <w:rPr>
          <w:rFonts w:ascii="Arial Narrow" w:hAnsi="Arial Narrow"/>
          <w:sz w:val="24"/>
          <w:szCs w:val="24"/>
        </w:rPr>
        <w:t xml:space="preserve">Na </w:t>
      </w:r>
      <w:r w:rsidR="00685C12" w:rsidRPr="00685C12">
        <w:rPr>
          <w:rFonts w:ascii="Arial Narrow" w:hAnsi="Arial Narrow"/>
          <w:sz w:val="24"/>
          <w:szCs w:val="24"/>
        </w:rPr>
        <w:t>43</w:t>
      </w:r>
      <w:r w:rsidRPr="00685C12">
        <w:rPr>
          <w:rFonts w:ascii="Arial Narrow" w:hAnsi="Arial Narrow"/>
          <w:sz w:val="24"/>
          <w:szCs w:val="24"/>
        </w:rPr>
        <w:t xml:space="preserve"> naradzie, która </w:t>
      </w:r>
      <w:r w:rsidR="00444FE0" w:rsidRPr="00685C12">
        <w:rPr>
          <w:rFonts w:ascii="Arial Narrow" w:hAnsi="Arial Narrow"/>
          <w:sz w:val="24"/>
          <w:szCs w:val="24"/>
        </w:rPr>
        <w:t xml:space="preserve">odbyła się w </w:t>
      </w:r>
      <w:r w:rsidR="000A18F9" w:rsidRPr="00685C12">
        <w:rPr>
          <w:rFonts w:ascii="Arial Narrow" w:hAnsi="Arial Narrow"/>
          <w:sz w:val="24"/>
          <w:szCs w:val="24"/>
        </w:rPr>
        <w:t xml:space="preserve">dniach </w:t>
      </w:r>
      <w:r w:rsidR="00685C12" w:rsidRPr="00685C12">
        <w:rPr>
          <w:rFonts w:ascii="Arial Narrow" w:hAnsi="Arial Narrow"/>
          <w:sz w:val="24"/>
          <w:szCs w:val="24"/>
        </w:rPr>
        <w:t>31 marca - 4 kwietnia 2014 roku w miejscowości Wapienne na terytorium Rzeczypospolitej Polskiej</w:t>
      </w:r>
      <w:r w:rsidRPr="00685C12">
        <w:rPr>
          <w:rFonts w:ascii="Arial Narrow" w:hAnsi="Arial Narrow"/>
          <w:sz w:val="24"/>
          <w:szCs w:val="24"/>
        </w:rPr>
        <w:t>, Grupa R omówiła następujące tematy:</w:t>
      </w:r>
    </w:p>
    <w:p w:rsidR="007948EA" w:rsidRPr="0039527B" w:rsidRDefault="00FE486C" w:rsidP="00FE486C">
      <w:pPr>
        <w:tabs>
          <w:tab w:val="left" w:pos="7505"/>
        </w:tabs>
        <w:ind w:left="851"/>
        <w:rPr>
          <w:rFonts w:ascii="Arial Narrow" w:hAnsi="Arial Narrow"/>
          <w:color w:val="BFBFBF"/>
          <w:sz w:val="24"/>
          <w:szCs w:val="24"/>
        </w:rPr>
      </w:pPr>
      <w:r w:rsidRPr="0039527B">
        <w:rPr>
          <w:rFonts w:ascii="Arial Narrow" w:hAnsi="Arial Narrow"/>
          <w:color w:val="BFBFBF"/>
          <w:sz w:val="24"/>
          <w:szCs w:val="24"/>
        </w:rPr>
        <w:tab/>
      </w:r>
    </w:p>
    <w:p w:rsidR="00E270EC" w:rsidRPr="00685C12" w:rsidRDefault="00E270EC" w:rsidP="00F91401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685C12">
        <w:rPr>
          <w:rFonts w:ascii="Arial Narrow" w:hAnsi="Arial Narrow"/>
          <w:b/>
          <w:sz w:val="24"/>
          <w:szCs w:val="24"/>
        </w:rPr>
        <w:t>1. Roboty wykon</w:t>
      </w:r>
      <w:r w:rsidR="00685C12" w:rsidRPr="00685C12">
        <w:rPr>
          <w:rFonts w:ascii="Arial Narrow" w:hAnsi="Arial Narrow"/>
          <w:b/>
          <w:sz w:val="24"/>
          <w:szCs w:val="24"/>
        </w:rPr>
        <w:t>ane na wodach granicznych w 2013</w:t>
      </w:r>
      <w:r w:rsidRPr="00685C12">
        <w:rPr>
          <w:rFonts w:ascii="Arial Narrow" w:hAnsi="Arial Narrow"/>
          <w:b/>
          <w:sz w:val="24"/>
          <w:szCs w:val="24"/>
        </w:rPr>
        <w:t xml:space="preserve"> roku</w:t>
      </w:r>
    </w:p>
    <w:p w:rsidR="00E270EC" w:rsidRPr="00685C12" w:rsidRDefault="00E270EC" w:rsidP="00F91401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685C12">
        <w:rPr>
          <w:rFonts w:ascii="Arial Narrow" w:hAnsi="Arial Narrow"/>
          <w:b/>
          <w:sz w:val="24"/>
          <w:szCs w:val="24"/>
        </w:rPr>
        <w:t>2. Aktualizacja planu rob</w:t>
      </w:r>
      <w:r w:rsidR="000A18F9" w:rsidRPr="00685C12">
        <w:rPr>
          <w:rFonts w:ascii="Arial Narrow" w:hAnsi="Arial Narrow"/>
          <w:b/>
          <w:sz w:val="24"/>
          <w:szCs w:val="24"/>
        </w:rPr>
        <w:t>ót na wodach granicznych na 201</w:t>
      </w:r>
      <w:r w:rsidR="00685C12" w:rsidRPr="00685C12">
        <w:rPr>
          <w:rFonts w:ascii="Arial Narrow" w:hAnsi="Arial Narrow"/>
          <w:b/>
          <w:sz w:val="24"/>
          <w:szCs w:val="24"/>
        </w:rPr>
        <w:t>4</w:t>
      </w:r>
      <w:r w:rsidRPr="00685C12">
        <w:rPr>
          <w:rFonts w:ascii="Arial Narrow" w:hAnsi="Arial Narrow"/>
          <w:b/>
          <w:sz w:val="24"/>
          <w:szCs w:val="24"/>
        </w:rPr>
        <w:t xml:space="preserve"> rok</w:t>
      </w:r>
    </w:p>
    <w:p w:rsidR="00E270EC" w:rsidRPr="00685C12" w:rsidRDefault="00E270EC" w:rsidP="00F91401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685C12">
        <w:rPr>
          <w:rFonts w:ascii="Arial Narrow" w:hAnsi="Arial Narrow"/>
          <w:b/>
          <w:sz w:val="24"/>
          <w:szCs w:val="24"/>
        </w:rPr>
        <w:t>3. Projekt planu rob</w:t>
      </w:r>
      <w:r w:rsidR="00FE486C" w:rsidRPr="00685C12">
        <w:rPr>
          <w:rFonts w:ascii="Arial Narrow" w:hAnsi="Arial Narrow"/>
          <w:b/>
          <w:sz w:val="24"/>
          <w:szCs w:val="24"/>
        </w:rPr>
        <w:t xml:space="preserve">ót na wodach granicznych na </w:t>
      </w:r>
      <w:r w:rsidR="000A18F9" w:rsidRPr="00685C12">
        <w:rPr>
          <w:rFonts w:ascii="Arial Narrow" w:hAnsi="Arial Narrow"/>
          <w:b/>
          <w:sz w:val="24"/>
          <w:szCs w:val="24"/>
        </w:rPr>
        <w:t xml:space="preserve">rok </w:t>
      </w:r>
      <w:r w:rsidR="00685C12" w:rsidRPr="00685C12">
        <w:rPr>
          <w:rFonts w:ascii="Arial Narrow" w:hAnsi="Arial Narrow"/>
          <w:b/>
          <w:sz w:val="24"/>
          <w:szCs w:val="24"/>
        </w:rPr>
        <w:t>2015</w:t>
      </w:r>
      <w:r w:rsidRPr="00685C12">
        <w:rPr>
          <w:rFonts w:ascii="Arial Narrow" w:hAnsi="Arial Narrow"/>
          <w:b/>
          <w:sz w:val="24"/>
          <w:szCs w:val="24"/>
        </w:rPr>
        <w:t xml:space="preserve"> </w:t>
      </w:r>
    </w:p>
    <w:p w:rsidR="00E270EC" w:rsidRPr="00685C12" w:rsidRDefault="00E270EC" w:rsidP="00F91401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685C12">
        <w:rPr>
          <w:rFonts w:ascii="Arial Narrow" w:hAnsi="Arial Narrow"/>
          <w:b/>
          <w:sz w:val="24"/>
          <w:szCs w:val="24"/>
        </w:rPr>
        <w:t>4. Sprawozdani</w:t>
      </w:r>
      <w:r w:rsidR="000A18F9" w:rsidRPr="00685C12">
        <w:rPr>
          <w:rFonts w:ascii="Arial Narrow" w:hAnsi="Arial Narrow"/>
          <w:b/>
          <w:sz w:val="24"/>
          <w:szCs w:val="24"/>
        </w:rPr>
        <w:t>e z działalności Grupy R za 201</w:t>
      </w:r>
      <w:r w:rsidR="00685C12" w:rsidRPr="00685C12">
        <w:rPr>
          <w:rFonts w:ascii="Arial Narrow" w:hAnsi="Arial Narrow"/>
          <w:b/>
          <w:sz w:val="24"/>
          <w:szCs w:val="24"/>
        </w:rPr>
        <w:t>3</w:t>
      </w:r>
      <w:r w:rsidRPr="00685C12">
        <w:rPr>
          <w:rFonts w:ascii="Arial Narrow" w:hAnsi="Arial Narrow"/>
          <w:b/>
          <w:sz w:val="24"/>
          <w:szCs w:val="24"/>
        </w:rPr>
        <w:t xml:space="preserve"> rok</w:t>
      </w:r>
    </w:p>
    <w:p w:rsidR="00E270EC" w:rsidRPr="00685C12" w:rsidRDefault="00E270EC" w:rsidP="00F9140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685C12">
        <w:rPr>
          <w:rFonts w:ascii="Arial Narrow" w:hAnsi="Arial Narrow"/>
          <w:b/>
          <w:sz w:val="24"/>
          <w:szCs w:val="24"/>
        </w:rPr>
        <w:t xml:space="preserve">5. Prace studialne i projektowe na wodach granicznych </w:t>
      </w:r>
    </w:p>
    <w:p w:rsidR="00444FE0" w:rsidRPr="00685C12" w:rsidRDefault="00444FE0" w:rsidP="00E270EC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685C12">
        <w:rPr>
          <w:rFonts w:ascii="Arial Narrow" w:hAnsi="Arial Narrow"/>
          <w:sz w:val="24"/>
          <w:szCs w:val="24"/>
        </w:rPr>
        <w:t>Przełożenie drogi I/68 Piwniczna (</w:t>
      </w:r>
      <w:proofErr w:type="spellStart"/>
      <w:r w:rsidRPr="00685C12">
        <w:rPr>
          <w:rFonts w:ascii="Arial Narrow" w:hAnsi="Arial Narrow"/>
          <w:sz w:val="24"/>
          <w:szCs w:val="24"/>
        </w:rPr>
        <w:t>Mnišek</w:t>
      </w:r>
      <w:proofErr w:type="spellEnd"/>
      <w:r w:rsidRPr="00685C12">
        <w:rPr>
          <w:rFonts w:ascii="Arial Narrow" w:hAnsi="Arial Narrow"/>
          <w:sz w:val="24"/>
          <w:szCs w:val="24"/>
        </w:rPr>
        <w:t xml:space="preserve"> n/Popradom) – granica państwa</w:t>
      </w:r>
    </w:p>
    <w:p w:rsidR="00FE486C" w:rsidRPr="00685C12" w:rsidRDefault="00FE486C" w:rsidP="00E270EC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685C12">
        <w:rPr>
          <w:rFonts w:ascii="Arial Narrow" w:hAnsi="Arial Narrow"/>
          <w:sz w:val="24"/>
          <w:szCs w:val="24"/>
        </w:rPr>
        <w:t xml:space="preserve">Kładka pieszo – rowerowa Żegiestów – </w:t>
      </w:r>
      <w:proofErr w:type="spellStart"/>
      <w:r w:rsidRPr="00685C12">
        <w:rPr>
          <w:rFonts w:ascii="Arial Narrow" w:hAnsi="Arial Narrow"/>
          <w:sz w:val="24"/>
          <w:szCs w:val="24"/>
        </w:rPr>
        <w:t>Sulín</w:t>
      </w:r>
      <w:proofErr w:type="spellEnd"/>
    </w:p>
    <w:p w:rsidR="00C63EA8" w:rsidRDefault="00C63EA8" w:rsidP="00C63EA8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C63EA8">
        <w:rPr>
          <w:rFonts w:ascii="Arial Narrow" w:hAnsi="Arial Narrow"/>
          <w:sz w:val="24"/>
          <w:szCs w:val="24"/>
        </w:rPr>
        <w:t xml:space="preserve">Stacja uzdatniania wody mineralnej w m. </w:t>
      </w:r>
      <w:proofErr w:type="spellStart"/>
      <w:r w:rsidRPr="00C63EA8">
        <w:rPr>
          <w:rFonts w:ascii="Arial Narrow" w:hAnsi="Arial Narrow"/>
          <w:sz w:val="24"/>
          <w:szCs w:val="24"/>
        </w:rPr>
        <w:t>Legnava</w:t>
      </w:r>
      <w:proofErr w:type="spellEnd"/>
      <w:r w:rsidRPr="00C63EA8">
        <w:rPr>
          <w:rFonts w:ascii="Arial Narrow" w:hAnsi="Arial Narrow"/>
          <w:sz w:val="24"/>
          <w:szCs w:val="24"/>
        </w:rPr>
        <w:t xml:space="preserve"> </w:t>
      </w:r>
    </w:p>
    <w:p w:rsidR="00E270EC" w:rsidRDefault="00E270EC" w:rsidP="00C63EA8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>Przystań dla łodzi pasażerskich zlokalizowan</w:t>
      </w:r>
      <w:r w:rsidR="008F7CD9" w:rsidRPr="0075267F">
        <w:rPr>
          <w:rFonts w:ascii="Arial Narrow" w:hAnsi="Arial Narrow"/>
          <w:sz w:val="24"/>
          <w:szCs w:val="24"/>
        </w:rPr>
        <w:t xml:space="preserve">a </w:t>
      </w:r>
      <w:r w:rsidRPr="0075267F">
        <w:rPr>
          <w:rFonts w:ascii="Arial Narrow" w:hAnsi="Arial Narrow"/>
          <w:sz w:val="24"/>
          <w:szCs w:val="24"/>
        </w:rPr>
        <w:t xml:space="preserve">Na </w:t>
      </w:r>
      <w:proofErr w:type="spellStart"/>
      <w:r w:rsidRPr="0075267F">
        <w:rPr>
          <w:rFonts w:ascii="Arial Narrow" w:hAnsi="Arial Narrow"/>
          <w:sz w:val="24"/>
          <w:szCs w:val="24"/>
        </w:rPr>
        <w:t>Nokliach</w:t>
      </w:r>
      <w:proofErr w:type="spellEnd"/>
    </w:p>
    <w:p w:rsidR="0075267F" w:rsidRPr="0075267F" w:rsidRDefault="0075267F" w:rsidP="0075267F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>Zbiornik gromadzący wodę na istniejącym starorzeczu rzeki Dunajec</w:t>
      </w:r>
    </w:p>
    <w:p w:rsidR="00FE486C" w:rsidRPr="0075267F" w:rsidRDefault="00FE486C" w:rsidP="00E270EC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>Ścieżka rowerowa wokół Tatr- część Pieniny</w:t>
      </w:r>
    </w:p>
    <w:p w:rsidR="00FE486C" w:rsidRPr="0075267F" w:rsidRDefault="00FE486C" w:rsidP="00E270EC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proofErr w:type="spellStart"/>
      <w:r w:rsidRPr="0075267F">
        <w:rPr>
          <w:rFonts w:ascii="Arial Narrow" w:hAnsi="Arial Narrow"/>
          <w:sz w:val="24"/>
          <w:szCs w:val="24"/>
        </w:rPr>
        <w:t>Spišská</w:t>
      </w:r>
      <w:proofErr w:type="spellEnd"/>
      <w:r w:rsidRPr="0075267F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5267F">
        <w:rPr>
          <w:rFonts w:ascii="Arial Narrow" w:hAnsi="Arial Narrow"/>
          <w:sz w:val="24"/>
          <w:szCs w:val="24"/>
        </w:rPr>
        <w:t>Stará</w:t>
      </w:r>
      <w:proofErr w:type="spellEnd"/>
      <w:r w:rsidRPr="0075267F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5267F">
        <w:rPr>
          <w:rFonts w:ascii="Arial Narrow" w:hAnsi="Arial Narrow"/>
          <w:sz w:val="24"/>
          <w:szCs w:val="24"/>
        </w:rPr>
        <w:t>Ves</w:t>
      </w:r>
      <w:proofErr w:type="spellEnd"/>
      <w:r w:rsidRPr="0075267F">
        <w:rPr>
          <w:rFonts w:ascii="Arial Narrow" w:hAnsi="Arial Narrow"/>
          <w:sz w:val="24"/>
          <w:szCs w:val="24"/>
        </w:rPr>
        <w:t xml:space="preserve"> - badania hydrogeologiczne w celu pozyskania wód termalnych</w:t>
      </w:r>
    </w:p>
    <w:p w:rsidR="00FE15ED" w:rsidRPr="0075267F" w:rsidRDefault="00FE15ED" w:rsidP="00FE486C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 xml:space="preserve">I/59 </w:t>
      </w:r>
      <w:proofErr w:type="spellStart"/>
      <w:r w:rsidRPr="0075267F">
        <w:rPr>
          <w:rFonts w:ascii="Arial Narrow" w:hAnsi="Arial Narrow"/>
          <w:sz w:val="24"/>
          <w:szCs w:val="24"/>
        </w:rPr>
        <w:t>Trstená</w:t>
      </w:r>
      <w:proofErr w:type="spellEnd"/>
      <w:r w:rsidRPr="0075267F">
        <w:rPr>
          <w:rFonts w:ascii="Arial Narrow" w:hAnsi="Arial Narrow"/>
          <w:sz w:val="24"/>
          <w:szCs w:val="24"/>
        </w:rPr>
        <w:t xml:space="preserve"> – przejście graniczne, rekonstrukcja drogi</w:t>
      </w:r>
    </w:p>
    <w:p w:rsidR="008B5939" w:rsidRDefault="0075267F" w:rsidP="0075267F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>Rozbiórka istniejącego mostu oraz budowa nowego obiektu inżynierskiego przez potok Jeleśnia w m. Chyżne w ciągu drogi krajowej nr 7 w km 763+710 wraz z dojazdami oraz remont mostu przez potok Jeleśnia w m. Chyżne w ciągu drogi krajowej nr 7 w km 763+708</w:t>
      </w:r>
    </w:p>
    <w:p w:rsidR="0075267F" w:rsidRDefault="0075267F" w:rsidP="0075267F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 xml:space="preserve">Zabezpieczenie brzegów potoku </w:t>
      </w:r>
      <w:proofErr w:type="spellStart"/>
      <w:r w:rsidRPr="0075267F">
        <w:rPr>
          <w:rFonts w:ascii="Arial Narrow" w:hAnsi="Arial Narrow"/>
          <w:sz w:val="24"/>
          <w:szCs w:val="24"/>
        </w:rPr>
        <w:t>Smereczek</w:t>
      </w:r>
      <w:proofErr w:type="spellEnd"/>
      <w:r w:rsidRPr="0075267F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75267F">
        <w:rPr>
          <w:rFonts w:ascii="Arial Narrow" w:hAnsi="Arial Narrow"/>
          <w:sz w:val="24"/>
          <w:szCs w:val="24"/>
        </w:rPr>
        <w:t>Smrečny</w:t>
      </w:r>
      <w:proofErr w:type="spellEnd"/>
      <w:r w:rsidRPr="0075267F">
        <w:rPr>
          <w:rFonts w:ascii="Arial Narrow" w:hAnsi="Arial Narrow"/>
          <w:sz w:val="24"/>
          <w:szCs w:val="24"/>
        </w:rPr>
        <w:t xml:space="preserve"> potok) w m. Leluchów (</w:t>
      </w:r>
      <w:proofErr w:type="spellStart"/>
      <w:r w:rsidRPr="0075267F">
        <w:rPr>
          <w:rFonts w:ascii="Arial Narrow" w:hAnsi="Arial Narrow"/>
          <w:sz w:val="24"/>
          <w:szCs w:val="24"/>
        </w:rPr>
        <w:t>Ruská</w:t>
      </w:r>
      <w:proofErr w:type="spellEnd"/>
      <w:r w:rsidRPr="0075267F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5267F">
        <w:rPr>
          <w:rFonts w:ascii="Arial Narrow" w:hAnsi="Arial Narrow"/>
          <w:sz w:val="24"/>
          <w:szCs w:val="24"/>
        </w:rPr>
        <w:t>Voľa</w:t>
      </w:r>
      <w:proofErr w:type="spellEnd"/>
      <w:r w:rsidRPr="0075267F">
        <w:rPr>
          <w:rFonts w:ascii="Arial Narrow" w:hAnsi="Arial Narrow"/>
          <w:sz w:val="24"/>
          <w:szCs w:val="24"/>
        </w:rPr>
        <w:t>) między znakami granicznymi I/295a – I/292/1</w:t>
      </w:r>
    </w:p>
    <w:p w:rsidR="0075267F" w:rsidRDefault="0075267F" w:rsidP="0075267F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 xml:space="preserve">Połączenie kanalizacyjne + ČOV AQUTEC At6  w m. </w:t>
      </w:r>
      <w:proofErr w:type="spellStart"/>
      <w:r w:rsidRPr="0075267F">
        <w:rPr>
          <w:rFonts w:ascii="Arial Narrow" w:hAnsi="Arial Narrow"/>
          <w:sz w:val="24"/>
          <w:szCs w:val="24"/>
        </w:rPr>
        <w:t>Lysá</w:t>
      </w:r>
      <w:proofErr w:type="spellEnd"/>
      <w:r w:rsidRPr="0075267F">
        <w:rPr>
          <w:rFonts w:ascii="Arial Narrow" w:hAnsi="Arial Narrow"/>
          <w:sz w:val="24"/>
          <w:szCs w:val="24"/>
        </w:rPr>
        <w:t xml:space="preserve"> nad Dunajcom</w:t>
      </w:r>
    </w:p>
    <w:p w:rsidR="0075267F" w:rsidRPr="0075267F" w:rsidRDefault="0075267F" w:rsidP="0075267F">
      <w:pPr>
        <w:ind w:left="720"/>
        <w:jc w:val="both"/>
        <w:rPr>
          <w:rFonts w:ascii="Arial Narrow" w:hAnsi="Arial Narrow"/>
          <w:sz w:val="24"/>
          <w:szCs w:val="24"/>
        </w:rPr>
      </w:pPr>
    </w:p>
    <w:p w:rsidR="007B4D54" w:rsidRPr="0075267F" w:rsidRDefault="007C27FA" w:rsidP="007B4D54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75267F">
        <w:rPr>
          <w:rFonts w:ascii="Arial Narrow" w:hAnsi="Arial Narrow"/>
          <w:b/>
          <w:sz w:val="24"/>
          <w:szCs w:val="24"/>
        </w:rPr>
        <w:t>6</w:t>
      </w:r>
      <w:r w:rsidR="006150BE" w:rsidRPr="0075267F">
        <w:rPr>
          <w:rFonts w:ascii="Arial Narrow" w:hAnsi="Arial Narrow"/>
          <w:b/>
          <w:sz w:val="24"/>
          <w:szCs w:val="24"/>
        </w:rPr>
        <w:t xml:space="preserve">. </w:t>
      </w:r>
      <w:r w:rsidR="00483039" w:rsidRPr="0075267F">
        <w:rPr>
          <w:rFonts w:ascii="Arial Narrow" w:hAnsi="Arial Narrow"/>
          <w:b/>
          <w:sz w:val="24"/>
          <w:szCs w:val="24"/>
        </w:rPr>
        <w:t>Realizacja robót na wodach granicznych</w:t>
      </w:r>
    </w:p>
    <w:p w:rsidR="00B7204C" w:rsidRPr="0075267F" w:rsidRDefault="007C27FA" w:rsidP="00F91401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75267F">
        <w:rPr>
          <w:rFonts w:ascii="Arial Narrow" w:hAnsi="Arial Narrow"/>
          <w:b/>
          <w:sz w:val="24"/>
          <w:szCs w:val="24"/>
        </w:rPr>
        <w:t xml:space="preserve">7. </w:t>
      </w:r>
      <w:r w:rsidR="002B5F86" w:rsidRPr="0075267F">
        <w:rPr>
          <w:rFonts w:ascii="Arial Narrow" w:hAnsi="Arial Narrow"/>
          <w:b/>
          <w:sz w:val="24"/>
          <w:szCs w:val="24"/>
        </w:rPr>
        <w:t>Współpraca w dziedzinie administracji granicy państwowej na wodach granicznych</w:t>
      </w:r>
    </w:p>
    <w:p w:rsidR="00FE15ED" w:rsidRPr="004B417D" w:rsidRDefault="00FE15ED" w:rsidP="00FE15ED">
      <w:pPr>
        <w:jc w:val="both"/>
        <w:rPr>
          <w:rFonts w:ascii="Arial Narrow" w:hAnsi="Arial Narrow"/>
          <w:sz w:val="24"/>
          <w:szCs w:val="24"/>
        </w:rPr>
      </w:pPr>
      <w:r w:rsidRPr="004B417D">
        <w:rPr>
          <w:rFonts w:ascii="Arial Narrow" w:hAnsi="Arial Narrow"/>
          <w:sz w:val="24"/>
          <w:szCs w:val="24"/>
        </w:rPr>
        <w:t>Omówione zostały:</w:t>
      </w:r>
    </w:p>
    <w:p w:rsidR="00FE15ED" w:rsidRPr="004B417D" w:rsidRDefault="004B417D" w:rsidP="004B417D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4B417D">
        <w:rPr>
          <w:rFonts w:ascii="Arial Narrow" w:hAnsi="Arial Narrow"/>
          <w:sz w:val="24"/>
          <w:szCs w:val="24"/>
        </w:rPr>
        <w:t xml:space="preserve">informacja o zakończeniu postępowania karnego w sprawie uszkodzenia naturalnych brzegów potoku </w:t>
      </w:r>
      <w:proofErr w:type="spellStart"/>
      <w:r w:rsidRPr="004B417D">
        <w:rPr>
          <w:rFonts w:ascii="Arial Narrow" w:hAnsi="Arial Narrow"/>
          <w:sz w:val="24"/>
          <w:szCs w:val="24"/>
        </w:rPr>
        <w:t>Smereczek</w:t>
      </w:r>
      <w:proofErr w:type="spellEnd"/>
      <w:r w:rsidRPr="004B417D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4B417D">
        <w:rPr>
          <w:rFonts w:ascii="Arial Narrow" w:hAnsi="Arial Narrow"/>
          <w:sz w:val="24"/>
          <w:szCs w:val="24"/>
        </w:rPr>
        <w:t>Smrečny</w:t>
      </w:r>
      <w:proofErr w:type="spellEnd"/>
      <w:r w:rsidRPr="004B417D">
        <w:rPr>
          <w:rFonts w:ascii="Arial Narrow" w:hAnsi="Arial Narrow"/>
          <w:sz w:val="24"/>
          <w:szCs w:val="24"/>
        </w:rPr>
        <w:t xml:space="preserve"> potok) po stronie polskiej</w:t>
      </w:r>
    </w:p>
    <w:p w:rsidR="00FE15ED" w:rsidRPr="004B417D" w:rsidRDefault="004B417D" w:rsidP="004B417D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wykonanie pomiarów geodezyjnych</w:t>
      </w:r>
      <w:r w:rsidRPr="004B417D">
        <w:rPr>
          <w:rFonts w:ascii="Arial Narrow" w:hAnsi="Arial Narrow"/>
          <w:sz w:val="24"/>
          <w:szCs w:val="24"/>
        </w:rPr>
        <w:t xml:space="preserve"> uszkodzonego słowackiego brzegu potoku Białka (Biela </w:t>
      </w:r>
      <w:proofErr w:type="spellStart"/>
      <w:r w:rsidRPr="004B417D">
        <w:rPr>
          <w:rFonts w:ascii="Arial Narrow" w:hAnsi="Arial Narrow"/>
          <w:sz w:val="24"/>
          <w:szCs w:val="24"/>
        </w:rPr>
        <w:t>voda</w:t>
      </w:r>
      <w:proofErr w:type="spellEnd"/>
      <w:r w:rsidRPr="004B417D">
        <w:rPr>
          <w:rFonts w:ascii="Arial Narrow" w:hAnsi="Arial Narrow"/>
          <w:sz w:val="24"/>
          <w:szCs w:val="24"/>
        </w:rPr>
        <w:t xml:space="preserve">) w </w:t>
      </w:r>
      <w:r w:rsidR="00C47CDA">
        <w:rPr>
          <w:rFonts w:ascii="Arial Narrow" w:hAnsi="Arial Narrow"/>
          <w:sz w:val="24"/>
          <w:szCs w:val="24"/>
        </w:rPr>
        <w:t>Brzegach</w:t>
      </w:r>
      <w:r w:rsidRPr="004B417D">
        <w:rPr>
          <w:rFonts w:ascii="Arial Narrow" w:hAnsi="Arial Narrow"/>
          <w:sz w:val="24"/>
          <w:szCs w:val="24"/>
        </w:rPr>
        <w:t xml:space="preserve"> (</w:t>
      </w:r>
      <w:proofErr w:type="spellStart"/>
      <w:r w:rsidR="00C47CDA">
        <w:rPr>
          <w:rFonts w:ascii="Arial Narrow" w:hAnsi="Arial Narrow"/>
          <w:sz w:val="24"/>
          <w:szCs w:val="24"/>
        </w:rPr>
        <w:t>Tatranska</w:t>
      </w:r>
      <w:proofErr w:type="spellEnd"/>
      <w:r w:rsidR="00C47CD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47CDA">
        <w:rPr>
          <w:rFonts w:ascii="Arial Narrow" w:hAnsi="Arial Narrow"/>
          <w:sz w:val="24"/>
          <w:szCs w:val="24"/>
        </w:rPr>
        <w:t>Javorina</w:t>
      </w:r>
      <w:proofErr w:type="spellEnd"/>
      <w:r w:rsidRPr="004B417D">
        <w:rPr>
          <w:rFonts w:ascii="Arial Narrow" w:hAnsi="Arial Narrow"/>
          <w:sz w:val="24"/>
          <w:szCs w:val="24"/>
        </w:rPr>
        <w:t>) na odcinku pomiędzy znakami granicznymi II/197 – II/197/2 związane z przygotowywanym zabezpieczeniem prawego brzegu</w:t>
      </w:r>
    </w:p>
    <w:p w:rsidR="00E270EC" w:rsidRDefault="00B05CB2" w:rsidP="004B417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  <w:r w:rsidR="00912E19" w:rsidRPr="0075267F">
        <w:rPr>
          <w:rFonts w:ascii="Arial Narrow" w:hAnsi="Arial Narrow"/>
          <w:b/>
          <w:sz w:val="24"/>
          <w:szCs w:val="24"/>
        </w:rPr>
        <w:lastRenderedPageBreak/>
        <w:t>8</w:t>
      </w:r>
      <w:r>
        <w:rPr>
          <w:rFonts w:ascii="Arial Narrow" w:hAnsi="Arial Narrow"/>
          <w:b/>
          <w:sz w:val="24"/>
          <w:szCs w:val="24"/>
        </w:rPr>
        <w:t>.</w:t>
      </w:r>
      <w:r w:rsidR="006150BE" w:rsidRPr="0075267F">
        <w:rPr>
          <w:rFonts w:ascii="Arial Narrow" w:hAnsi="Arial Narrow"/>
          <w:b/>
          <w:sz w:val="24"/>
          <w:szCs w:val="24"/>
        </w:rPr>
        <w:t xml:space="preserve"> </w:t>
      </w:r>
      <w:r w:rsidR="0075267F" w:rsidRPr="0075267F">
        <w:rPr>
          <w:rFonts w:ascii="Arial Narrow" w:hAnsi="Arial Narrow"/>
          <w:b/>
          <w:sz w:val="24"/>
          <w:szCs w:val="24"/>
        </w:rPr>
        <w:t>Plan pracy Grupy R na 2015</w:t>
      </w:r>
      <w:r w:rsidR="00E926F0" w:rsidRPr="0075267F">
        <w:rPr>
          <w:rFonts w:ascii="Arial Narrow" w:hAnsi="Arial Narrow"/>
          <w:b/>
          <w:sz w:val="24"/>
          <w:szCs w:val="24"/>
        </w:rPr>
        <w:t xml:space="preserve"> rok</w:t>
      </w:r>
    </w:p>
    <w:p w:rsidR="00C408D4" w:rsidRPr="0075267F" w:rsidRDefault="00C408D4" w:rsidP="004B417D">
      <w:pPr>
        <w:rPr>
          <w:rFonts w:ascii="Arial Narrow" w:hAnsi="Arial Narrow"/>
          <w:b/>
          <w:sz w:val="24"/>
          <w:szCs w:val="24"/>
        </w:rPr>
      </w:pPr>
    </w:p>
    <w:p w:rsidR="009C2A2B" w:rsidRDefault="00912E19" w:rsidP="00B05CB2">
      <w:pPr>
        <w:rPr>
          <w:rFonts w:ascii="Arial Narrow" w:hAnsi="Arial Narrow"/>
          <w:b/>
          <w:sz w:val="24"/>
          <w:szCs w:val="24"/>
        </w:rPr>
      </w:pPr>
      <w:r w:rsidRPr="0075267F">
        <w:rPr>
          <w:rFonts w:ascii="Arial Narrow" w:hAnsi="Arial Narrow"/>
          <w:b/>
          <w:sz w:val="24"/>
          <w:szCs w:val="24"/>
        </w:rPr>
        <w:t>9</w:t>
      </w:r>
      <w:r w:rsidR="00B05CB2">
        <w:rPr>
          <w:rFonts w:ascii="Arial Narrow" w:hAnsi="Arial Narrow"/>
          <w:b/>
          <w:sz w:val="24"/>
          <w:szCs w:val="24"/>
        </w:rPr>
        <w:t>.</w:t>
      </w:r>
      <w:r w:rsidR="006150BE" w:rsidRPr="0075267F">
        <w:rPr>
          <w:rFonts w:ascii="Arial Narrow" w:hAnsi="Arial Narrow"/>
          <w:b/>
          <w:sz w:val="24"/>
          <w:szCs w:val="24"/>
        </w:rPr>
        <w:t xml:space="preserve"> </w:t>
      </w:r>
      <w:r w:rsidR="002B5F86" w:rsidRPr="0075267F">
        <w:rPr>
          <w:rFonts w:ascii="Arial Narrow" w:hAnsi="Arial Narrow"/>
          <w:b/>
          <w:sz w:val="24"/>
          <w:szCs w:val="24"/>
        </w:rPr>
        <w:t>Inne sprawy</w:t>
      </w:r>
    </w:p>
    <w:p w:rsidR="007F4500" w:rsidRPr="0075267F" w:rsidRDefault="007F4500" w:rsidP="007F4500">
      <w:pPr>
        <w:numPr>
          <w:ilvl w:val="1"/>
          <w:numId w:val="12"/>
        </w:numPr>
        <w:tabs>
          <w:tab w:val="clear" w:pos="2148"/>
          <w:tab w:val="num" w:pos="284"/>
        </w:tabs>
        <w:ind w:left="284" w:hanging="284"/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 xml:space="preserve">Wdrożenie Ramowej Dyrektywy Wodnej UE </w:t>
      </w:r>
    </w:p>
    <w:p w:rsidR="005E724B" w:rsidRDefault="005E724B" w:rsidP="00912E19">
      <w:pPr>
        <w:numPr>
          <w:ilvl w:val="1"/>
          <w:numId w:val="12"/>
        </w:numPr>
        <w:tabs>
          <w:tab w:val="clear" w:pos="2148"/>
          <w:tab w:val="num" w:pos="284"/>
        </w:tabs>
        <w:ind w:left="284" w:hanging="284"/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>Zmiana charakteru polsko - słowackiej granicy państwowej na ciekach granicznych</w:t>
      </w:r>
    </w:p>
    <w:p w:rsidR="0075267F" w:rsidRPr="0075267F" w:rsidRDefault="0075267F" w:rsidP="0075267F">
      <w:pPr>
        <w:numPr>
          <w:ilvl w:val="1"/>
          <w:numId w:val="12"/>
        </w:numPr>
        <w:tabs>
          <w:tab w:val="clear" w:pos="2148"/>
          <w:tab w:val="num" w:pos="284"/>
        </w:tabs>
        <w:ind w:left="284" w:hanging="284"/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>Dyrektywa UE w sprawie oceny i zarządzania ryzykiem powodziowym</w:t>
      </w:r>
    </w:p>
    <w:p w:rsidR="00FE15ED" w:rsidRPr="0075267F" w:rsidRDefault="00FE15ED" w:rsidP="0075267F">
      <w:pPr>
        <w:numPr>
          <w:ilvl w:val="1"/>
          <w:numId w:val="12"/>
        </w:numPr>
        <w:tabs>
          <w:tab w:val="clear" w:pos="2148"/>
          <w:tab w:val="num" w:pos="284"/>
        </w:tabs>
        <w:ind w:left="284" w:hanging="284"/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 xml:space="preserve">Przegląd obiektów gospodarki wodnej - Grupa R dokonała podczas swojej narady przeglądu </w:t>
      </w:r>
      <w:r w:rsidR="0075267F" w:rsidRPr="0075267F">
        <w:rPr>
          <w:rFonts w:ascii="Arial Narrow" w:hAnsi="Arial Narrow"/>
          <w:sz w:val="24"/>
          <w:szCs w:val="24"/>
        </w:rPr>
        <w:t>Zbiornika Wodnego Klimkówka na rzece Ropa</w:t>
      </w:r>
      <w:r w:rsidRPr="0075267F">
        <w:rPr>
          <w:rFonts w:ascii="Arial Narrow" w:hAnsi="Arial Narrow"/>
          <w:sz w:val="24"/>
          <w:szCs w:val="24"/>
        </w:rPr>
        <w:t>.</w:t>
      </w:r>
    </w:p>
    <w:p w:rsidR="006150BE" w:rsidRPr="0039527B" w:rsidRDefault="00912E19" w:rsidP="00F91401">
      <w:pPr>
        <w:jc w:val="both"/>
        <w:rPr>
          <w:rFonts w:ascii="Arial Narrow" w:hAnsi="Arial Narrow"/>
          <w:color w:val="BFBFBF"/>
          <w:sz w:val="24"/>
          <w:szCs w:val="24"/>
        </w:rPr>
      </w:pPr>
      <w:r w:rsidRPr="0039527B">
        <w:rPr>
          <w:rFonts w:ascii="Arial Narrow" w:hAnsi="Arial Narrow"/>
          <w:color w:val="BFBFBF"/>
          <w:sz w:val="24"/>
          <w:szCs w:val="24"/>
        </w:rPr>
        <w:tab/>
      </w:r>
    </w:p>
    <w:p w:rsidR="00664388" w:rsidRPr="0075267F" w:rsidRDefault="00912E19" w:rsidP="00912E19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75267F">
        <w:rPr>
          <w:rFonts w:ascii="Arial Narrow" w:hAnsi="Arial Narrow"/>
          <w:b/>
          <w:sz w:val="24"/>
          <w:szCs w:val="24"/>
        </w:rPr>
        <w:t>10</w:t>
      </w:r>
      <w:r w:rsidR="006150BE" w:rsidRPr="0075267F">
        <w:rPr>
          <w:rFonts w:ascii="Arial Narrow" w:hAnsi="Arial Narrow"/>
          <w:b/>
          <w:sz w:val="24"/>
          <w:szCs w:val="24"/>
        </w:rPr>
        <w:t xml:space="preserve">. </w:t>
      </w:r>
      <w:r w:rsidR="00D17500" w:rsidRPr="0075267F">
        <w:rPr>
          <w:rFonts w:ascii="Arial Narrow" w:hAnsi="Arial Narrow"/>
          <w:b/>
          <w:sz w:val="24"/>
          <w:szCs w:val="24"/>
        </w:rPr>
        <w:t>Przygotowanie</w:t>
      </w:r>
      <w:r w:rsidR="003F03F9" w:rsidRPr="0075267F">
        <w:rPr>
          <w:rFonts w:ascii="Arial Narrow" w:hAnsi="Arial Narrow"/>
          <w:b/>
          <w:sz w:val="24"/>
          <w:szCs w:val="24"/>
        </w:rPr>
        <w:t xml:space="preserve"> materiałów na </w:t>
      </w:r>
      <w:r w:rsidR="00D17500" w:rsidRPr="0075267F">
        <w:rPr>
          <w:rFonts w:ascii="Arial Narrow" w:hAnsi="Arial Narrow"/>
          <w:b/>
          <w:sz w:val="24"/>
          <w:szCs w:val="24"/>
        </w:rPr>
        <w:t>X</w:t>
      </w:r>
      <w:r w:rsidR="004757E0">
        <w:rPr>
          <w:rFonts w:ascii="Arial Narrow" w:hAnsi="Arial Narrow"/>
          <w:b/>
          <w:sz w:val="24"/>
          <w:szCs w:val="24"/>
        </w:rPr>
        <w:t>I</w:t>
      </w:r>
      <w:bookmarkStart w:id="0" w:name="_GoBack"/>
      <w:bookmarkEnd w:id="0"/>
      <w:r w:rsidR="0075267F" w:rsidRPr="0075267F">
        <w:rPr>
          <w:rFonts w:ascii="Arial Narrow" w:hAnsi="Arial Narrow"/>
          <w:b/>
          <w:sz w:val="24"/>
          <w:szCs w:val="24"/>
        </w:rPr>
        <w:t>V Posiedzenie Komisji</w:t>
      </w:r>
    </w:p>
    <w:p w:rsidR="00C408D4" w:rsidRDefault="00C408D4" w:rsidP="00F26F11">
      <w:pPr>
        <w:ind w:firstLine="360"/>
        <w:jc w:val="both"/>
        <w:rPr>
          <w:rFonts w:ascii="Arial Narrow" w:hAnsi="Arial Narrow"/>
          <w:sz w:val="24"/>
          <w:szCs w:val="24"/>
        </w:rPr>
      </w:pPr>
    </w:p>
    <w:p w:rsidR="00F26F11" w:rsidRPr="0075267F" w:rsidRDefault="007B4D54" w:rsidP="00C408D4">
      <w:pPr>
        <w:jc w:val="both"/>
        <w:rPr>
          <w:rFonts w:ascii="Arial Narrow" w:hAnsi="Arial Narrow"/>
          <w:sz w:val="24"/>
          <w:szCs w:val="24"/>
        </w:rPr>
      </w:pPr>
      <w:r w:rsidRPr="0075267F">
        <w:rPr>
          <w:rFonts w:ascii="Arial Narrow" w:hAnsi="Arial Narrow"/>
          <w:sz w:val="24"/>
          <w:szCs w:val="24"/>
        </w:rPr>
        <w:t>Program narady Grupy R został wyczerpany, a notatka ze spotkania została przekazana Komisji.</w:t>
      </w:r>
    </w:p>
    <w:p w:rsidR="007B4D54" w:rsidRPr="0039527B" w:rsidRDefault="007B4D54" w:rsidP="00F26F11">
      <w:pPr>
        <w:ind w:firstLine="360"/>
        <w:jc w:val="both"/>
        <w:rPr>
          <w:rFonts w:ascii="Arial Narrow" w:hAnsi="Arial Narrow"/>
          <w:color w:val="BFBFBF"/>
          <w:sz w:val="24"/>
          <w:szCs w:val="24"/>
        </w:rPr>
      </w:pPr>
    </w:p>
    <w:p w:rsidR="00E727DC" w:rsidRPr="0039527B" w:rsidRDefault="00E727DC" w:rsidP="00F26F11">
      <w:pPr>
        <w:ind w:firstLine="360"/>
        <w:jc w:val="both"/>
        <w:rPr>
          <w:rFonts w:ascii="Arial Narrow" w:hAnsi="Arial Narrow"/>
          <w:color w:val="BFBFBF"/>
          <w:sz w:val="24"/>
          <w:szCs w:val="24"/>
        </w:rPr>
      </w:pPr>
    </w:p>
    <w:p w:rsidR="00664388" w:rsidRPr="00AD07B6" w:rsidRDefault="005A6D30" w:rsidP="00DA10FB">
      <w:p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>Na 44</w:t>
      </w:r>
      <w:r w:rsidR="00664388" w:rsidRPr="00AD07B6">
        <w:rPr>
          <w:rFonts w:ascii="Arial Narrow" w:hAnsi="Arial Narrow"/>
          <w:sz w:val="24"/>
          <w:szCs w:val="24"/>
        </w:rPr>
        <w:t xml:space="preserve"> naradzie, która odbyła się </w:t>
      </w:r>
      <w:r w:rsidR="00DE2E9C" w:rsidRPr="00AD07B6">
        <w:rPr>
          <w:rFonts w:ascii="Arial Narrow" w:hAnsi="Arial Narrow"/>
          <w:sz w:val="24"/>
          <w:szCs w:val="24"/>
        </w:rPr>
        <w:t xml:space="preserve">w dniach </w:t>
      </w:r>
      <w:r w:rsidRPr="00AD07B6">
        <w:rPr>
          <w:rFonts w:ascii="Arial Narrow" w:hAnsi="Arial Narrow"/>
          <w:sz w:val="24"/>
          <w:szCs w:val="24"/>
        </w:rPr>
        <w:t>6-10 października 2014</w:t>
      </w:r>
      <w:r w:rsidR="00D5524A" w:rsidRPr="00AD07B6">
        <w:rPr>
          <w:rFonts w:ascii="Arial Narrow" w:hAnsi="Arial Narrow"/>
          <w:sz w:val="24"/>
          <w:szCs w:val="24"/>
        </w:rPr>
        <w:t xml:space="preserve"> roku w miejscowości </w:t>
      </w:r>
      <w:proofErr w:type="spellStart"/>
      <w:r w:rsidRPr="00AD07B6">
        <w:rPr>
          <w:rFonts w:ascii="Arial Narrow" w:hAnsi="Arial Narrow"/>
          <w:sz w:val="24"/>
          <w:szCs w:val="24"/>
        </w:rPr>
        <w:t>Brezovica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</w:t>
      </w:r>
      <w:r w:rsidR="002C30C7">
        <w:rPr>
          <w:rFonts w:ascii="Arial Narrow" w:hAnsi="Arial Narrow"/>
          <w:sz w:val="24"/>
          <w:szCs w:val="24"/>
        </w:rPr>
        <w:t xml:space="preserve">na Orawie </w:t>
      </w:r>
      <w:r w:rsidRPr="00AD07B6">
        <w:rPr>
          <w:rFonts w:ascii="Arial Narrow" w:hAnsi="Arial Narrow"/>
          <w:sz w:val="24"/>
          <w:szCs w:val="24"/>
        </w:rPr>
        <w:t>na terytorium Republiki Słowackiej</w:t>
      </w:r>
      <w:r w:rsidR="00DE2E9C" w:rsidRPr="00AD07B6">
        <w:rPr>
          <w:rFonts w:ascii="Arial Narrow" w:hAnsi="Arial Narrow"/>
          <w:sz w:val="24"/>
          <w:szCs w:val="24"/>
        </w:rPr>
        <w:t>,</w:t>
      </w:r>
      <w:r w:rsidR="00664388" w:rsidRPr="00AD07B6">
        <w:rPr>
          <w:rFonts w:ascii="Arial Narrow" w:hAnsi="Arial Narrow"/>
          <w:sz w:val="24"/>
          <w:szCs w:val="24"/>
        </w:rPr>
        <w:t xml:space="preserve"> Grupa R omówiła następujące tematy:</w:t>
      </w:r>
    </w:p>
    <w:p w:rsidR="00282833" w:rsidRPr="00AD07B6" w:rsidRDefault="00282833">
      <w:pPr>
        <w:rPr>
          <w:rFonts w:ascii="Arial Narrow" w:hAnsi="Arial Narrow"/>
          <w:sz w:val="24"/>
          <w:szCs w:val="24"/>
        </w:rPr>
      </w:pPr>
    </w:p>
    <w:p w:rsidR="002B5F86" w:rsidRPr="00AD07B6" w:rsidRDefault="006150BE" w:rsidP="006150BE">
      <w:pPr>
        <w:spacing w:line="480" w:lineRule="auto"/>
        <w:jc w:val="both"/>
        <w:rPr>
          <w:rFonts w:ascii="Arial Narrow" w:hAnsi="Arial Narrow"/>
          <w:b/>
          <w:sz w:val="24"/>
          <w:szCs w:val="24"/>
        </w:rPr>
      </w:pPr>
      <w:r w:rsidRPr="00AD07B6">
        <w:rPr>
          <w:rFonts w:ascii="Arial Narrow" w:hAnsi="Arial Narrow"/>
          <w:b/>
          <w:sz w:val="24"/>
          <w:szCs w:val="24"/>
        </w:rPr>
        <w:t xml:space="preserve">1. </w:t>
      </w:r>
      <w:r w:rsidR="00F91401" w:rsidRPr="00AD07B6">
        <w:rPr>
          <w:rFonts w:ascii="Arial Narrow" w:hAnsi="Arial Narrow"/>
          <w:b/>
          <w:sz w:val="24"/>
          <w:szCs w:val="24"/>
        </w:rPr>
        <w:t>Plan robót na wodach granicznych na 201</w:t>
      </w:r>
      <w:r w:rsidR="00AD07B6" w:rsidRPr="00AD07B6">
        <w:rPr>
          <w:rFonts w:ascii="Arial Narrow" w:hAnsi="Arial Narrow"/>
          <w:b/>
          <w:sz w:val="24"/>
          <w:szCs w:val="24"/>
        </w:rPr>
        <w:t>5</w:t>
      </w:r>
      <w:r w:rsidR="00F91401" w:rsidRPr="00AD07B6">
        <w:rPr>
          <w:rFonts w:ascii="Arial Narrow" w:hAnsi="Arial Narrow"/>
          <w:b/>
          <w:sz w:val="24"/>
          <w:szCs w:val="24"/>
        </w:rPr>
        <w:t xml:space="preserve"> rok</w:t>
      </w:r>
    </w:p>
    <w:p w:rsidR="008D0ABC" w:rsidRPr="00AD07B6" w:rsidRDefault="006150BE" w:rsidP="006150BE">
      <w:pPr>
        <w:spacing w:line="480" w:lineRule="auto"/>
        <w:jc w:val="both"/>
        <w:rPr>
          <w:rFonts w:ascii="Arial Narrow" w:hAnsi="Arial Narrow"/>
          <w:b/>
          <w:sz w:val="24"/>
          <w:szCs w:val="24"/>
        </w:rPr>
      </w:pPr>
      <w:r w:rsidRPr="00AD07B6">
        <w:rPr>
          <w:rFonts w:ascii="Arial Narrow" w:hAnsi="Arial Narrow"/>
          <w:b/>
          <w:sz w:val="24"/>
          <w:szCs w:val="24"/>
        </w:rPr>
        <w:t xml:space="preserve">2. </w:t>
      </w:r>
      <w:r w:rsidR="008D0ABC" w:rsidRPr="00AD07B6">
        <w:rPr>
          <w:rFonts w:ascii="Arial Narrow" w:hAnsi="Arial Narrow"/>
          <w:b/>
          <w:sz w:val="24"/>
          <w:szCs w:val="24"/>
        </w:rPr>
        <w:t>Prace studialne i projektowe na wodach granicznych</w:t>
      </w:r>
    </w:p>
    <w:p w:rsidR="0038618D" w:rsidRPr="00AD07B6" w:rsidRDefault="0038618D" w:rsidP="0038618D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>Przełożenie drogi I/68 Piwniczna (</w:t>
      </w:r>
      <w:proofErr w:type="spellStart"/>
      <w:r w:rsidRPr="00AD07B6">
        <w:rPr>
          <w:rFonts w:ascii="Arial Narrow" w:hAnsi="Arial Narrow"/>
          <w:sz w:val="24"/>
          <w:szCs w:val="24"/>
        </w:rPr>
        <w:t>Mnišek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n/Popradom) – granica państwa</w:t>
      </w:r>
    </w:p>
    <w:p w:rsidR="00AD07B6" w:rsidRPr="00AD07B6" w:rsidRDefault="00AD07B6" w:rsidP="00AD07B6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 xml:space="preserve">Kładka pieszo – rowerowa Żegiestów – </w:t>
      </w:r>
      <w:proofErr w:type="spellStart"/>
      <w:r w:rsidRPr="00AD07B6">
        <w:rPr>
          <w:rFonts w:ascii="Arial Narrow" w:hAnsi="Arial Narrow"/>
          <w:sz w:val="24"/>
          <w:szCs w:val="24"/>
        </w:rPr>
        <w:t>Sulín</w:t>
      </w:r>
      <w:proofErr w:type="spellEnd"/>
    </w:p>
    <w:p w:rsidR="00C63EA8" w:rsidRDefault="00C63EA8" w:rsidP="00C63EA8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C63EA8">
        <w:rPr>
          <w:rFonts w:ascii="Arial Narrow" w:hAnsi="Arial Narrow"/>
          <w:sz w:val="24"/>
          <w:szCs w:val="24"/>
        </w:rPr>
        <w:t xml:space="preserve">Stacja uzdatniania wody mineralnej w m. </w:t>
      </w:r>
      <w:proofErr w:type="spellStart"/>
      <w:r w:rsidRPr="00C63EA8">
        <w:rPr>
          <w:rFonts w:ascii="Arial Narrow" w:hAnsi="Arial Narrow"/>
          <w:sz w:val="24"/>
          <w:szCs w:val="24"/>
        </w:rPr>
        <w:t>Legnava</w:t>
      </w:r>
      <w:proofErr w:type="spellEnd"/>
      <w:r w:rsidRPr="00C63EA8">
        <w:rPr>
          <w:rFonts w:ascii="Arial Narrow" w:hAnsi="Arial Narrow"/>
          <w:sz w:val="24"/>
          <w:szCs w:val="24"/>
        </w:rPr>
        <w:t xml:space="preserve"> </w:t>
      </w:r>
    </w:p>
    <w:p w:rsidR="00382DC0" w:rsidRPr="00AD07B6" w:rsidRDefault="00382DC0" w:rsidP="00C63EA8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>Przystań dla łodzi pasażerskich zlokalizowan</w:t>
      </w:r>
      <w:r w:rsidR="008F7CD9" w:rsidRPr="00AD07B6">
        <w:rPr>
          <w:rFonts w:ascii="Arial Narrow" w:hAnsi="Arial Narrow"/>
          <w:sz w:val="24"/>
          <w:szCs w:val="24"/>
        </w:rPr>
        <w:t>a</w:t>
      </w:r>
      <w:r w:rsidRPr="00AD07B6">
        <w:rPr>
          <w:rFonts w:ascii="Arial Narrow" w:hAnsi="Arial Narrow"/>
          <w:sz w:val="24"/>
          <w:szCs w:val="24"/>
        </w:rPr>
        <w:t xml:space="preserve"> Na </w:t>
      </w:r>
      <w:proofErr w:type="spellStart"/>
      <w:r w:rsidRPr="00AD07B6">
        <w:rPr>
          <w:rFonts w:ascii="Arial Narrow" w:hAnsi="Arial Narrow"/>
          <w:sz w:val="24"/>
          <w:szCs w:val="24"/>
        </w:rPr>
        <w:t>Nokliach</w:t>
      </w:r>
      <w:proofErr w:type="spellEnd"/>
    </w:p>
    <w:p w:rsidR="00D5524A" w:rsidRPr="00AD07B6" w:rsidRDefault="00D5524A" w:rsidP="00D5524A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>Zbiornik gromadzący wodę na istniejącym starorzeczu rzeki Dunajec</w:t>
      </w:r>
    </w:p>
    <w:p w:rsidR="00AD07B6" w:rsidRPr="00AD07B6" w:rsidRDefault="00AD07B6" w:rsidP="00AD07B6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 xml:space="preserve">Ścieżka rowerowa wokół Tatr - część Pieniny </w:t>
      </w:r>
    </w:p>
    <w:p w:rsidR="005E724B" w:rsidRDefault="005E724B" w:rsidP="00AD07B6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proofErr w:type="spellStart"/>
      <w:r w:rsidRPr="00AD07B6">
        <w:rPr>
          <w:rFonts w:ascii="Arial Narrow" w:hAnsi="Arial Narrow"/>
          <w:sz w:val="24"/>
          <w:szCs w:val="24"/>
        </w:rPr>
        <w:t>Spišská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D07B6">
        <w:rPr>
          <w:rFonts w:ascii="Arial Narrow" w:hAnsi="Arial Narrow"/>
          <w:sz w:val="24"/>
          <w:szCs w:val="24"/>
        </w:rPr>
        <w:t>Stará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D07B6">
        <w:rPr>
          <w:rFonts w:ascii="Arial Narrow" w:hAnsi="Arial Narrow"/>
          <w:sz w:val="24"/>
          <w:szCs w:val="24"/>
        </w:rPr>
        <w:t>Ves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- badania hydrogeologiczne w celu pozyskania wód termalnych</w:t>
      </w:r>
    </w:p>
    <w:p w:rsidR="00AD07B6" w:rsidRDefault="00AD07B6" w:rsidP="00AD07B6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>Rozbiórka istniejącego mostu oraz budowa nowego obiektu inżynierskiego przez potok Jeleśnia w m. Chyżne w ciągu drogi krajowej nr 7 w km 763+710 wraz z dojazdami oraz remont mostu przez potok Jeleśnia w m. Chyżne w ciągu drogi krajowej nr 7 w km 763+708</w:t>
      </w:r>
    </w:p>
    <w:p w:rsidR="00AD07B6" w:rsidRDefault="00AD07B6" w:rsidP="00AD07B6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 xml:space="preserve">Zabezpieczenie brzegów potoku </w:t>
      </w:r>
      <w:proofErr w:type="spellStart"/>
      <w:r w:rsidRPr="00AD07B6">
        <w:rPr>
          <w:rFonts w:ascii="Arial Narrow" w:hAnsi="Arial Narrow"/>
          <w:sz w:val="24"/>
          <w:szCs w:val="24"/>
        </w:rPr>
        <w:t>Smereczek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AD07B6">
        <w:rPr>
          <w:rFonts w:ascii="Arial Narrow" w:hAnsi="Arial Narrow"/>
          <w:sz w:val="24"/>
          <w:szCs w:val="24"/>
        </w:rPr>
        <w:t>Smrečny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potok) w m. Leluchów (</w:t>
      </w:r>
      <w:proofErr w:type="spellStart"/>
      <w:r w:rsidRPr="00AD07B6">
        <w:rPr>
          <w:rFonts w:ascii="Arial Narrow" w:hAnsi="Arial Narrow"/>
          <w:sz w:val="24"/>
          <w:szCs w:val="24"/>
        </w:rPr>
        <w:t>Ruská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D07B6">
        <w:rPr>
          <w:rFonts w:ascii="Arial Narrow" w:hAnsi="Arial Narrow"/>
          <w:sz w:val="24"/>
          <w:szCs w:val="24"/>
        </w:rPr>
        <w:t>Voľa</w:t>
      </w:r>
      <w:proofErr w:type="spellEnd"/>
      <w:r w:rsidRPr="00AD07B6">
        <w:rPr>
          <w:rFonts w:ascii="Arial Narrow" w:hAnsi="Arial Narrow"/>
          <w:sz w:val="24"/>
          <w:szCs w:val="24"/>
        </w:rPr>
        <w:t>) między znakami granicznymi I/295a – I/292/1</w:t>
      </w:r>
    </w:p>
    <w:p w:rsidR="00AD07B6" w:rsidRDefault="00AD07B6" w:rsidP="00AD07B6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 xml:space="preserve">Połączenie kanalizacyjne i oczyszczalnia ścieków AQUATEC At6 w m. </w:t>
      </w:r>
      <w:proofErr w:type="spellStart"/>
      <w:r w:rsidRPr="00AD07B6">
        <w:rPr>
          <w:rFonts w:ascii="Arial Narrow" w:hAnsi="Arial Narrow"/>
          <w:sz w:val="24"/>
          <w:szCs w:val="24"/>
        </w:rPr>
        <w:t>Lysá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nad Dunajcem</w:t>
      </w:r>
    </w:p>
    <w:p w:rsidR="00AD07B6" w:rsidRDefault="00AD07B6" w:rsidP="00AD07B6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 xml:space="preserve">Oczyszczalnia ścieków </w:t>
      </w:r>
      <w:proofErr w:type="spellStart"/>
      <w:r w:rsidRPr="00AD07B6">
        <w:rPr>
          <w:rFonts w:ascii="Arial Narrow" w:hAnsi="Arial Narrow"/>
          <w:sz w:val="24"/>
          <w:szCs w:val="24"/>
        </w:rPr>
        <w:t>Spišská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D07B6">
        <w:rPr>
          <w:rFonts w:ascii="Arial Narrow" w:hAnsi="Arial Narrow"/>
          <w:sz w:val="24"/>
          <w:szCs w:val="24"/>
        </w:rPr>
        <w:t>Stará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D07B6">
        <w:rPr>
          <w:rFonts w:ascii="Arial Narrow" w:hAnsi="Arial Narrow"/>
          <w:sz w:val="24"/>
          <w:szCs w:val="24"/>
        </w:rPr>
        <w:t>Ves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– zrzut oczyszczonych ścieków do rzeki Dunajec</w:t>
      </w:r>
    </w:p>
    <w:p w:rsidR="00AD07B6" w:rsidRDefault="00AD07B6" w:rsidP="00AD07B6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 xml:space="preserve">Oczyszczalnia ścieków dla domów opieki społecznej w m. </w:t>
      </w:r>
      <w:proofErr w:type="spellStart"/>
      <w:r w:rsidRPr="00AD07B6">
        <w:rPr>
          <w:rFonts w:ascii="Arial Narrow" w:hAnsi="Arial Narrow"/>
          <w:sz w:val="24"/>
          <w:szCs w:val="24"/>
        </w:rPr>
        <w:t>Legnava</w:t>
      </w:r>
      <w:proofErr w:type="spellEnd"/>
    </w:p>
    <w:p w:rsidR="00AD07B6" w:rsidRPr="00AD07B6" w:rsidRDefault="00AD07B6" w:rsidP="00AD07B6">
      <w:pPr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 xml:space="preserve">Utrzymanie uszkodzonego słowackiego brzegu potoku Białka (Biela </w:t>
      </w:r>
      <w:proofErr w:type="spellStart"/>
      <w:r w:rsidRPr="00AD07B6">
        <w:rPr>
          <w:rFonts w:ascii="Arial Narrow" w:hAnsi="Arial Narrow"/>
          <w:sz w:val="24"/>
          <w:szCs w:val="24"/>
        </w:rPr>
        <w:t>voda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) w </w:t>
      </w:r>
      <w:proofErr w:type="spellStart"/>
      <w:r w:rsidRPr="00AD07B6">
        <w:rPr>
          <w:rFonts w:ascii="Arial Narrow" w:hAnsi="Arial Narrow"/>
          <w:sz w:val="24"/>
          <w:szCs w:val="24"/>
        </w:rPr>
        <w:t>Tatranskej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AD07B6">
        <w:rPr>
          <w:rFonts w:ascii="Arial Narrow" w:hAnsi="Arial Narrow"/>
          <w:sz w:val="24"/>
          <w:szCs w:val="24"/>
        </w:rPr>
        <w:t>Javorinie</w:t>
      </w:r>
      <w:proofErr w:type="spellEnd"/>
      <w:r w:rsidRPr="00AD07B6">
        <w:rPr>
          <w:rFonts w:ascii="Arial Narrow" w:hAnsi="Arial Narrow"/>
          <w:sz w:val="24"/>
          <w:szCs w:val="24"/>
        </w:rPr>
        <w:t xml:space="preserve"> (Brzegi) na odcinku pomiędzy znakami granicznymi II/197 – II/197/2</w:t>
      </w:r>
    </w:p>
    <w:p w:rsidR="00A63C1B" w:rsidRPr="0039527B" w:rsidRDefault="00A63C1B" w:rsidP="00A63C1B">
      <w:pPr>
        <w:ind w:firstLine="708"/>
        <w:jc w:val="both"/>
        <w:rPr>
          <w:rFonts w:ascii="Arial Narrow" w:hAnsi="Arial Narrow"/>
          <w:color w:val="BFBFBF"/>
          <w:sz w:val="24"/>
          <w:szCs w:val="24"/>
        </w:rPr>
      </w:pPr>
    </w:p>
    <w:p w:rsidR="008D0ABC" w:rsidRPr="00AD07B6" w:rsidRDefault="006150BE" w:rsidP="00CC1DB3">
      <w:pPr>
        <w:spacing w:line="480" w:lineRule="auto"/>
        <w:jc w:val="both"/>
        <w:rPr>
          <w:rFonts w:ascii="Arial Narrow" w:hAnsi="Arial Narrow"/>
          <w:b/>
          <w:sz w:val="24"/>
          <w:szCs w:val="24"/>
        </w:rPr>
      </w:pPr>
      <w:r w:rsidRPr="00AD07B6">
        <w:rPr>
          <w:rFonts w:ascii="Arial Narrow" w:hAnsi="Arial Narrow"/>
          <w:b/>
          <w:sz w:val="24"/>
          <w:szCs w:val="24"/>
        </w:rPr>
        <w:t xml:space="preserve">3. </w:t>
      </w:r>
      <w:r w:rsidR="00BB305A" w:rsidRPr="00AD07B6">
        <w:rPr>
          <w:rFonts w:ascii="Arial Narrow" w:hAnsi="Arial Narrow"/>
          <w:b/>
          <w:sz w:val="24"/>
          <w:szCs w:val="24"/>
        </w:rPr>
        <w:t>Realizacja robót na wodach granicznych</w:t>
      </w:r>
    </w:p>
    <w:p w:rsidR="00BB305A" w:rsidRPr="00AD07B6" w:rsidRDefault="00BB305A" w:rsidP="00CC1DB3">
      <w:pPr>
        <w:spacing w:line="480" w:lineRule="auto"/>
        <w:jc w:val="both"/>
        <w:rPr>
          <w:rFonts w:ascii="Arial Narrow" w:hAnsi="Arial Narrow"/>
          <w:b/>
          <w:sz w:val="24"/>
          <w:szCs w:val="24"/>
        </w:rPr>
      </w:pPr>
      <w:r w:rsidRPr="00AD07B6">
        <w:rPr>
          <w:rFonts w:ascii="Arial Narrow" w:hAnsi="Arial Narrow"/>
          <w:b/>
          <w:sz w:val="24"/>
          <w:szCs w:val="24"/>
        </w:rPr>
        <w:t>4. Współpraca w dziedzinie administracji granicy państwowej na wodach granicznych</w:t>
      </w:r>
    </w:p>
    <w:p w:rsidR="003D4272" w:rsidRPr="00AD07B6" w:rsidRDefault="006C4379" w:rsidP="0045716C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>Omówione</w:t>
      </w:r>
      <w:r w:rsidR="00856B4E" w:rsidRPr="00AD07B6">
        <w:rPr>
          <w:rFonts w:ascii="Arial Narrow" w:hAnsi="Arial Narrow"/>
          <w:sz w:val="24"/>
          <w:szCs w:val="24"/>
        </w:rPr>
        <w:t xml:space="preserve"> został</w:t>
      </w:r>
      <w:r w:rsidRPr="00AD07B6">
        <w:rPr>
          <w:rFonts w:ascii="Arial Narrow" w:hAnsi="Arial Narrow"/>
          <w:sz w:val="24"/>
          <w:szCs w:val="24"/>
        </w:rPr>
        <w:t>y</w:t>
      </w:r>
      <w:r w:rsidR="003D4272" w:rsidRPr="00AD07B6">
        <w:rPr>
          <w:rFonts w:ascii="Arial Narrow" w:hAnsi="Arial Narrow"/>
          <w:sz w:val="24"/>
          <w:szCs w:val="24"/>
        </w:rPr>
        <w:t>:</w:t>
      </w:r>
    </w:p>
    <w:p w:rsidR="000D776F" w:rsidRPr="00AD07B6" w:rsidRDefault="000D776F" w:rsidP="00AD07B6">
      <w:pPr>
        <w:numPr>
          <w:ilvl w:val="0"/>
          <w:numId w:val="20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 xml:space="preserve">prace utrzymaniowe na odcinkach cieków granicznych </w:t>
      </w:r>
      <w:r w:rsidR="00AD07B6" w:rsidRPr="00AD07B6">
        <w:rPr>
          <w:rFonts w:ascii="Arial Narrow" w:hAnsi="Arial Narrow"/>
          <w:sz w:val="24"/>
          <w:szCs w:val="24"/>
        </w:rPr>
        <w:t>Jeleśnia (</w:t>
      </w:r>
      <w:proofErr w:type="spellStart"/>
      <w:r w:rsidR="00AD07B6" w:rsidRPr="00AD07B6">
        <w:rPr>
          <w:rFonts w:ascii="Arial Narrow" w:hAnsi="Arial Narrow"/>
          <w:sz w:val="24"/>
          <w:szCs w:val="24"/>
        </w:rPr>
        <w:t>Jelešňa</w:t>
      </w:r>
      <w:proofErr w:type="spellEnd"/>
      <w:r w:rsidR="00AD07B6" w:rsidRPr="00AD07B6">
        <w:rPr>
          <w:rFonts w:ascii="Arial Narrow" w:hAnsi="Arial Narrow"/>
          <w:sz w:val="24"/>
          <w:szCs w:val="24"/>
        </w:rPr>
        <w:t>), Krywań Bliższy (</w:t>
      </w:r>
      <w:proofErr w:type="spellStart"/>
      <w:r w:rsidR="00AD07B6" w:rsidRPr="00AD07B6">
        <w:rPr>
          <w:rFonts w:ascii="Arial Narrow" w:hAnsi="Arial Narrow"/>
          <w:sz w:val="24"/>
          <w:szCs w:val="24"/>
        </w:rPr>
        <w:t>Kriváň</w:t>
      </w:r>
      <w:proofErr w:type="spellEnd"/>
      <w:r w:rsidR="00AD07B6" w:rsidRPr="00AD07B6">
        <w:rPr>
          <w:rFonts w:ascii="Arial Narrow" w:hAnsi="Arial Narrow"/>
          <w:sz w:val="24"/>
          <w:szCs w:val="24"/>
        </w:rPr>
        <w:t>) i Krywań Graniczny (</w:t>
      </w:r>
      <w:proofErr w:type="spellStart"/>
      <w:r w:rsidR="00AD07B6" w:rsidRPr="00AD07B6">
        <w:rPr>
          <w:rFonts w:ascii="Arial Narrow" w:hAnsi="Arial Narrow"/>
          <w:sz w:val="24"/>
          <w:szCs w:val="24"/>
        </w:rPr>
        <w:t>Hraničný</w:t>
      </w:r>
      <w:proofErr w:type="spellEnd"/>
      <w:r w:rsidR="00AD07B6" w:rsidRPr="00AD07B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AD07B6" w:rsidRPr="00AD07B6">
        <w:rPr>
          <w:rFonts w:ascii="Arial Narrow" w:hAnsi="Arial Narrow"/>
          <w:sz w:val="24"/>
          <w:szCs w:val="24"/>
        </w:rPr>
        <w:t>Kriváň</w:t>
      </w:r>
      <w:proofErr w:type="spellEnd"/>
      <w:r w:rsidR="00AD07B6" w:rsidRPr="00AD07B6">
        <w:rPr>
          <w:rFonts w:ascii="Arial Narrow" w:hAnsi="Arial Narrow"/>
          <w:sz w:val="24"/>
          <w:szCs w:val="24"/>
        </w:rPr>
        <w:t>)</w:t>
      </w:r>
    </w:p>
    <w:p w:rsidR="00AD07B6" w:rsidRPr="009B1728" w:rsidRDefault="00AD07B6" w:rsidP="00AD07B6">
      <w:pPr>
        <w:numPr>
          <w:ilvl w:val="0"/>
          <w:numId w:val="20"/>
        </w:numPr>
        <w:jc w:val="both"/>
        <w:rPr>
          <w:rFonts w:ascii="Arial Narrow" w:hAnsi="Arial Narrow" w:cs="Arial Narrow"/>
          <w:sz w:val="24"/>
          <w:szCs w:val="24"/>
        </w:rPr>
      </w:pPr>
      <w:r w:rsidRPr="009B1728">
        <w:rPr>
          <w:rFonts w:ascii="Arial Narrow" w:hAnsi="Arial Narrow" w:cs="Arial Narrow"/>
          <w:sz w:val="24"/>
          <w:szCs w:val="24"/>
        </w:rPr>
        <w:t xml:space="preserve">roboty ubezpieczeniowe </w:t>
      </w:r>
      <w:r w:rsidR="009B1728" w:rsidRPr="009B1728">
        <w:rPr>
          <w:rFonts w:ascii="Arial Narrow" w:hAnsi="Arial Narrow" w:cs="Arial Narrow"/>
          <w:sz w:val="24"/>
          <w:szCs w:val="24"/>
        </w:rPr>
        <w:t xml:space="preserve">po powodzi w maju 2014 roku </w:t>
      </w:r>
      <w:r w:rsidRPr="009B1728">
        <w:rPr>
          <w:rFonts w:ascii="Arial Narrow" w:hAnsi="Arial Narrow" w:cs="Arial Narrow"/>
          <w:sz w:val="24"/>
          <w:szCs w:val="24"/>
        </w:rPr>
        <w:t xml:space="preserve">na rzece Poprad w miejscowości </w:t>
      </w:r>
      <w:proofErr w:type="spellStart"/>
      <w:r w:rsidRPr="009B1728">
        <w:rPr>
          <w:rFonts w:ascii="Arial Narrow" w:hAnsi="Arial Narrow" w:cs="Arial Narrow"/>
          <w:sz w:val="24"/>
          <w:szCs w:val="24"/>
        </w:rPr>
        <w:t>Mníšek</w:t>
      </w:r>
      <w:proofErr w:type="spellEnd"/>
      <w:r w:rsidRPr="009B1728">
        <w:rPr>
          <w:rFonts w:ascii="Arial Narrow" w:hAnsi="Arial Narrow" w:cs="Arial Narrow"/>
          <w:sz w:val="24"/>
          <w:szCs w:val="24"/>
        </w:rPr>
        <w:t xml:space="preserve"> nad Popradom </w:t>
      </w:r>
    </w:p>
    <w:p w:rsidR="000D776F" w:rsidRPr="0039527B" w:rsidRDefault="000D776F" w:rsidP="000D776F">
      <w:pPr>
        <w:ind w:left="360"/>
        <w:jc w:val="both"/>
        <w:rPr>
          <w:rFonts w:ascii="Arial Narrow" w:hAnsi="Arial Narrow"/>
          <w:color w:val="BFBFBF"/>
          <w:sz w:val="24"/>
          <w:szCs w:val="24"/>
        </w:rPr>
      </w:pPr>
    </w:p>
    <w:p w:rsidR="002B5F86" w:rsidRPr="00AD07B6" w:rsidRDefault="003C00F5" w:rsidP="007B4D54">
      <w:pPr>
        <w:rPr>
          <w:rFonts w:ascii="Arial Narrow" w:hAnsi="Arial Narrow"/>
          <w:b/>
          <w:sz w:val="24"/>
          <w:szCs w:val="24"/>
        </w:rPr>
      </w:pPr>
      <w:r w:rsidRPr="00AD07B6">
        <w:rPr>
          <w:rFonts w:ascii="Arial Narrow" w:hAnsi="Arial Narrow"/>
          <w:b/>
          <w:sz w:val="24"/>
          <w:szCs w:val="24"/>
        </w:rPr>
        <w:lastRenderedPageBreak/>
        <w:t>5</w:t>
      </w:r>
      <w:r w:rsidR="00811011" w:rsidRPr="00AD07B6">
        <w:rPr>
          <w:rFonts w:ascii="Arial Narrow" w:hAnsi="Arial Narrow"/>
          <w:b/>
          <w:sz w:val="24"/>
          <w:szCs w:val="24"/>
        </w:rPr>
        <w:t xml:space="preserve">. </w:t>
      </w:r>
      <w:r w:rsidR="002B5F86" w:rsidRPr="00AD07B6">
        <w:rPr>
          <w:rFonts w:ascii="Arial Narrow" w:hAnsi="Arial Narrow"/>
          <w:b/>
          <w:sz w:val="24"/>
          <w:szCs w:val="24"/>
        </w:rPr>
        <w:t>Inne sprawy</w:t>
      </w:r>
    </w:p>
    <w:p w:rsidR="003C00F5" w:rsidRPr="00AD07B6" w:rsidRDefault="003C00F5" w:rsidP="003C00F5">
      <w:pPr>
        <w:jc w:val="both"/>
        <w:rPr>
          <w:rFonts w:ascii="Arial Narrow" w:hAnsi="Arial Narrow"/>
          <w:b/>
          <w:sz w:val="24"/>
          <w:szCs w:val="24"/>
        </w:rPr>
      </w:pPr>
    </w:p>
    <w:p w:rsidR="008D0ABC" w:rsidRPr="00AD07B6" w:rsidRDefault="008D0ABC" w:rsidP="008D0ABC">
      <w:pPr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 xml:space="preserve">Wdrożenie Ramowej Dyrektywy Wodnej UE </w:t>
      </w:r>
    </w:p>
    <w:p w:rsidR="00CF7384" w:rsidRPr="00AD07B6" w:rsidRDefault="00CF7384" w:rsidP="00CF7384">
      <w:pPr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>Zmiana charakteru polsko – słowackiej granicy państwowej na ciekach granicznych</w:t>
      </w:r>
    </w:p>
    <w:p w:rsidR="003C00F5" w:rsidRPr="00AD07B6" w:rsidRDefault="00AD07B6" w:rsidP="00AD07B6">
      <w:pPr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>Dyrektywa UE w sprawie oceny i zarządzania ryzykiem powodziowym</w:t>
      </w:r>
    </w:p>
    <w:p w:rsidR="00E56BC2" w:rsidRPr="00AD07B6" w:rsidRDefault="003C00F5" w:rsidP="00AD07B6">
      <w:pPr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>Przegląd obiektów gospodarki wodnej</w:t>
      </w:r>
      <w:r w:rsidR="007B4D54" w:rsidRPr="00AD07B6">
        <w:rPr>
          <w:rFonts w:ascii="Arial Narrow" w:hAnsi="Arial Narrow"/>
          <w:sz w:val="24"/>
          <w:szCs w:val="24"/>
        </w:rPr>
        <w:t xml:space="preserve"> - Grupa R </w:t>
      </w:r>
      <w:r w:rsidR="00DE2E9C" w:rsidRPr="00AD07B6">
        <w:rPr>
          <w:rFonts w:ascii="Arial Narrow" w:hAnsi="Arial Narrow"/>
          <w:sz w:val="24"/>
          <w:szCs w:val="24"/>
        </w:rPr>
        <w:t xml:space="preserve">dokonała podczas swojej narady przeglądu </w:t>
      </w:r>
      <w:r w:rsidR="00AD07B6" w:rsidRPr="00AD07B6">
        <w:rPr>
          <w:rFonts w:ascii="Arial Narrow" w:hAnsi="Arial Narrow"/>
          <w:sz w:val="24"/>
          <w:szCs w:val="24"/>
        </w:rPr>
        <w:t>granicznych wodnych cieków Jeleśnia (</w:t>
      </w:r>
      <w:proofErr w:type="spellStart"/>
      <w:r w:rsidR="00AD07B6" w:rsidRPr="00AD07B6">
        <w:rPr>
          <w:rFonts w:ascii="Arial Narrow" w:hAnsi="Arial Narrow"/>
          <w:sz w:val="24"/>
          <w:szCs w:val="24"/>
        </w:rPr>
        <w:t>Jelešňa</w:t>
      </w:r>
      <w:proofErr w:type="spellEnd"/>
      <w:r w:rsidR="00AD07B6" w:rsidRPr="00AD07B6">
        <w:rPr>
          <w:rFonts w:ascii="Arial Narrow" w:hAnsi="Arial Narrow"/>
          <w:sz w:val="24"/>
          <w:szCs w:val="24"/>
        </w:rPr>
        <w:t>), Krywań Graniczny (</w:t>
      </w:r>
      <w:proofErr w:type="spellStart"/>
      <w:r w:rsidR="00AD07B6" w:rsidRPr="00AD07B6">
        <w:rPr>
          <w:rFonts w:ascii="Arial Narrow" w:hAnsi="Arial Narrow"/>
          <w:sz w:val="24"/>
          <w:szCs w:val="24"/>
        </w:rPr>
        <w:t>Hraničný</w:t>
      </w:r>
      <w:proofErr w:type="spellEnd"/>
      <w:r w:rsidR="00AD07B6" w:rsidRPr="00AD07B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AD07B6" w:rsidRPr="00AD07B6">
        <w:rPr>
          <w:rFonts w:ascii="Arial Narrow" w:hAnsi="Arial Narrow"/>
          <w:sz w:val="24"/>
          <w:szCs w:val="24"/>
        </w:rPr>
        <w:t>Kriváň</w:t>
      </w:r>
      <w:proofErr w:type="spellEnd"/>
      <w:r w:rsidR="00AD07B6" w:rsidRPr="00AD07B6">
        <w:rPr>
          <w:rFonts w:ascii="Arial Narrow" w:hAnsi="Arial Narrow"/>
          <w:sz w:val="24"/>
          <w:szCs w:val="24"/>
        </w:rPr>
        <w:t xml:space="preserve">) </w:t>
      </w:r>
      <w:r w:rsidR="00AD07B6" w:rsidRPr="00AD07B6">
        <w:rPr>
          <w:rFonts w:ascii="Arial Narrow" w:hAnsi="Arial Narrow"/>
          <w:sz w:val="24"/>
          <w:szCs w:val="24"/>
        </w:rPr>
        <w:br/>
        <w:t>w miejscu przejścia granicznego, znaków granicznych (tyczki sygnalizacyjne) na Zbiorniku Orawskim oraz przebudowy drogi i korony Zapory Orawskiej</w:t>
      </w:r>
      <w:r w:rsidR="007B4D54" w:rsidRPr="00AD07B6">
        <w:rPr>
          <w:rFonts w:ascii="Arial Narrow" w:hAnsi="Arial Narrow"/>
          <w:sz w:val="24"/>
          <w:szCs w:val="24"/>
        </w:rPr>
        <w:t>.</w:t>
      </w:r>
    </w:p>
    <w:p w:rsidR="00A23EC4" w:rsidRDefault="00A23EC4" w:rsidP="00E56BC2">
      <w:pPr>
        <w:ind w:firstLine="360"/>
        <w:jc w:val="both"/>
        <w:rPr>
          <w:rFonts w:ascii="Arial Narrow" w:hAnsi="Arial Narrow"/>
          <w:color w:val="BFBFBF"/>
          <w:sz w:val="24"/>
          <w:szCs w:val="24"/>
        </w:rPr>
      </w:pPr>
    </w:p>
    <w:p w:rsidR="00C408D4" w:rsidRPr="0039527B" w:rsidRDefault="00C408D4" w:rsidP="00E56BC2">
      <w:pPr>
        <w:ind w:firstLine="360"/>
        <w:jc w:val="both"/>
        <w:rPr>
          <w:rFonts w:ascii="Arial Narrow" w:hAnsi="Arial Narrow"/>
          <w:color w:val="BFBFBF"/>
          <w:sz w:val="24"/>
          <w:szCs w:val="24"/>
        </w:rPr>
      </w:pPr>
    </w:p>
    <w:p w:rsidR="0002042B" w:rsidRPr="00AD07B6" w:rsidRDefault="007B4D54" w:rsidP="006445E4">
      <w:pPr>
        <w:jc w:val="both"/>
        <w:rPr>
          <w:rFonts w:ascii="Arial Narrow" w:hAnsi="Arial Narrow"/>
          <w:sz w:val="24"/>
          <w:szCs w:val="24"/>
        </w:rPr>
      </w:pPr>
      <w:r w:rsidRPr="00AD07B6">
        <w:rPr>
          <w:rFonts w:ascii="Arial Narrow" w:hAnsi="Arial Narrow"/>
          <w:sz w:val="24"/>
          <w:szCs w:val="24"/>
        </w:rPr>
        <w:t>Program narady Grupy R został wyczerpany, a notatka ze spotkania została przekazana Komisji.</w:t>
      </w:r>
    </w:p>
    <w:sectPr w:rsidR="0002042B" w:rsidRPr="00AD07B6">
      <w:footerReference w:type="even" r:id="rId9"/>
      <w:foot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867" w:rsidRDefault="00E44867">
      <w:r>
        <w:separator/>
      </w:r>
    </w:p>
  </w:endnote>
  <w:endnote w:type="continuationSeparator" w:id="0">
    <w:p w:rsidR="00E44867" w:rsidRDefault="00E44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76F" w:rsidRDefault="000D776F" w:rsidP="00FE554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D776F" w:rsidRDefault="000D77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76F" w:rsidRDefault="000D776F" w:rsidP="00FE554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57E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0D776F" w:rsidRDefault="000D77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867" w:rsidRDefault="00E44867">
      <w:r>
        <w:separator/>
      </w:r>
    </w:p>
  </w:footnote>
  <w:footnote w:type="continuationSeparator" w:id="0">
    <w:p w:rsidR="00E44867" w:rsidRDefault="00E44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6600"/>
    <w:multiLevelType w:val="hybridMultilevel"/>
    <w:tmpl w:val="4C361340"/>
    <w:lvl w:ilvl="0" w:tplc="D0B8D4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53769"/>
    <w:multiLevelType w:val="multilevel"/>
    <w:tmpl w:val="DAC429EA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C57A5D"/>
    <w:multiLevelType w:val="hybridMultilevel"/>
    <w:tmpl w:val="0BE80C1E"/>
    <w:lvl w:ilvl="0" w:tplc="3A206A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1A3B67"/>
    <w:multiLevelType w:val="hybridMultilevel"/>
    <w:tmpl w:val="46769868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4A6F6E"/>
    <w:multiLevelType w:val="hybridMultilevel"/>
    <w:tmpl w:val="45DEA988"/>
    <w:lvl w:ilvl="0" w:tplc="C6C4E0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03FA1"/>
    <w:multiLevelType w:val="hybridMultilevel"/>
    <w:tmpl w:val="FD80DD44"/>
    <w:lvl w:ilvl="0" w:tplc="D0B8D4E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B70149"/>
    <w:multiLevelType w:val="hybridMultilevel"/>
    <w:tmpl w:val="DC76362C"/>
    <w:lvl w:ilvl="0" w:tplc="C6C4E0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525733"/>
    <w:multiLevelType w:val="hybridMultilevel"/>
    <w:tmpl w:val="A7923CE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C6C4E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17067890"/>
    <w:multiLevelType w:val="hybridMultilevel"/>
    <w:tmpl w:val="047ECAB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BB352FE"/>
    <w:multiLevelType w:val="hybridMultilevel"/>
    <w:tmpl w:val="5A68A564"/>
    <w:lvl w:ilvl="0" w:tplc="C6C4E0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2E6E67"/>
    <w:multiLevelType w:val="hybridMultilevel"/>
    <w:tmpl w:val="74069E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10609"/>
    <w:multiLevelType w:val="hybridMultilevel"/>
    <w:tmpl w:val="6B1EDCFE"/>
    <w:lvl w:ilvl="0" w:tplc="C6C4E0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0418D4"/>
    <w:multiLevelType w:val="hybridMultilevel"/>
    <w:tmpl w:val="6F1E70E8"/>
    <w:lvl w:ilvl="0" w:tplc="C6C4E0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D34E88"/>
    <w:multiLevelType w:val="hybridMultilevel"/>
    <w:tmpl w:val="029C68D6"/>
    <w:lvl w:ilvl="0" w:tplc="C6C4E0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F275CA"/>
    <w:multiLevelType w:val="hybridMultilevel"/>
    <w:tmpl w:val="DB026A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D60B8C"/>
    <w:multiLevelType w:val="hybridMultilevel"/>
    <w:tmpl w:val="5BE604C0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45C60353"/>
    <w:multiLevelType w:val="hybridMultilevel"/>
    <w:tmpl w:val="7EA87F4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78F7CAE"/>
    <w:multiLevelType w:val="hybridMultilevel"/>
    <w:tmpl w:val="FD3EF19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>
    <w:nsid w:val="50C14E30"/>
    <w:multiLevelType w:val="hybridMultilevel"/>
    <w:tmpl w:val="ACF261B8"/>
    <w:lvl w:ilvl="0" w:tplc="C6C4E0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9712BE"/>
    <w:multiLevelType w:val="hybridMultilevel"/>
    <w:tmpl w:val="58B6D5AA"/>
    <w:lvl w:ilvl="0" w:tplc="650631B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8"/>
  </w:num>
  <w:num w:numId="5">
    <w:abstractNumId w:val="19"/>
  </w:num>
  <w:num w:numId="6">
    <w:abstractNumId w:val="15"/>
  </w:num>
  <w:num w:numId="7">
    <w:abstractNumId w:val="16"/>
  </w:num>
  <w:num w:numId="8">
    <w:abstractNumId w:val="13"/>
  </w:num>
  <w:num w:numId="9">
    <w:abstractNumId w:val="2"/>
  </w:num>
  <w:num w:numId="10">
    <w:abstractNumId w:val="12"/>
  </w:num>
  <w:num w:numId="11">
    <w:abstractNumId w:val="3"/>
  </w:num>
  <w:num w:numId="12">
    <w:abstractNumId w:val="7"/>
  </w:num>
  <w:num w:numId="13">
    <w:abstractNumId w:val="4"/>
  </w:num>
  <w:num w:numId="14">
    <w:abstractNumId w:val="5"/>
  </w:num>
  <w:num w:numId="15">
    <w:abstractNumId w:val="17"/>
  </w:num>
  <w:num w:numId="16">
    <w:abstractNumId w:val="9"/>
  </w:num>
  <w:num w:numId="17">
    <w:abstractNumId w:val="11"/>
  </w:num>
  <w:num w:numId="18">
    <w:abstractNumId w:val="18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EB"/>
    <w:rsid w:val="0002042B"/>
    <w:rsid w:val="00050F4C"/>
    <w:rsid w:val="00061806"/>
    <w:rsid w:val="000653B3"/>
    <w:rsid w:val="000871B6"/>
    <w:rsid w:val="00090B04"/>
    <w:rsid w:val="000A18F9"/>
    <w:rsid w:val="000A1AEF"/>
    <w:rsid w:val="000B1001"/>
    <w:rsid w:val="000B35CF"/>
    <w:rsid w:val="000B5D21"/>
    <w:rsid w:val="000D776F"/>
    <w:rsid w:val="000E6525"/>
    <w:rsid w:val="000F3D4B"/>
    <w:rsid w:val="001123FB"/>
    <w:rsid w:val="00122A52"/>
    <w:rsid w:val="00127FC5"/>
    <w:rsid w:val="001430FF"/>
    <w:rsid w:val="001475B3"/>
    <w:rsid w:val="00181CF1"/>
    <w:rsid w:val="00194B3D"/>
    <w:rsid w:val="001D33EB"/>
    <w:rsid w:val="001E6C2F"/>
    <w:rsid w:val="0022449B"/>
    <w:rsid w:val="002244DF"/>
    <w:rsid w:val="002416EE"/>
    <w:rsid w:val="002523E2"/>
    <w:rsid w:val="00252CA9"/>
    <w:rsid w:val="0027164C"/>
    <w:rsid w:val="00282833"/>
    <w:rsid w:val="002A174D"/>
    <w:rsid w:val="002A5A69"/>
    <w:rsid w:val="002B5F86"/>
    <w:rsid w:val="002C30C7"/>
    <w:rsid w:val="002C5086"/>
    <w:rsid w:val="002D2980"/>
    <w:rsid w:val="002F0C3B"/>
    <w:rsid w:val="002F6B1B"/>
    <w:rsid w:val="003244C3"/>
    <w:rsid w:val="00325DEF"/>
    <w:rsid w:val="00342729"/>
    <w:rsid w:val="00371F74"/>
    <w:rsid w:val="0037209A"/>
    <w:rsid w:val="00382DC0"/>
    <w:rsid w:val="0038618D"/>
    <w:rsid w:val="0039527B"/>
    <w:rsid w:val="003A0A08"/>
    <w:rsid w:val="003A62A6"/>
    <w:rsid w:val="003C00F5"/>
    <w:rsid w:val="003D4272"/>
    <w:rsid w:val="003D66FF"/>
    <w:rsid w:val="003F03F9"/>
    <w:rsid w:val="004136A6"/>
    <w:rsid w:val="00436E25"/>
    <w:rsid w:val="00444FE0"/>
    <w:rsid w:val="00447BB2"/>
    <w:rsid w:val="00453EF4"/>
    <w:rsid w:val="0045716C"/>
    <w:rsid w:val="004748F7"/>
    <w:rsid w:val="004757E0"/>
    <w:rsid w:val="00483039"/>
    <w:rsid w:val="00487486"/>
    <w:rsid w:val="004A50EE"/>
    <w:rsid w:val="004B000B"/>
    <w:rsid w:val="004B417D"/>
    <w:rsid w:val="004D3F76"/>
    <w:rsid w:val="004E5F68"/>
    <w:rsid w:val="005502CC"/>
    <w:rsid w:val="0055530B"/>
    <w:rsid w:val="00557DB3"/>
    <w:rsid w:val="00561865"/>
    <w:rsid w:val="00573C98"/>
    <w:rsid w:val="00585844"/>
    <w:rsid w:val="00587BF7"/>
    <w:rsid w:val="005A6D30"/>
    <w:rsid w:val="005A7668"/>
    <w:rsid w:val="005B2636"/>
    <w:rsid w:val="005D014A"/>
    <w:rsid w:val="005E724B"/>
    <w:rsid w:val="006150BE"/>
    <w:rsid w:val="006313D0"/>
    <w:rsid w:val="0063505C"/>
    <w:rsid w:val="006445E4"/>
    <w:rsid w:val="00664388"/>
    <w:rsid w:val="00685C12"/>
    <w:rsid w:val="00692C25"/>
    <w:rsid w:val="0069505F"/>
    <w:rsid w:val="006A2B66"/>
    <w:rsid w:val="006A3359"/>
    <w:rsid w:val="006C4379"/>
    <w:rsid w:val="006C482E"/>
    <w:rsid w:val="006D0599"/>
    <w:rsid w:val="006D13B7"/>
    <w:rsid w:val="006F78D2"/>
    <w:rsid w:val="00707BD0"/>
    <w:rsid w:val="00745C19"/>
    <w:rsid w:val="0075267F"/>
    <w:rsid w:val="00757D7C"/>
    <w:rsid w:val="007628D6"/>
    <w:rsid w:val="00766FA8"/>
    <w:rsid w:val="007948EA"/>
    <w:rsid w:val="007B051C"/>
    <w:rsid w:val="007B1FD9"/>
    <w:rsid w:val="007B4D54"/>
    <w:rsid w:val="007C27FA"/>
    <w:rsid w:val="007F4500"/>
    <w:rsid w:val="00811011"/>
    <w:rsid w:val="0081566D"/>
    <w:rsid w:val="00823001"/>
    <w:rsid w:val="00833821"/>
    <w:rsid w:val="00833C3A"/>
    <w:rsid w:val="00845267"/>
    <w:rsid w:val="00856B4E"/>
    <w:rsid w:val="00872D07"/>
    <w:rsid w:val="00873FC4"/>
    <w:rsid w:val="008826BC"/>
    <w:rsid w:val="00887A8C"/>
    <w:rsid w:val="00890BDA"/>
    <w:rsid w:val="008B5939"/>
    <w:rsid w:val="008D0514"/>
    <w:rsid w:val="008D0ABC"/>
    <w:rsid w:val="008D196A"/>
    <w:rsid w:val="008E6928"/>
    <w:rsid w:val="008F7CD9"/>
    <w:rsid w:val="00912E19"/>
    <w:rsid w:val="00913C48"/>
    <w:rsid w:val="0091776E"/>
    <w:rsid w:val="00922F9B"/>
    <w:rsid w:val="009277E4"/>
    <w:rsid w:val="00931873"/>
    <w:rsid w:val="00947490"/>
    <w:rsid w:val="00953162"/>
    <w:rsid w:val="00953754"/>
    <w:rsid w:val="009665C2"/>
    <w:rsid w:val="00977F4A"/>
    <w:rsid w:val="009B1728"/>
    <w:rsid w:val="009C2A2B"/>
    <w:rsid w:val="00A04C9E"/>
    <w:rsid w:val="00A23EC4"/>
    <w:rsid w:val="00A41FA6"/>
    <w:rsid w:val="00A44607"/>
    <w:rsid w:val="00A45458"/>
    <w:rsid w:val="00A537D4"/>
    <w:rsid w:val="00A63C1B"/>
    <w:rsid w:val="00A703DB"/>
    <w:rsid w:val="00A74E2F"/>
    <w:rsid w:val="00A75CDA"/>
    <w:rsid w:val="00AD07B6"/>
    <w:rsid w:val="00AF2FA2"/>
    <w:rsid w:val="00B05CB2"/>
    <w:rsid w:val="00B31421"/>
    <w:rsid w:val="00B37FBA"/>
    <w:rsid w:val="00B6005E"/>
    <w:rsid w:val="00B7204C"/>
    <w:rsid w:val="00B773D5"/>
    <w:rsid w:val="00B83BF4"/>
    <w:rsid w:val="00BB305A"/>
    <w:rsid w:val="00BD2B99"/>
    <w:rsid w:val="00C00044"/>
    <w:rsid w:val="00C03127"/>
    <w:rsid w:val="00C13442"/>
    <w:rsid w:val="00C2638F"/>
    <w:rsid w:val="00C408D4"/>
    <w:rsid w:val="00C47CDA"/>
    <w:rsid w:val="00C541D1"/>
    <w:rsid w:val="00C63EA8"/>
    <w:rsid w:val="00C66E51"/>
    <w:rsid w:val="00C76BB0"/>
    <w:rsid w:val="00C7751C"/>
    <w:rsid w:val="00C95669"/>
    <w:rsid w:val="00CA77B4"/>
    <w:rsid w:val="00CB602B"/>
    <w:rsid w:val="00CC1DB3"/>
    <w:rsid w:val="00CF7384"/>
    <w:rsid w:val="00D17500"/>
    <w:rsid w:val="00D177B7"/>
    <w:rsid w:val="00D2593A"/>
    <w:rsid w:val="00D26FFD"/>
    <w:rsid w:val="00D42EF2"/>
    <w:rsid w:val="00D5524A"/>
    <w:rsid w:val="00D6406F"/>
    <w:rsid w:val="00D75987"/>
    <w:rsid w:val="00D837FA"/>
    <w:rsid w:val="00D9470D"/>
    <w:rsid w:val="00D97BF7"/>
    <w:rsid w:val="00DA10FB"/>
    <w:rsid w:val="00DB228B"/>
    <w:rsid w:val="00DC34F7"/>
    <w:rsid w:val="00DE2E9C"/>
    <w:rsid w:val="00DE6554"/>
    <w:rsid w:val="00DF3B45"/>
    <w:rsid w:val="00E24958"/>
    <w:rsid w:val="00E2671F"/>
    <w:rsid w:val="00E270EC"/>
    <w:rsid w:val="00E40E40"/>
    <w:rsid w:val="00E44867"/>
    <w:rsid w:val="00E504B9"/>
    <w:rsid w:val="00E56BC2"/>
    <w:rsid w:val="00E6001B"/>
    <w:rsid w:val="00E6706F"/>
    <w:rsid w:val="00E727DC"/>
    <w:rsid w:val="00E926F0"/>
    <w:rsid w:val="00EB4E57"/>
    <w:rsid w:val="00EC1FD8"/>
    <w:rsid w:val="00EC40AF"/>
    <w:rsid w:val="00ED5933"/>
    <w:rsid w:val="00F10673"/>
    <w:rsid w:val="00F26F11"/>
    <w:rsid w:val="00F91401"/>
    <w:rsid w:val="00F974BF"/>
    <w:rsid w:val="00FE15ED"/>
    <w:rsid w:val="00FE486C"/>
    <w:rsid w:val="00FE5545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?—wek 1"/>
    <w:basedOn w:val="Normalny"/>
    <w:next w:val="Normalny"/>
    <w:pPr>
      <w:keepNext/>
      <w:jc w:val="center"/>
    </w:pPr>
    <w:rPr>
      <w:sz w:val="36"/>
    </w:rPr>
  </w:style>
  <w:style w:type="paragraph" w:customStyle="1" w:styleId="Nagwek2">
    <w:name w:val="Nag?—wek 2"/>
    <w:basedOn w:val="Normalny"/>
    <w:next w:val="Normalny"/>
    <w:pPr>
      <w:keepNext/>
      <w:jc w:val="center"/>
    </w:pPr>
    <w:rPr>
      <w:sz w:val="24"/>
    </w:rPr>
  </w:style>
  <w:style w:type="paragraph" w:customStyle="1" w:styleId="Nagwek3">
    <w:name w:val="Nag?—wek 3"/>
    <w:basedOn w:val="Normalny"/>
    <w:next w:val="Normalny"/>
    <w:pPr>
      <w:keepNext/>
      <w:jc w:val="right"/>
    </w:pPr>
    <w:rPr>
      <w:sz w:val="32"/>
    </w:rPr>
  </w:style>
  <w:style w:type="character" w:customStyle="1" w:styleId="Domylnaczcionkaakapitu0">
    <w:name w:val="Domy?lna czcionka akapitu"/>
    <w:rPr>
      <w:sz w:val="20"/>
    </w:rPr>
  </w:style>
  <w:style w:type="paragraph" w:styleId="Tekstdymka">
    <w:name w:val="Balloon Text"/>
    <w:basedOn w:val="Normalny"/>
    <w:semiHidden/>
    <w:rsid w:val="002F6B1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BD2B99"/>
    <w:pPr>
      <w:spacing w:after="120"/>
    </w:pPr>
    <w:rPr>
      <w:sz w:val="24"/>
      <w:szCs w:val="24"/>
    </w:rPr>
  </w:style>
  <w:style w:type="paragraph" w:styleId="Stopka">
    <w:name w:val="footer"/>
    <w:basedOn w:val="Normalny"/>
    <w:rsid w:val="001430F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430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?—wek 1"/>
    <w:basedOn w:val="Normalny"/>
    <w:next w:val="Normalny"/>
    <w:pPr>
      <w:keepNext/>
      <w:jc w:val="center"/>
    </w:pPr>
    <w:rPr>
      <w:sz w:val="36"/>
    </w:rPr>
  </w:style>
  <w:style w:type="paragraph" w:customStyle="1" w:styleId="Nagwek2">
    <w:name w:val="Nag?—wek 2"/>
    <w:basedOn w:val="Normalny"/>
    <w:next w:val="Normalny"/>
    <w:pPr>
      <w:keepNext/>
      <w:jc w:val="center"/>
    </w:pPr>
    <w:rPr>
      <w:sz w:val="24"/>
    </w:rPr>
  </w:style>
  <w:style w:type="paragraph" w:customStyle="1" w:styleId="Nagwek3">
    <w:name w:val="Nag?—wek 3"/>
    <w:basedOn w:val="Normalny"/>
    <w:next w:val="Normalny"/>
    <w:pPr>
      <w:keepNext/>
      <w:jc w:val="right"/>
    </w:pPr>
    <w:rPr>
      <w:sz w:val="32"/>
    </w:rPr>
  </w:style>
  <w:style w:type="character" w:customStyle="1" w:styleId="Domylnaczcionkaakapitu0">
    <w:name w:val="Domy?lna czcionka akapitu"/>
    <w:rPr>
      <w:sz w:val="20"/>
    </w:rPr>
  </w:style>
  <w:style w:type="paragraph" w:styleId="Tekstdymka">
    <w:name w:val="Balloon Text"/>
    <w:basedOn w:val="Normalny"/>
    <w:semiHidden/>
    <w:rsid w:val="002F6B1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BD2B99"/>
    <w:pPr>
      <w:spacing w:after="120"/>
    </w:pPr>
    <w:rPr>
      <w:sz w:val="24"/>
      <w:szCs w:val="24"/>
    </w:rPr>
  </w:style>
  <w:style w:type="paragraph" w:styleId="Stopka">
    <w:name w:val="footer"/>
    <w:basedOn w:val="Normalny"/>
    <w:rsid w:val="001430F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43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30C02-BFA1-4903-B114-8C6125CEB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Zbigniew Trzeciak</dc:creator>
  <cp:lastModifiedBy>Pracownik</cp:lastModifiedBy>
  <cp:revision>8</cp:revision>
  <cp:lastPrinted>2011-03-23T10:36:00Z</cp:lastPrinted>
  <dcterms:created xsi:type="dcterms:W3CDTF">2015-04-20T12:08:00Z</dcterms:created>
  <dcterms:modified xsi:type="dcterms:W3CDTF">2015-04-29T11:05:00Z</dcterms:modified>
</cp:coreProperties>
</file>