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48E" w:rsidRDefault="00425BA6">
      <w:pPr>
        <w:rPr>
          <w:sz w:val="28"/>
          <w:szCs w:val="28"/>
        </w:rPr>
      </w:pPr>
      <w:r w:rsidRPr="00425BA6">
        <w:rPr>
          <w:b/>
          <w:bCs/>
          <w:sz w:val="28"/>
          <w:szCs w:val="28"/>
        </w:rPr>
        <w:t xml:space="preserve">Wykaz wydanych opinii przewidzianych art. 51 ust. 3 pkt. 3 lit. h) ustawy z dnia 7 maja 2010 r. </w:t>
      </w:r>
      <w:r w:rsidR="00C15305">
        <w:rPr>
          <w:b/>
          <w:bCs/>
          <w:sz w:val="28"/>
          <w:szCs w:val="28"/>
        </w:rPr>
        <w:t>o</w:t>
      </w:r>
      <w:r w:rsidRPr="00425BA6">
        <w:rPr>
          <w:b/>
          <w:bCs/>
          <w:sz w:val="28"/>
          <w:szCs w:val="28"/>
        </w:rPr>
        <w:t xml:space="preserve"> wspieraniu rozwoju usług i sieci telekomunikacyjnych</w:t>
      </w:r>
      <w:r w:rsidR="00C15305">
        <w:rPr>
          <w:b/>
          <w:bCs/>
          <w:sz w:val="28"/>
          <w:szCs w:val="28"/>
        </w:rPr>
        <w:t>,</w:t>
      </w:r>
      <w:r>
        <w:rPr>
          <w:b/>
          <w:bCs/>
          <w:sz w:val="28"/>
          <w:szCs w:val="28"/>
        </w:rPr>
        <w:t xml:space="preserve"> </w:t>
      </w:r>
      <w:r w:rsidR="00825131" w:rsidRPr="00BA1B9B">
        <w:rPr>
          <w:b/>
          <w:bCs/>
          <w:sz w:val="28"/>
          <w:szCs w:val="28"/>
        </w:rPr>
        <w:t>wydanych</w:t>
      </w:r>
      <w:r w:rsidR="00825131" w:rsidRPr="00825131">
        <w:rPr>
          <w:b/>
          <w:sz w:val="28"/>
          <w:szCs w:val="28"/>
        </w:rPr>
        <w:t xml:space="preserve"> w okresie</w:t>
      </w:r>
      <w:r w:rsidR="00825131">
        <w:rPr>
          <w:sz w:val="28"/>
          <w:szCs w:val="28"/>
        </w:rPr>
        <w:t xml:space="preserve"> [data od] </w:t>
      </w:r>
      <w:r w:rsidR="00825131" w:rsidRPr="00825131">
        <w:rPr>
          <w:b/>
          <w:sz w:val="28"/>
          <w:szCs w:val="28"/>
        </w:rPr>
        <w:t>do</w:t>
      </w:r>
      <w:r w:rsidR="00825131">
        <w:rPr>
          <w:sz w:val="28"/>
          <w:szCs w:val="28"/>
        </w:rPr>
        <w:t xml:space="preserve"> [data do].</w:t>
      </w:r>
    </w:p>
    <w:p w:rsidR="00825131" w:rsidRDefault="00825131">
      <w:pPr>
        <w:rPr>
          <w:sz w:val="28"/>
          <w:szCs w:val="28"/>
        </w:rPr>
      </w:pPr>
    </w:p>
    <w:tbl>
      <w:tblPr>
        <w:tblW w:w="20853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2"/>
        <w:gridCol w:w="6671"/>
        <w:gridCol w:w="4819"/>
        <w:gridCol w:w="2127"/>
        <w:gridCol w:w="2268"/>
        <w:gridCol w:w="2268"/>
        <w:gridCol w:w="2268"/>
      </w:tblGrid>
      <w:tr w:rsidR="00C15305" w:rsidTr="00C1530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15305" w:rsidRDefault="00C15305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Lp.</w:t>
            </w:r>
          </w:p>
        </w:tc>
        <w:tc>
          <w:tcPr>
            <w:tcW w:w="6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15305" w:rsidRDefault="00C15305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Zakres przedmiotowy opinii</w:t>
            </w:r>
          </w:p>
        </w:tc>
        <w:tc>
          <w:tcPr>
            <w:tcW w:w="48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15305" w:rsidRDefault="00C15305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 Wnioskodawca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15305" w:rsidRDefault="00C15305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Data wydania opinii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15305" w:rsidRDefault="00C15305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 Numer opinii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305" w:rsidRDefault="00C15305" w:rsidP="00F26F0B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województwo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5305" w:rsidRDefault="00C15305" w:rsidP="00F26F0B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RZGW</w:t>
            </w:r>
          </w:p>
        </w:tc>
      </w:tr>
      <w:tr w:rsidR="00C15305" w:rsidTr="00C15305">
        <w:trPr>
          <w:tblCellSpacing w:w="0" w:type="dxa"/>
        </w:trPr>
        <w:tc>
          <w:tcPr>
            <w:tcW w:w="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15305" w:rsidRDefault="00C15305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1.</w:t>
            </w:r>
          </w:p>
        </w:tc>
        <w:tc>
          <w:tcPr>
            <w:tcW w:w="6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15305" w:rsidRDefault="00C15305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Budowa internetowej sieci szerokopasmowej na obszarze gminy Głogów, gminy Kotla, gminy Żukowice, gminy Lubin i gminy Rudna</w:t>
            </w:r>
          </w:p>
        </w:tc>
        <w:tc>
          <w:tcPr>
            <w:tcW w:w="48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15305" w:rsidRDefault="00C15305" w:rsidP="00425BA6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Urząd Gminy Rudna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15305" w:rsidRDefault="00C15305" w:rsidP="00425BA6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10.02.2011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15305" w:rsidRDefault="00C15305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OKI.71-11/11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5305" w:rsidRDefault="00C15305" w:rsidP="00F26F0B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dolnośląskie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5305" w:rsidRDefault="00C15305" w:rsidP="00C15305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Wrocław</w:t>
            </w:r>
          </w:p>
        </w:tc>
      </w:tr>
      <w:tr w:rsidR="00C15305" w:rsidTr="00C15305">
        <w:trPr>
          <w:tblCellSpacing w:w="0" w:type="dxa"/>
        </w:trPr>
        <w:tc>
          <w:tcPr>
            <w:tcW w:w="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15305" w:rsidRDefault="00C15305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2.</w:t>
            </w:r>
          </w:p>
        </w:tc>
        <w:tc>
          <w:tcPr>
            <w:tcW w:w="6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15305" w:rsidRDefault="00C15305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Budowa magistralnej linii światłowodowej w relacji: "Wrocław-Opole-Gliwice-Katowice" na terenie powiatu brzeskiego - Gmina Lewin Brzeski</w:t>
            </w:r>
          </w:p>
        </w:tc>
        <w:tc>
          <w:tcPr>
            <w:tcW w:w="48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15305" w:rsidRDefault="00C15305" w:rsidP="00425BA6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  <w:proofErr w:type="spellStart"/>
            <w:r>
              <w:rPr>
                <w:rFonts w:eastAsia="Times New Roman" w:cs="Times New Roman"/>
                <w:lang w:eastAsia="pl-PL"/>
              </w:rPr>
              <w:t>Hawe</w:t>
            </w:r>
            <w:proofErr w:type="spellEnd"/>
            <w:r>
              <w:rPr>
                <w:rFonts w:eastAsia="Times New Roman" w:cs="Times New Roman"/>
                <w:lang w:eastAsia="pl-PL"/>
              </w:rPr>
              <w:t xml:space="preserve"> Budownictwo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15305" w:rsidRDefault="00C15305" w:rsidP="00425BA6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10.10.2011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15305" w:rsidRDefault="00C15305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OKI/716/t/1/2/11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5305" w:rsidRDefault="00C15305" w:rsidP="00F26F0B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opolskie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5305" w:rsidRDefault="00C15305" w:rsidP="00C15305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Wrocław</w:t>
            </w:r>
          </w:p>
        </w:tc>
      </w:tr>
    </w:tbl>
    <w:p w:rsidR="00825131" w:rsidRPr="00825131" w:rsidRDefault="00825131">
      <w:pPr>
        <w:rPr>
          <w:sz w:val="28"/>
          <w:szCs w:val="28"/>
        </w:rPr>
      </w:pPr>
      <w:bookmarkStart w:id="0" w:name="_GoBack"/>
      <w:bookmarkEnd w:id="0"/>
    </w:p>
    <w:sectPr w:rsidR="00825131" w:rsidRPr="00825131" w:rsidSect="00825131">
      <w:footerReference w:type="default" r:id="rId7"/>
      <w:pgSz w:w="23814" w:h="16839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7827" w:rsidRDefault="00577827" w:rsidP="00825131">
      <w:pPr>
        <w:spacing w:after="0" w:line="240" w:lineRule="auto"/>
      </w:pPr>
      <w:r>
        <w:separator/>
      </w:r>
    </w:p>
  </w:endnote>
  <w:endnote w:type="continuationSeparator" w:id="0">
    <w:p w:rsidR="00577827" w:rsidRDefault="00577827" w:rsidP="008251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63C6" w:rsidRDefault="001B63C6" w:rsidP="001B63C6">
    <w:pPr>
      <w:pStyle w:val="Stopka"/>
    </w:pPr>
    <w:r>
      <w:t>data wykonania:</w:t>
    </w:r>
    <w:r>
      <w:tab/>
    </w:r>
    <w:r>
      <w:tab/>
    </w:r>
    <w:r>
      <w:tab/>
      <w:t xml:space="preserve">sporządził: 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>sprawdził:</w:t>
    </w:r>
  </w:p>
  <w:p w:rsidR="001B63C6" w:rsidRDefault="001B63C6" w:rsidP="001B63C6">
    <w:pPr>
      <w:pStyle w:val="Stopka"/>
    </w:pPr>
    <w:r>
      <w:t>[data bieżąca]</w:t>
    </w:r>
  </w:p>
  <w:p w:rsidR="00825131" w:rsidRPr="001B63C6" w:rsidRDefault="001B63C6" w:rsidP="001B63C6">
    <w:pPr>
      <w:pStyle w:val="Stopka"/>
      <w:jc w:val="center"/>
      <w:rPr>
        <w:i/>
      </w:rPr>
    </w:pPr>
    <w:r w:rsidRPr="00012BA6">
      <w:rPr>
        <w:i/>
      </w:rPr>
      <w:t>Uwaga: stopka powinna być drukowana bezpośrednio pod merytoryczną treścią raportu, a nie na dole strony</w:t>
    </w:r>
    <w:r>
      <w:rPr>
        <w:noProof/>
        <w:lang w:eastAsia="pl-PL"/>
      </w:rPr>
      <w:drawing>
        <wp:inline distT="0" distB="0" distL="0" distR="0" wp14:anchorId="784D1244" wp14:editId="3FC2B42A">
          <wp:extent cx="7762875" cy="1581150"/>
          <wp:effectExtent l="0" t="0" r="9525" b="0"/>
          <wp:docPr id="2" name="Obraz 2" descr="D:\Ustawienia\dokumenty\ISOK\ePUAP\Rejestrowanie formularzy\przerobka\pdf_dynamiczne\logotyp\logoty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tawienia\dokumenty\ISOK\ePUAP\Rejestrowanie formularzy\przerobka\pdf_dynamiczne\logotyp\logotyp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2875" cy="1581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F4508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7827" w:rsidRDefault="00577827" w:rsidP="00825131">
      <w:pPr>
        <w:spacing w:after="0" w:line="240" w:lineRule="auto"/>
      </w:pPr>
      <w:r>
        <w:separator/>
      </w:r>
    </w:p>
  </w:footnote>
  <w:footnote w:type="continuationSeparator" w:id="0">
    <w:p w:rsidR="00577827" w:rsidRDefault="00577827" w:rsidP="008251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131"/>
    <w:rsid w:val="001B63C6"/>
    <w:rsid w:val="002363E8"/>
    <w:rsid w:val="0027648E"/>
    <w:rsid w:val="00425BA6"/>
    <w:rsid w:val="00426A41"/>
    <w:rsid w:val="00577827"/>
    <w:rsid w:val="005A0E2F"/>
    <w:rsid w:val="006833A1"/>
    <w:rsid w:val="0069107F"/>
    <w:rsid w:val="00694D89"/>
    <w:rsid w:val="007C24B4"/>
    <w:rsid w:val="007F4508"/>
    <w:rsid w:val="00825131"/>
    <w:rsid w:val="00895EF6"/>
    <w:rsid w:val="009D2A4D"/>
    <w:rsid w:val="00B42101"/>
    <w:rsid w:val="00BA0F50"/>
    <w:rsid w:val="00BA1B9B"/>
    <w:rsid w:val="00C15305"/>
    <w:rsid w:val="00EB12E3"/>
    <w:rsid w:val="00FD1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5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5131"/>
  </w:style>
  <w:style w:type="paragraph" w:styleId="Stopka">
    <w:name w:val="footer"/>
    <w:basedOn w:val="Normalny"/>
    <w:link w:val="StopkaZnak"/>
    <w:uiPriority w:val="99"/>
    <w:unhideWhenUsed/>
    <w:rsid w:val="00825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5131"/>
  </w:style>
  <w:style w:type="table" w:styleId="Tabela-Siatka">
    <w:name w:val="Table Grid"/>
    <w:basedOn w:val="Standardowy"/>
    <w:uiPriority w:val="59"/>
    <w:rsid w:val="00825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BA1B9B"/>
    <w:rPr>
      <w:b/>
      <w:bCs/>
    </w:rPr>
  </w:style>
  <w:style w:type="character" w:styleId="Uwydatnienie">
    <w:name w:val="Emphasis"/>
    <w:basedOn w:val="Domylnaczcionkaakapitu"/>
    <w:uiPriority w:val="20"/>
    <w:qFormat/>
    <w:rsid w:val="00BA1B9B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63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63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5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5131"/>
  </w:style>
  <w:style w:type="paragraph" w:styleId="Stopka">
    <w:name w:val="footer"/>
    <w:basedOn w:val="Normalny"/>
    <w:link w:val="StopkaZnak"/>
    <w:uiPriority w:val="99"/>
    <w:unhideWhenUsed/>
    <w:rsid w:val="00825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5131"/>
  </w:style>
  <w:style w:type="table" w:styleId="Tabela-Siatka">
    <w:name w:val="Table Grid"/>
    <w:basedOn w:val="Standardowy"/>
    <w:uiPriority w:val="59"/>
    <w:rsid w:val="00825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BA1B9B"/>
    <w:rPr>
      <w:b/>
      <w:bCs/>
    </w:rPr>
  </w:style>
  <w:style w:type="character" w:styleId="Uwydatnienie">
    <w:name w:val="Emphasis"/>
    <w:basedOn w:val="Domylnaczcionkaakapitu"/>
    <w:uiPriority w:val="20"/>
    <w:qFormat/>
    <w:rsid w:val="00BA1B9B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63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63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537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Walewski</dc:creator>
  <cp:lastModifiedBy>Paweł Walewski</cp:lastModifiedBy>
  <cp:revision>2</cp:revision>
  <dcterms:created xsi:type="dcterms:W3CDTF">2015-09-25T14:45:00Z</dcterms:created>
  <dcterms:modified xsi:type="dcterms:W3CDTF">2015-09-25T14:45:00Z</dcterms:modified>
</cp:coreProperties>
</file>