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093F37">
      <w:pPr>
        <w:rPr>
          <w:sz w:val="28"/>
          <w:szCs w:val="28"/>
        </w:rPr>
      </w:pPr>
      <w:r>
        <w:rPr>
          <w:b/>
          <w:sz w:val="28"/>
          <w:szCs w:val="28"/>
        </w:rPr>
        <w:t>Wykaz</w:t>
      </w:r>
      <w:r w:rsidR="00825131" w:rsidRPr="008251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liczby</w:t>
      </w:r>
      <w:r w:rsidR="001B246D">
        <w:rPr>
          <w:b/>
          <w:sz w:val="28"/>
          <w:szCs w:val="28"/>
        </w:rPr>
        <w:t xml:space="preserve"> spraw wg ich rodzajów</w:t>
      </w:r>
      <w:r w:rsidR="00825131" w:rsidRPr="00825131">
        <w:rPr>
          <w:b/>
          <w:sz w:val="28"/>
          <w:szCs w:val="28"/>
        </w:rPr>
        <w:t xml:space="preserve"> wydanych przez</w:t>
      </w:r>
      <w:r w:rsidR="00825131" w:rsidRPr="00825131">
        <w:rPr>
          <w:sz w:val="28"/>
          <w:szCs w:val="28"/>
        </w:rPr>
        <w:t xml:space="preserve"> [nazwa instytucji (RZGW)]</w:t>
      </w:r>
      <w:r w:rsidR="00825131">
        <w:rPr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1112"/>
      </w:tblGrid>
      <w:tr w:rsidR="001B246D" w:rsidTr="0075594F">
        <w:tc>
          <w:tcPr>
            <w:tcW w:w="6237" w:type="dxa"/>
            <w:vMerge w:val="restart"/>
            <w:vAlign w:val="center"/>
          </w:tcPr>
          <w:p w:rsidR="001B246D" w:rsidRDefault="001B246D" w:rsidP="001B2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sprawy</w:t>
            </w:r>
          </w:p>
        </w:tc>
        <w:tc>
          <w:tcPr>
            <w:tcW w:w="12264" w:type="dxa"/>
            <w:gridSpan w:val="17"/>
            <w:vAlign w:val="center"/>
          </w:tcPr>
          <w:p w:rsidR="001B246D" w:rsidRDefault="001B246D" w:rsidP="001B2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Województwo</w:t>
            </w:r>
          </w:p>
        </w:tc>
      </w:tr>
      <w:tr w:rsidR="00887673" w:rsidTr="00887673">
        <w:trPr>
          <w:cantSplit/>
          <w:trHeight w:val="1708"/>
        </w:trPr>
        <w:tc>
          <w:tcPr>
            <w:tcW w:w="6237" w:type="dxa"/>
            <w:vMerge/>
            <w:vAlign w:val="center"/>
          </w:tcPr>
          <w:p w:rsidR="001B246D" w:rsidRDefault="001B246D" w:rsidP="001B24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1B246D" w:rsidRPr="00887673">
              <w:rPr>
                <w:sz w:val="24"/>
                <w:szCs w:val="24"/>
              </w:rPr>
              <w:t>olnoślą</w:t>
            </w:r>
            <w:r w:rsidR="00887673" w:rsidRPr="00887673">
              <w:rPr>
                <w:sz w:val="24"/>
                <w:szCs w:val="24"/>
              </w:rPr>
              <w:t>s</w:t>
            </w:r>
            <w:r w:rsidR="001B246D" w:rsidRPr="00887673">
              <w:rPr>
                <w:sz w:val="24"/>
                <w:szCs w:val="24"/>
              </w:rPr>
              <w:t>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1B246D" w:rsidRPr="00887673">
              <w:rPr>
                <w:sz w:val="24"/>
                <w:szCs w:val="24"/>
              </w:rPr>
              <w:t>ujawsko</w:t>
            </w:r>
            <w:r w:rsidR="00887673" w:rsidRPr="00887673">
              <w:rPr>
                <w:sz w:val="24"/>
                <w:szCs w:val="24"/>
              </w:rPr>
              <w:t xml:space="preserve">- </w:t>
            </w:r>
            <w:r w:rsidR="001B246D" w:rsidRPr="00887673">
              <w:rPr>
                <w:sz w:val="24"/>
                <w:szCs w:val="24"/>
              </w:rPr>
              <w:t>pomorskie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1B246D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lubelskie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1B246D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lubuskie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1B246D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łódzkie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1B246D" w:rsidRPr="00887673">
              <w:rPr>
                <w:sz w:val="24"/>
                <w:szCs w:val="24"/>
              </w:rPr>
              <w:t>ałopolskie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1B246D" w:rsidRPr="00887673">
              <w:rPr>
                <w:sz w:val="24"/>
                <w:szCs w:val="24"/>
              </w:rPr>
              <w:t>azowieckie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1B246D" w:rsidRPr="00887673">
              <w:rPr>
                <w:sz w:val="24"/>
                <w:szCs w:val="24"/>
              </w:rPr>
              <w:t>polskie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1B246D" w:rsidRPr="00887673">
              <w:rPr>
                <w:sz w:val="24"/>
                <w:szCs w:val="24"/>
              </w:rPr>
              <w:t>odkarpackie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1B246D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podlaskie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1B246D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pomorskie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1B246D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śląskie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</w:t>
            </w:r>
            <w:r w:rsidR="001B246D" w:rsidRPr="00887673">
              <w:rPr>
                <w:sz w:val="24"/>
                <w:szCs w:val="24"/>
              </w:rPr>
              <w:t>więto</w:t>
            </w:r>
            <w:r w:rsidR="00887673" w:rsidRPr="00887673">
              <w:rPr>
                <w:sz w:val="24"/>
                <w:szCs w:val="24"/>
              </w:rPr>
              <w:t>k</w:t>
            </w:r>
            <w:r w:rsidR="001B246D" w:rsidRPr="00887673">
              <w:rPr>
                <w:sz w:val="24"/>
                <w:szCs w:val="24"/>
              </w:rPr>
              <w:t>rzyskie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1B246D" w:rsidRPr="00887673">
              <w:rPr>
                <w:sz w:val="24"/>
                <w:szCs w:val="24"/>
              </w:rPr>
              <w:t>armińsko- mazurskie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5D798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1B246D" w:rsidRPr="00887673">
              <w:rPr>
                <w:sz w:val="24"/>
                <w:szCs w:val="24"/>
              </w:rPr>
              <w:t>ielkopolskie</w:t>
            </w:r>
          </w:p>
        </w:tc>
        <w:tc>
          <w:tcPr>
            <w:tcW w:w="697" w:type="dxa"/>
            <w:textDirection w:val="btLr"/>
            <w:vAlign w:val="center"/>
          </w:tcPr>
          <w:p w:rsidR="001B246D" w:rsidRPr="00887673" w:rsidRDefault="005D7981" w:rsidP="00887673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1B246D" w:rsidRPr="00887673">
              <w:rPr>
                <w:sz w:val="24"/>
                <w:szCs w:val="24"/>
              </w:rPr>
              <w:t>achodnio</w:t>
            </w:r>
            <w:r w:rsidR="00887673" w:rsidRPr="00887673">
              <w:rPr>
                <w:sz w:val="24"/>
                <w:szCs w:val="24"/>
              </w:rPr>
              <w:t xml:space="preserve">- </w:t>
            </w:r>
            <w:r w:rsidR="001B246D" w:rsidRPr="00887673">
              <w:rPr>
                <w:sz w:val="24"/>
                <w:szCs w:val="24"/>
              </w:rPr>
              <w:t>pomorskie</w:t>
            </w:r>
          </w:p>
        </w:tc>
        <w:tc>
          <w:tcPr>
            <w:tcW w:w="1112" w:type="dxa"/>
            <w:vAlign w:val="center"/>
          </w:tcPr>
          <w:p w:rsidR="001B246D" w:rsidRPr="00887673" w:rsidRDefault="001B246D" w:rsidP="001B246D">
            <w:pPr>
              <w:jc w:val="center"/>
              <w:rPr>
                <w:sz w:val="24"/>
                <w:szCs w:val="24"/>
              </w:rPr>
            </w:pPr>
            <w:r w:rsidRPr="00887673">
              <w:rPr>
                <w:sz w:val="24"/>
                <w:szCs w:val="24"/>
              </w:rPr>
              <w:t>Razem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887673" w:rsidTr="0075594F">
              <w:trPr>
                <w:trHeight w:val="75"/>
              </w:trPr>
              <w:tc>
                <w:tcPr>
                  <w:tcW w:w="6096" w:type="dxa"/>
                </w:tcPr>
                <w:p w:rsidR="0075594F" w:rsidRPr="00887673" w:rsidRDefault="00093F37" w:rsidP="006B2068">
                  <w:pPr>
                    <w:pStyle w:val="Default"/>
                  </w:pPr>
                  <w:r>
                    <w:t>Liczba</w:t>
                  </w:r>
                  <w:r w:rsidR="0075594F" w:rsidRPr="00887673">
                    <w:t xml:space="preserve"> </w:t>
                  </w:r>
                  <w:r w:rsidR="0075594F">
                    <w:t xml:space="preserve">przystąpień do </w:t>
                  </w:r>
                  <w:r w:rsidR="0075594F" w:rsidRPr="00887673">
                    <w:t xml:space="preserve">studium uwarunkowań </w:t>
                  </w:r>
                  <w:r w:rsidR="0075594F">
                    <w:t xml:space="preserve">i kierunków </w:t>
                  </w:r>
                  <w:r w:rsidR="0075594F" w:rsidRPr="00887673">
                    <w:t>zagospodarowania przestrzennego</w:t>
                  </w:r>
                </w:p>
              </w:tc>
            </w:tr>
          </w:tbl>
          <w:p w:rsidR="0075594F" w:rsidRDefault="0075594F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136</w:t>
            </w:r>
          </w:p>
        </w:tc>
      </w:tr>
      <w:tr w:rsidR="0075594F" w:rsidTr="00A5688E">
        <w:tc>
          <w:tcPr>
            <w:tcW w:w="6237" w:type="dxa"/>
          </w:tcPr>
          <w:p w:rsidR="0075594F" w:rsidRPr="006B2068" w:rsidRDefault="0075594F" w:rsidP="006B2068">
            <w:pPr>
              <w:pStyle w:val="Default"/>
            </w:pPr>
            <w:r>
              <w:t xml:space="preserve"> </w:t>
            </w:r>
            <w:r w:rsidR="00093F37">
              <w:t>Liczba</w:t>
            </w:r>
            <w:r>
              <w:t xml:space="preserve"> uzgodnień studium uwarunkowań </w:t>
            </w:r>
            <w:r w:rsidRPr="006B2068">
              <w:t>zagospodarowania przestrzennego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456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6B2068" w:rsidTr="0075594F">
              <w:trPr>
                <w:trHeight w:val="75"/>
              </w:trPr>
              <w:tc>
                <w:tcPr>
                  <w:tcW w:w="6096" w:type="dxa"/>
                </w:tcPr>
                <w:p w:rsidR="0075594F" w:rsidRPr="006B2068" w:rsidRDefault="00093F37" w:rsidP="006B2068">
                  <w:pPr>
                    <w:pStyle w:val="Default"/>
                  </w:pPr>
                  <w:r>
                    <w:t>Liczba</w:t>
                  </w:r>
                  <w:r w:rsidR="0075594F" w:rsidRPr="006B2068">
                    <w:t xml:space="preserve"> </w:t>
                  </w:r>
                  <w:r w:rsidR="0075594F">
                    <w:t>przystąpień do</w:t>
                  </w:r>
                  <w:r w:rsidR="0075594F" w:rsidRPr="006B2068">
                    <w:t xml:space="preserve"> miejscowych planów zagospodarowania przestrzennego</w:t>
                  </w:r>
                </w:p>
              </w:tc>
            </w:tr>
          </w:tbl>
          <w:p w:rsidR="0075594F" w:rsidRPr="006B2068" w:rsidRDefault="007559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616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6B2068" w:rsidTr="0075594F">
              <w:trPr>
                <w:trHeight w:val="75"/>
              </w:trPr>
              <w:tc>
                <w:tcPr>
                  <w:tcW w:w="6096" w:type="dxa"/>
                </w:tcPr>
                <w:p w:rsidR="0075594F" w:rsidRPr="006B2068" w:rsidRDefault="00093F37">
                  <w:pPr>
                    <w:pStyle w:val="Default"/>
                  </w:pPr>
                  <w:r>
                    <w:t>Liczba</w:t>
                  </w:r>
                  <w:r w:rsidR="0075594F" w:rsidRPr="006B2068">
                    <w:t xml:space="preserve"> uzgodnień miejscowych planów zagospodarowania przestrzennego</w:t>
                  </w:r>
                </w:p>
              </w:tc>
            </w:tr>
          </w:tbl>
          <w:p w:rsidR="0075594F" w:rsidRPr="006B2068" w:rsidRDefault="0075594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776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3B3EA0" w:rsidTr="0075594F">
              <w:trPr>
                <w:trHeight w:val="177"/>
              </w:trPr>
              <w:tc>
                <w:tcPr>
                  <w:tcW w:w="6096" w:type="dxa"/>
                </w:tcPr>
                <w:p w:rsidR="0075594F" w:rsidRPr="003B3EA0" w:rsidRDefault="00093F37" w:rsidP="007559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uzgodnień</w:t>
                  </w:r>
                  <w:r w:rsidR="0075594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decyzji o warunkach zabudowy i 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zagospodarowani</w:t>
                  </w:r>
                  <w:r w:rsidR="0075594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 terenu (w tym inwestycje celu p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ublicznego)</w:t>
                  </w:r>
                </w:p>
              </w:tc>
            </w:tr>
          </w:tbl>
          <w:p w:rsidR="0075594F" w:rsidRPr="003B3EA0" w:rsidRDefault="0075594F">
            <w:pPr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936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3B3EA0" w:rsidTr="0075594F">
              <w:trPr>
                <w:trHeight w:val="75"/>
              </w:trPr>
              <w:tc>
                <w:tcPr>
                  <w:tcW w:w="6096" w:type="dxa"/>
                </w:tcPr>
                <w:p w:rsidR="0075594F" w:rsidRPr="003B3EA0" w:rsidRDefault="00093F37" w:rsidP="003B3E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opinii do studium uwarunkowań zagospodarowania przestrzennego</w:t>
                  </w:r>
                </w:p>
              </w:tc>
            </w:tr>
          </w:tbl>
          <w:p w:rsidR="0075594F" w:rsidRPr="003B3EA0" w:rsidRDefault="0075594F">
            <w:pPr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1096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3B3EA0" w:rsidTr="0075594F">
              <w:trPr>
                <w:trHeight w:val="177"/>
              </w:trPr>
              <w:tc>
                <w:tcPr>
                  <w:tcW w:w="6096" w:type="dxa"/>
                </w:tcPr>
                <w:p w:rsidR="0075594F" w:rsidRPr="003B3EA0" w:rsidRDefault="00093F37" w:rsidP="003B3E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opinii do postępowań w zakresie miejscowych planów zagospodarowania przestrzennego</w:t>
                  </w:r>
                </w:p>
              </w:tc>
            </w:tr>
          </w:tbl>
          <w:p w:rsidR="0075594F" w:rsidRPr="003B3EA0" w:rsidRDefault="0075594F">
            <w:pPr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1256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3B3EA0" w:rsidTr="0075594F">
              <w:trPr>
                <w:trHeight w:val="177"/>
              </w:trPr>
              <w:tc>
                <w:tcPr>
                  <w:tcW w:w="6096" w:type="dxa"/>
                </w:tcPr>
                <w:p w:rsidR="0075594F" w:rsidRPr="003B3EA0" w:rsidRDefault="00093F37" w:rsidP="007559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opinii do </w:t>
                  </w:r>
                  <w:r w:rsidR="0075594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postępowań w zakresie decyzji o 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warunk</w:t>
                  </w:r>
                  <w:r w:rsidR="0075594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ach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zabudowy i zagospodarowania terenu (w</w:t>
                  </w:r>
                  <w:r w:rsidR="0075594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  <w:r w:rsidR="0075594F"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tym inwestycje celu publicznego)</w:t>
                  </w:r>
                </w:p>
              </w:tc>
            </w:tr>
          </w:tbl>
          <w:p w:rsidR="0075594F" w:rsidRPr="003B3EA0" w:rsidRDefault="0075594F">
            <w:pPr>
              <w:rPr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1416</w:t>
            </w:r>
          </w:p>
        </w:tc>
      </w:tr>
      <w:tr w:rsidR="0075594F" w:rsidTr="00A5688E">
        <w:tc>
          <w:tcPr>
            <w:tcW w:w="6237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75594F" w:rsidRPr="003B3EA0" w:rsidTr="0075594F">
              <w:trPr>
                <w:trHeight w:val="103"/>
              </w:trPr>
              <w:tc>
                <w:tcPr>
                  <w:tcW w:w="6096" w:type="dxa"/>
                </w:tcPr>
                <w:p w:rsidR="0075594F" w:rsidRPr="003B3EA0" w:rsidRDefault="0075594F" w:rsidP="003B3E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3B3EA0">
                    <w:rPr>
                      <w:rFonts w:ascii="Arial" w:hAnsi="Arial" w:cs="Arial"/>
                      <w:b/>
                      <w:bCs/>
                      <w:color w:val="000000"/>
                    </w:rPr>
                    <w:t>Razem w województwie</w:t>
                  </w:r>
                </w:p>
              </w:tc>
            </w:tr>
          </w:tbl>
          <w:p w:rsidR="0075594F" w:rsidRDefault="0075594F">
            <w:pPr>
              <w:rPr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697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1112" w:type="dxa"/>
            <w:vAlign w:val="center"/>
          </w:tcPr>
          <w:p w:rsidR="0075594F" w:rsidRDefault="0075594F" w:rsidP="0075594F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</w:tbl>
    <w:p w:rsidR="00825131" w:rsidRDefault="00825131">
      <w:pPr>
        <w:rPr>
          <w:sz w:val="28"/>
          <w:szCs w:val="28"/>
        </w:rPr>
      </w:pPr>
    </w:p>
    <w:p w:rsidR="00887673" w:rsidRDefault="00887673">
      <w:pPr>
        <w:rPr>
          <w:sz w:val="28"/>
          <w:szCs w:val="28"/>
        </w:rPr>
      </w:pPr>
    </w:p>
    <w:p w:rsidR="00887673" w:rsidRPr="00825131" w:rsidRDefault="00887673">
      <w:pPr>
        <w:rPr>
          <w:sz w:val="28"/>
          <w:szCs w:val="28"/>
        </w:rPr>
      </w:pPr>
      <w:r>
        <w:rPr>
          <w:sz w:val="28"/>
          <w:szCs w:val="28"/>
        </w:rPr>
        <w:t>Uwaga: tabela w wersji kompletnej, dla KZGW. Sugerowane rozwiązanie, aby – jeżeli będzie to możliwe - wersje dla RZGW miały ilości kolumn dostosowane obszaru obejmowanego przez poszczególne RZGW.</w:t>
      </w:r>
    </w:p>
    <w:sectPr w:rsidR="00887673" w:rsidRPr="00825131" w:rsidSect="008251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838" w:rsidRDefault="00BF3838" w:rsidP="00825131">
      <w:pPr>
        <w:spacing w:after="0" w:line="240" w:lineRule="auto"/>
      </w:pPr>
      <w:r>
        <w:separator/>
      </w:r>
    </w:p>
  </w:endnote>
  <w:endnote w:type="continuationSeparator" w:id="0">
    <w:p w:rsidR="00BF3838" w:rsidRDefault="00BF3838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48" w:rsidRDefault="00116148" w:rsidP="00116148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116148" w:rsidRDefault="00116148" w:rsidP="00116148">
    <w:pPr>
      <w:pStyle w:val="Stopka"/>
    </w:pPr>
    <w:r>
      <w:t>[data bieżąca]</w:t>
    </w:r>
  </w:p>
  <w:p w:rsidR="00825131" w:rsidRPr="00116148" w:rsidRDefault="00116148" w:rsidP="00520F34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0EC703ED" wp14:editId="03EE64AE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838" w:rsidRDefault="00BF3838" w:rsidP="00825131">
      <w:pPr>
        <w:spacing w:after="0" w:line="240" w:lineRule="auto"/>
      </w:pPr>
      <w:r>
        <w:separator/>
      </w:r>
    </w:p>
  </w:footnote>
  <w:footnote w:type="continuationSeparator" w:id="0">
    <w:p w:rsidR="00BF3838" w:rsidRDefault="00BF3838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65AE6"/>
    <w:rsid w:val="00093F37"/>
    <w:rsid w:val="00116148"/>
    <w:rsid w:val="001B246D"/>
    <w:rsid w:val="002363E8"/>
    <w:rsid w:val="0027648E"/>
    <w:rsid w:val="003B3EA0"/>
    <w:rsid w:val="00520F34"/>
    <w:rsid w:val="005D7981"/>
    <w:rsid w:val="006B2068"/>
    <w:rsid w:val="006E6E01"/>
    <w:rsid w:val="0075594F"/>
    <w:rsid w:val="007A1F46"/>
    <w:rsid w:val="007A47AC"/>
    <w:rsid w:val="007E0D98"/>
    <w:rsid w:val="007F4508"/>
    <w:rsid w:val="00825131"/>
    <w:rsid w:val="00887673"/>
    <w:rsid w:val="008D0272"/>
    <w:rsid w:val="00B42101"/>
    <w:rsid w:val="00BA0F50"/>
    <w:rsid w:val="00BF2130"/>
    <w:rsid w:val="00BF3838"/>
    <w:rsid w:val="00D23103"/>
    <w:rsid w:val="00E172E7"/>
    <w:rsid w:val="00E84F38"/>
    <w:rsid w:val="00EA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7ED6F-A156-45A8-B5AB-2506E060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4</cp:revision>
  <cp:lastPrinted>2015-01-05T07:58:00Z</cp:lastPrinted>
  <dcterms:created xsi:type="dcterms:W3CDTF">2015-09-25T14:05:00Z</dcterms:created>
  <dcterms:modified xsi:type="dcterms:W3CDTF">2015-09-25T14:14:00Z</dcterms:modified>
</cp:coreProperties>
</file>