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Pr="00606738" w:rsidRDefault="00EB6BEF" w:rsidP="00606738">
      <w:pPr>
        <w:rPr>
          <w:b/>
          <w:iCs/>
          <w:sz w:val="28"/>
          <w:szCs w:val="28"/>
        </w:rPr>
      </w:pPr>
      <w:r w:rsidRPr="00EB6BEF">
        <w:rPr>
          <w:b/>
          <w:bCs/>
          <w:sz w:val="28"/>
          <w:szCs w:val="28"/>
        </w:rPr>
        <w:t>Wykaz wydanych opinii przewidzianych art. 11</w:t>
      </w:r>
      <w:r w:rsidR="00833A0F">
        <w:rPr>
          <w:b/>
          <w:bCs/>
          <w:sz w:val="28"/>
          <w:szCs w:val="28"/>
        </w:rPr>
        <w:t>d</w:t>
      </w:r>
      <w:r w:rsidRPr="00EB6BEF">
        <w:rPr>
          <w:b/>
          <w:bCs/>
          <w:sz w:val="28"/>
          <w:szCs w:val="28"/>
        </w:rPr>
        <w:t xml:space="preserve"> ust. 1 pkt. 8 lit d</w:t>
      </w:r>
      <w:r w:rsidR="00833A0F">
        <w:rPr>
          <w:b/>
          <w:bCs/>
          <w:sz w:val="28"/>
          <w:szCs w:val="28"/>
        </w:rPr>
        <w:t>.</w:t>
      </w:r>
      <w:r w:rsidRPr="00EB6BEF">
        <w:rPr>
          <w:b/>
          <w:bCs/>
          <w:sz w:val="28"/>
          <w:szCs w:val="28"/>
        </w:rPr>
        <w:t xml:space="preserve"> ust</w:t>
      </w:r>
      <w:r w:rsidR="00833A0F">
        <w:rPr>
          <w:b/>
          <w:bCs/>
          <w:sz w:val="28"/>
          <w:szCs w:val="28"/>
        </w:rPr>
        <w:t>awy z dnia 10 kwietnia 2003 r. o</w:t>
      </w:r>
      <w:r w:rsidRPr="00EB6BEF">
        <w:rPr>
          <w:b/>
          <w:bCs/>
          <w:sz w:val="28"/>
          <w:szCs w:val="28"/>
        </w:rPr>
        <w:t xml:space="preserve"> szczególnych zasadach przygotowania i realizacji inwestycji w zakresie dróg publicznych </w:t>
      </w:r>
      <w:r w:rsidR="00825131" w:rsidRPr="00BA1B9B">
        <w:rPr>
          <w:b/>
          <w:bCs/>
          <w:sz w:val="28"/>
          <w:szCs w:val="28"/>
        </w:rPr>
        <w:t>wydanych</w:t>
      </w:r>
      <w:r w:rsidR="00825131" w:rsidRPr="00825131">
        <w:rPr>
          <w:b/>
          <w:sz w:val="28"/>
          <w:szCs w:val="28"/>
        </w:rPr>
        <w:t xml:space="preserve"> 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W w:w="2085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6671"/>
        <w:gridCol w:w="4819"/>
        <w:gridCol w:w="2127"/>
        <w:gridCol w:w="2268"/>
        <w:gridCol w:w="2268"/>
        <w:gridCol w:w="2268"/>
      </w:tblGrid>
      <w:tr w:rsidR="00833A0F" w:rsidTr="00833A0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 w:rsidP="00DD329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Zakres przedmiotowy opinii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 Wnioskodawca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 w:rsidP="00DD329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Data wydania opinii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 w:rsidP="00DD329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Numer opinii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A0F" w:rsidRDefault="00833A0F" w:rsidP="00F26F0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województwo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A0F" w:rsidRDefault="00833A0F" w:rsidP="00F26F0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RZGW</w:t>
            </w:r>
          </w:p>
        </w:tc>
      </w:tr>
      <w:tr w:rsidR="00833A0F" w:rsidTr="00833A0F">
        <w:trPr>
          <w:tblCellSpacing w:w="0" w:type="dxa"/>
        </w:trPr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Budowa drogi - ulicy Kątowej w Wałbrzychu na odcinku od skrzyżowania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Duboisa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do ul. Przyjaciół Żołnierza ok. 310"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Ekkom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sp. z o.o. Oddz. w Katowicach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09-01-2013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ZP.71-1/2/13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 w:rsidP="0044684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dolnośląskie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 w:rsidP="00833A0F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Wrocław</w:t>
            </w:r>
          </w:p>
        </w:tc>
      </w:tr>
      <w:tr w:rsidR="00833A0F" w:rsidTr="00833A0F">
        <w:trPr>
          <w:tblCellSpacing w:w="0" w:type="dxa"/>
        </w:trPr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2.</w:t>
            </w:r>
          </w:p>
        </w:tc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Budowa drogi do Strefy Aktywności Gospodarczej we wsi Wichrów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NAP-Projekt s.c.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24-01-2013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ZP.71-2/2/13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 w:rsidP="0044684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opolskie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 w:rsidP="00833A0F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Wrocław</w:t>
            </w:r>
          </w:p>
        </w:tc>
      </w:tr>
      <w:tr w:rsidR="00833A0F" w:rsidTr="00833A0F">
        <w:trPr>
          <w:tblCellSpacing w:w="0" w:type="dxa"/>
        </w:trPr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3.</w:t>
            </w:r>
          </w:p>
        </w:tc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Rozbudowa odcinka drogi gminnej publicznej nr 1071550 ul. Gen. Andersa w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Głuchołazachw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celu wykonania bezkolizyjnego wjazdu samochodami ciężarowymi do rozbudowywanego zakładu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Schattdecor</w:t>
            </w:r>
            <w:proofErr w:type="spellEnd"/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Biuro Obsługi Technicznej "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Sewi</w:t>
            </w:r>
            <w:proofErr w:type="spellEnd"/>
            <w:r>
              <w:rPr>
                <w:rFonts w:eastAsia="Times New Roman" w:cs="Times New Roman"/>
                <w:lang w:eastAsia="pl-PL"/>
              </w:rPr>
              <w:t>"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31-01-2013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ZP.71-3/2/13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 w:rsidP="00446846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opolskie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A0F" w:rsidRDefault="00833A0F" w:rsidP="00833A0F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Wrocław</w:t>
            </w:r>
          </w:p>
        </w:tc>
      </w:tr>
    </w:tbl>
    <w:p w:rsidR="00DB6945" w:rsidRDefault="00DB6945">
      <w:pPr>
        <w:rPr>
          <w:sz w:val="28"/>
          <w:szCs w:val="28"/>
        </w:rPr>
      </w:pPr>
      <w:bookmarkStart w:id="0" w:name="_GoBack"/>
      <w:bookmarkEnd w:id="0"/>
    </w:p>
    <w:p w:rsidR="00DB6945" w:rsidRPr="00DB6945" w:rsidRDefault="00DB6945" w:rsidP="00DB6945">
      <w:pPr>
        <w:rPr>
          <w:sz w:val="28"/>
          <w:szCs w:val="28"/>
        </w:rPr>
      </w:pPr>
    </w:p>
    <w:p w:rsidR="00DB6945" w:rsidRPr="00DB6945" w:rsidRDefault="00DB6945" w:rsidP="00DB6945">
      <w:pPr>
        <w:rPr>
          <w:sz w:val="28"/>
          <w:szCs w:val="28"/>
        </w:rPr>
      </w:pPr>
    </w:p>
    <w:p w:rsidR="00DB6945" w:rsidRDefault="00DB6945" w:rsidP="00DB6945">
      <w:pPr>
        <w:rPr>
          <w:sz w:val="28"/>
          <w:szCs w:val="28"/>
        </w:rPr>
      </w:pPr>
    </w:p>
    <w:p w:rsidR="00825131" w:rsidRPr="00DB6945" w:rsidRDefault="00DB6945" w:rsidP="00DB6945">
      <w:pPr>
        <w:tabs>
          <w:tab w:val="left" w:pos="58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825131" w:rsidRPr="00DB6945" w:rsidSect="00825131">
      <w:footerReference w:type="default" r:id="rId7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079" w:rsidRDefault="00580079" w:rsidP="00825131">
      <w:pPr>
        <w:spacing w:after="0" w:line="240" w:lineRule="auto"/>
      </w:pPr>
      <w:r>
        <w:separator/>
      </w:r>
    </w:p>
  </w:endnote>
  <w:endnote w:type="continuationSeparator" w:id="0">
    <w:p w:rsidR="00580079" w:rsidRDefault="00580079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945" w:rsidRDefault="00DB6945" w:rsidP="00DB6945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DB6945" w:rsidRDefault="00DB6945" w:rsidP="00DB6945">
    <w:pPr>
      <w:pStyle w:val="Stopka"/>
    </w:pPr>
    <w:r>
      <w:t>[data bieżąca]</w:t>
    </w:r>
  </w:p>
  <w:p w:rsidR="00825131" w:rsidRPr="00DB6945" w:rsidRDefault="00DB6945" w:rsidP="00DB6945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0F1E529C" wp14:editId="1953D203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079" w:rsidRDefault="00580079" w:rsidP="00825131">
      <w:pPr>
        <w:spacing w:after="0" w:line="240" w:lineRule="auto"/>
      </w:pPr>
      <w:r>
        <w:separator/>
      </w:r>
    </w:p>
  </w:footnote>
  <w:footnote w:type="continuationSeparator" w:id="0">
    <w:p w:rsidR="00580079" w:rsidRDefault="00580079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1E7872"/>
    <w:rsid w:val="002363E8"/>
    <w:rsid w:val="0027648E"/>
    <w:rsid w:val="00425BA6"/>
    <w:rsid w:val="00446846"/>
    <w:rsid w:val="00580079"/>
    <w:rsid w:val="005A0E2F"/>
    <w:rsid w:val="00600270"/>
    <w:rsid w:val="00606738"/>
    <w:rsid w:val="006833A1"/>
    <w:rsid w:val="0069107F"/>
    <w:rsid w:val="00694D89"/>
    <w:rsid w:val="007C24B4"/>
    <w:rsid w:val="007F4508"/>
    <w:rsid w:val="00825131"/>
    <w:rsid w:val="00833A0F"/>
    <w:rsid w:val="00895EF6"/>
    <w:rsid w:val="009D2A4D"/>
    <w:rsid w:val="00AD2BB5"/>
    <w:rsid w:val="00B42101"/>
    <w:rsid w:val="00BA0F50"/>
    <w:rsid w:val="00BA1B9B"/>
    <w:rsid w:val="00DA58A0"/>
    <w:rsid w:val="00DB6945"/>
    <w:rsid w:val="00DD3294"/>
    <w:rsid w:val="00E013DD"/>
    <w:rsid w:val="00EB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9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9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dcterms:created xsi:type="dcterms:W3CDTF">2015-09-25T14:49:00Z</dcterms:created>
  <dcterms:modified xsi:type="dcterms:W3CDTF">2015-09-25T14:49:00Z</dcterms:modified>
</cp:coreProperties>
</file>