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493" w:rsidRDefault="00974493">
      <w:pPr>
        <w:pStyle w:val="Wydzial"/>
        <w:tabs>
          <w:tab w:val="left" w:pos="4536"/>
        </w:tabs>
        <w:spacing w:line="276" w:lineRule="auto"/>
        <w:rPr>
          <w:rFonts w:ascii="Times New Roman" w:hAnsi="Times New Roman" w:cs="Times New Roman"/>
          <w:sz w:val="24"/>
          <w:szCs w:val="24"/>
        </w:rPr>
      </w:pPr>
      <w:r>
        <w:rPr>
          <w:rFonts w:ascii="Times New Roman" w:hAnsi="Times New Roman" w:cs="Times New Roman"/>
          <w:sz w:val="24"/>
          <w:szCs w:val="24"/>
        </w:rPr>
        <w:tab/>
      </w:r>
    </w:p>
    <w:p w:rsidR="00974493" w:rsidRDefault="00974493">
      <w:pPr>
        <w:tabs>
          <w:tab w:val="left" w:pos="4536"/>
        </w:tabs>
        <w:spacing w:before="0" w:after="0"/>
        <w:jc w:val="left"/>
        <w:rPr>
          <w:rFonts w:ascii="Times New Roman" w:hAnsi="Times New Roman" w:cs="Times New Roman"/>
          <w:sz w:val="24"/>
          <w:szCs w:val="24"/>
        </w:rPr>
      </w:pPr>
    </w:p>
    <w:p w:rsidR="00974493" w:rsidRDefault="00974493">
      <w:pPr>
        <w:tabs>
          <w:tab w:val="left" w:pos="4536"/>
        </w:tabs>
        <w:spacing w:before="0" w:after="0"/>
        <w:jc w:val="left"/>
        <w:rPr>
          <w:rFonts w:ascii="Times New Roman" w:hAnsi="Times New Roman" w:cs="Times New Roman"/>
          <w:sz w:val="24"/>
          <w:szCs w:val="24"/>
        </w:rPr>
      </w:pPr>
    </w:p>
    <w:p w:rsidR="00974493" w:rsidRDefault="00974493">
      <w:pPr>
        <w:tabs>
          <w:tab w:val="left" w:pos="4536"/>
        </w:tabs>
        <w:spacing w:before="0" w:after="0"/>
        <w:jc w:val="left"/>
        <w:rPr>
          <w:rFonts w:ascii="Times New Roman" w:hAnsi="Times New Roman" w:cs="Times New Roman"/>
          <w:sz w:val="24"/>
          <w:szCs w:val="24"/>
        </w:rPr>
      </w:pPr>
    </w:p>
    <w:p w:rsidR="00974493" w:rsidRDefault="00974493">
      <w:pPr>
        <w:tabs>
          <w:tab w:val="left" w:pos="4536"/>
        </w:tabs>
        <w:spacing w:before="0" w:after="0"/>
        <w:jc w:val="left"/>
        <w:rPr>
          <w:rFonts w:ascii="Times New Roman" w:hAnsi="Times New Roman" w:cs="Times New Roman"/>
          <w:sz w:val="24"/>
          <w:szCs w:val="24"/>
        </w:rPr>
      </w:pPr>
    </w:p>
    <w:p w:rsidR="00974493" w:rsidRDefault="00974493">
      <w:pPr>
        <w:tabs>
          <w:tab w:val="left" w:pos="4536"/>
        </w:tabs>
        <w:spacing w:before="0" w:after="0"/>
        <w:jc w:val="left"/>
        <w:rPr>
          <w:rFonts w:ascii="Times New Roman" w:hAnsi="Times New Roman" w:cs="Times New Roman"/>
          <w:sz w:val="24"/>
          <w:szCs w:val="24"/>
        </w:rPr>
      </w:pPr>
    </w:p>
    <w:p w:rsidR="00974493" w:rsidRDefault="00974493">
      <w:pPr>
        <w:pStyle w:val="Nagwek1"/>
        <w:keepNext/>
        <w:pBdr>
          <w:top w:val="none" w:sz="0" w:space="0" w:color="auto"/>
          <w:left w:val="none" w:sz="0" w:space="0" w:color="auto"/>
          <w:bottom w:val="none" w:sz="0" w:space="0" w:color="auto"/>
          <w:right w:val="none" w:sz="0" w:space="0" w:color="auto"/>
        </w:pBdr>
        <w:tabs>
          <w:tab w:val="num" w:pos="0"/>
        </w:tabs>
        <w:suppressAutoHyphens/>
        <w:spacing w:before="0" w:line="240" w:lineRule="auto"/>
        <w:ind w:left="432" w:hanging="432"/>
        <w:jc w:val="center"/>
        <w:rPr>
          <w:rFonts w:ascii="Times New Roman" w:hAnsi="Times New Roman" w:cs="Times New Roman"/>
          <w:sz w:val="24"/>
          <w:szCs w:val="24"/>
        </w:rPr>
      </w:pPr>
      <w:bookmarkStart w:id="0" w:name="ezdSprawaZnak"/>
      <w:bookmarkEnd w:id="0"/>
      <w:r>
        <w:rPr>
          <w:rFonts w:ascii="Times New Roman" w:hAnsi="Times New Roman" w:cs="Times New Roman"/>
          <w:smallCaps/>
          <w:color w:val="auto"/>
          <w:sz w:val="24"/>
          <w:szCs w:val="24"/>
        </w:rPr>
        <w:t>Specyfikacja Istotnych Warunków Zamówienia</w:t>
      </w:r>
    </w:p>
    <w:p w:rsidR="00974493" w:rsidRDefault="00974493">
      <w:pPr>
        <w:jc w:val="center"/>
        <w:rPr>
          <w:rFonts w:ascii="Times New Roman" w:hAnsi="Times New Roman" w:cs="Times New Roman"/>
          <w:b/>
          <w:bCs/>
          <w:smallCaps/>
          <w:sz w:val="24"/>
          <w:szCs w:val="24"/>
        </w:rPr>
      </w:pPr>
      <w:r>
        <w:rPr>
          <w:rFonts w:ascii="Times New Roman" w:hAnsi="Times New Roman" w:cs="Times New Roman"/>
          <w:b/>
          <w:bCs/>
          <w:smallCaps/>
          <w:sz w:val="24"/>
          <w:szCs w:val="24"/>
        </w:rPr>
        <w:t>(SIWZ)</w:t>
      </w:r>
    </w:p>
    <w:p w:rsidR="00974493" w:rsidRDefault="00974493">
      <w:pPr>
        <w:tabs>
          <w:tab w:val="left" w:pos="4608"/>
        </w:tabs>
        <w:jc w:val="center"/>
        <w:rPr>
          <w:rFonts w:ascii="Times New Roman" w:hAnsi="Times New Roman" w:cs="Times New Roman"/>
          <w:b/>
          <w:bCs/>
          <w:smallCaps/>
          <w:sz w:val="24"/>
          <w:szCs w:val="24"/>
        </w:rPr>
      </w:pPr>
      <w:r>
        <w:rPr>
          <w:rFonts w:ascii="Times New Roman" w:hAnsi="Times New Roman" w:cs="Times New Roman"/>
          <w:b/>
          <w:bCs/>
          <w:sz w:val="24"/>
          <w:szCs w:val="24"/>
        </w:rPr>
        <w:t xml:space="preserve">W POSTĘPOWANIU O UDZIELENIE ZAMÓWIENIA PUBLICZNEGO PROWADZONYM </w:t>
      </w:r>
      <w:r>
        <w:rPr>
          <w:rFonts w:ascii="Times New Roman" w:hAnsi="Times New Roman" w:cs="Times New Roman"/>
          <w:b/>
          <w:bCs/>
          <w:sz w:val="24"/>
          <w:szCs w:val="24"/>
        </w:rPr>
        <w:br/>
        <w:t xml:space="preserve">W TRYBIE PRZETARGU NIEOGRANICZONEGO PN. </w:t>
      </w:r>
    </w:p>
    <w:p w:rsidR="00974493" w:rsidRDefault="00974493">
      <w:pPr>
        <w:pStyle w:val="Tekstpodstawowy"/>
        <w:spacing w:line="360" w:lineRule="auto"/>
        <w:jc w:val="center"/>
        <w:rPr>
          <w:rFonts w:ascii="Times New Roman" w:hAnsi="Times New Roman" w:cs="Times New Roman"/>
          <w:b/>
          <w:bCs/>
          <w:smallCaps/>
        </w:rPr>
      </w:pPr>
    </w:p>
    <w:p w:rsidR="00974493" w:rsidRDefault="00974493">
      <w:pPr>
        <w:pStyle w:val="Tekstpodstawowy"/>
        <w:spacing w:line="360" w:lineRule="auto"/>
        <w:jc w:val="center"/>
        <w:rPr>
          <w:rFonts w:ascii="Times New Roman" w:hAnsi="Times New Roman" w:cs="Times New Roman"/>
          <w:b/>
          <w:bCs/>
          <w:smallCaps/>
        </w:rPr>
      </w:pPr>
    </w:p>
    <w:p w:rsidR="00974493" w:rsidRDefault="00974493">
      <w:pPr>
        <w:tabs>
          <w:tab w:val="left" w:pos="4608"/>
        </w:tabs>
        <w:jc w:val="center"/>
        <w:rPr>
          <w:rFonts w:ascii="Times New Roman" w:hAnsi="Times New Roman" w:cs="Times New Roman"/>
          <w:b/>
          <w:bCs/>
          <w:sz w:val="24"/>
          <w:szCs w:val="24"/>
        </w:rPr>
      </w:pPr>
      <w:r>
        <w:rPr>
          <w:rFonts w:ascii="Times New Roman" w:hAnsi="Times New Roman" w:cs="Times New Roman"/>
          <w:b/>
          <w:bCs/>
          <w:sz w:val="24"/>
          <w:szCs w:val="24"/>
        </w:rPr>
        <w:t>„Dostawa sprzętu komputerowego z oprogramowaniem”</w:t>
      </w:r>
    </w:p>
    <w:p w:rsidR="00974493" w:rsidRDefault="00974493">
      <w:pPr>
        <w:pStyle w:val="Tekstprzypisudolnego"/>
        <w:tabs>
          <w:tab w:val="left" w:pos="4176"/>
        </w:tabs>
        <w:jc w:val="center"/>
        <w:rPr>
          <w:rFonts w:ascii="Times New Roman" w:hAnsi="Times New Roman" w:cs="Times New Roman"/>
          <w:sz w:val="24"/>
          <w:szCs w:val="24"/>
        </w:rPr>
      </w:pPr>
    </w:p>
    <w:p w:rsidR="00974493" w:rsidRDefault="00974493">
      <w:pPr>
        <w:tabs>
          <w:tab w:val="left" w:pos="4176"/>
        </w:tabs>
        <w:rPr>
          <w:rFonts w:ascii="Times New Roman" w:hAnsi="Times New Roman" w:cs="Times New Roman"/>
          <w:sz w:val="24"/>
          <w:szCs w:val="24"/>
        </w:rPr>
      </w:pPr>
    </w:p>
    <w:p w:rsidR="00974493" w:rsidRDefault="00974493">
      <w:pPr>
        <w:tabs>
          <w:tab w:val="left" w:pos="4176"/>
        </w:tabs>
        <w:rPr>
          <w:rFonts w:ascii="Times New Roman" w:hAnsi="Times New Roman" w:cs="Times New Roman"/>
          <w:sz w:val="24"/>
          <w:szCs w:val="24"/>
        </w:rPr>
      </w:pPr>
    </w:p>
    <w:p w:rsidR="00974493" w:rsidRDefault="00974493">
      <w:pPr>
        <w:tabs>
          <w:tab w:val="left" w:pos="4176"/>
        </w:tabs>
        <w:rPr>
          <w:rFonts w:ascii="Times New Roman" w:hAnsi="Times New Roman" w:cs="Times New Roman"/>
          <w:sz w:val="24"/>
          <w:szCs w:val="24"/>
        </w:rPr>
      </w:pPr>
    </w:p>
    <w:p w:rsidR="00974493" w:rsidRDefault="00974493">
      <w:pPr>
        <w:pStyle w:val="Nagwek2"/>
        <w:keepNext/>
        <w:numPr>
          <w:ilvl w:val="1"/>
          <w:numId w:val="0"/>
        </w:numPr>
        <w:tabs>
          <w:tab w:val="num" w:pos="0"/>
        </w:tabs>
        <w:suppressAutoHyphens/>
        <w:spacing w:before="0" w:after="0" w:line="240" w:lineRule="auto"/>
        <w:ind w:left="5220"/>
        <w:jc w:val="center"/>
        <w:rPr>
          <w:rFonts w:ascii="Times New Roman" w:hAnsi="Times New Roman" w:cs="Times New Roman"/>
          <w:b w:val="0"/>
          <w:bCs w:val="0"/>
          <w:i/>
          <w:iCs/>
        </w:rPr>
      </w:pPr>
      <w:r>
        <w:rPr>
          <w:rFonts w:ascii="Times New Roman" w:hAnsi="Times New Roman" w:cs="Times New Roman"/>
          <w:i/>
          <w:iCs/>
        </w:rPr>
        <w:t>Zatwierdzam</w:t>
      </w:r>
      <w:r w:rsidR="00F8105E">
        <w:rPr>
          <w:rFonts w:ascii="Times New Roman" w:hAnsi="Times New Roman" w:cs="Times New Roman"/>
          <w:i/>
          <w:iCs/>
        </w:rPr>
        <w:t>:</w:t>
      </w:r>
    </w:p>
    <w:p w:rsidR="00974493" w:rsidRDefault="007D3940">
      <w:pPr>
        <w:ind w:left="5220"/>
        <w:jc w:val="center"/>
        <w:rPr>
          <w:rFonts w:ascii="Times New Roman" w:hAnsi="Times New Roman" w:cs="Times New Roman"/>
          <w:b/>
          <w:bCs/>
          <w:i/>
          <w:iCs/>
          <w:sz w:val="24"/>
          <w:szCs w:val="24"/>
        </w:rPr>
      </w:pPr>
      <w:r>
        <w:rPr>
          <w:rFonts w:ascii="Times New Roman" w:hAnsi="Times New Roman" w:cs="Times New Roman"/>
          <w:b/>
          <w:bCs/>
          <w:i/>
          <w:iCs/>
          <w:sz w:val="24"/>
          <w:szCs w:val="24"/>
        </w:rPr>
        <w:t>DYREKTOR</w:t>
      </w:r>
    </w:p>
    <w:p w:rsidR="007D3940" w:rsidRDefault="007D3940">
      <w:pPr>
        <w:ind w:left="5220"/>
        <w:jc w:val="center"/>
        <w:rPr>
          <w:rFonts w:ascii="Times New Roman" w:hAnsi="Times New Roman" w:cs="Times New Roman"/>
          <w:b/>
          <w:bCs/>
          <w:i/>
          <w:iCs/>
          <w:sz w:val="24"/>
          <w:szCs w:val="24"/>
        </w:rPr>
      </w:pPr>
      <w:r>
        <w:rPr>
          <w:rFonts w:ascii="Times New Roman" w:hAnsi="Times New Roman" w:cs="Times New Roman"/>
          <w:b/>
          <w:bCs/>
          <w:i/>
          <w:iCs/>
          <w:sz w:val="24"/>
          <w:szCs w:val="24"/>
        </w:rPr>
        <w:t>Mirosław Markowski</w:t>
      </w:r>
    </w:p>
    <w:p w:rsidR="00974493" w:rsidRDefault="00974493">
      <w:pPr>
        <w:ind w:left="5220"/>
        <w:jc w:val="center"/>
        <w:rPr>
          <w:rFonts w:ascii="Times New Roman" w:hAnsi="Times New Roman" w:cs="Times New Roman"/>
          <w:b/>
          <w:bCs/>
          <w:i/>
          <w:iCs/>
          <w:sz w:val="24"/>
          <w:szCs w:val="24"/>
        </w:rPr>
      </w:pPr>
    </w:p>
    <w:p w:rsidR="00974493" w:rsidRDefault="00974493">
      <w:pPr>
        <w:ind w:left="5220"/>
        <w:jc w:val="center"/>
        <w:rPr>
          <w:rFonts w:ascii="Times New Roman" w:hAnsi="Times New Roman" w:cs="Times New Roman"/>
          <w:b/>
          <w:bCs/>
          <w:i/>
          <w:iCs/>
          <w:sz w:val="24"/>
          <w:szCs w:val="24"/>
        </w:rPr>
      </w:pPr>
    </w:p>
    <w:p w:rsidR="00974493" w:rsidRDefault="00974493">
      <w:pPr>
        <w:rPr>
          <w:rFonts w:ascii="Times New Roman" w:hAnsi="Times New Roman" w:cs="Times New Roman"/>
          <w:sz w:val="24"/>
          <w:szCs w:val="24"/>
        </w:rPr>
      </w:pPr>
    </w:p>
    <w:p w:rsidR="00974493" w:rsidRDefault="00974493">
      <w:pPr>
        <w:rPr>
          <w:rFonts w:ascii="Times New Roman" w:hAnsi="Times New Roman" w:cs="Times New Roman"/>
          <w:sz w:val="24"/>
          <w:szCs w:val="24"/>
        </w:rPr>
      </w:pPr>
    </w:p>
    <w:p w:rsidR="00974493" w:rsidRDefault="00974493">
      <w:pPr>
        <w:rPr>
          <w:rFonts w:ascii="Times New Roman" w:hAnsi="Times New Roman" w:cs="Times New Roman"/>
          <w:sz w:val="24"/>
          <w:szCs w:val="24"/>
        </w:rPr>
      </w:pPr>
    </w:p>
    <w:p w:rsidR="00974493" w:rsidRDefault="00974493">
      <w:pPr>
        <w:rPr>
          <w:rFonts w:ascii="Times New Roman" w:hAnsi="Times New Roman" w:cs="Times New Roman"/>
          <w:sz w:val="24"/>
          <w:szCs w:val="24"/>
        </w:rPr>
      </w:pPr>
    </w:p>
    <w:p w:rsidR="00974493" w:rsidRDefault="00974493">
      <w:pPr>
        <w:rPr>
          <w:rFonts w:ascii="Times New Roman" w:hAnsi="Times New Roman" w:cs="Times New Roman"/>
          <w:sz w:val="24"/>
          <w:szCs w:val="24"/>
        </w:rPr>
      </w:pPr>
    </w:p>
    <w:p w:rsidR="00974493" w:rsidRDefault="00880187">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15 </w:t>
      </w:r>
      <w:r w:rsidR="00974493">
        <w:rPr>
          <w:rFonts w:ascii="Times New Roman" w:hAnsi="Times New Roman" w:cs="Times New Roman"/>
          <w:b/>
          <w:bCs/>
          <w:i/>
          <w:iCs/>
          <w:sz w:val="24"/>
          <w:szCs w:val="24"/>
        </w:rPr>
        <w:t>Luty 2018 r.</w:t>
      </w:r>
    </w:p>
    <w:p w:rsidR="00974493" w:rsidRDefault="00974493">
      <w:pPr>
        <w:jc w:val="center"/>
        <w:rPr>
          <w:rFonts w:ascii="Times New Roman" w:hAnsi="Times New Roman" w:cs="Times New Roman"/>
          <w:b/>
          <w:bCs/>
          <w:i/>
          <w:iCs/>
          <w:sz w:val="24"/>
          <w:szCs w:val="24"/>
        </w:rPr>
      </w:pPr>
    </w:p>
    <w:p w:rsidR="00974493" w:rsidRDefault="00974493">
      <w:pPr>
        <w:jc w:val="center"/>
        <w:rPr>
          <w:rFonts w:ascii="Times New Roman" w:hAnsi="Times New Roman" w:cs="Times New Roman"/>
          <w:b/>
          <w:bCs/>
          <w:i/>
          <w:iCs/>
          <w:sz w:val="24"/>
          <w:szCs w:val="24"/>
        </w:rPr>
      </w:pPr>
    </w:p>
    <w:p w:rsidR="00974493" w:rsidRDefault="00974493">
      <w:pPr>
        <w:spacing w:before="0" w:after="0"/>
        <w:jc w:val="center"/>
        <w:rPr>
          <w:rFonts w:ascii="Times New Roman" w:hAnsi="Times New Roman" w:cs="Times New Roman"/>
          <w:b/>
          <w:bCs/>
          <w:i/>
          <w:iCs/>
          <w:sz w:val="24"/>
          <w:szCs w:val="24"/>
        </w:rPr>
      </w:pPr>
    </w:p>
    <w:p w:rsidR="00974493" w:rsidRDefault="00974493">
      <w:pPr>
        <w:spacing w:before="0" w:after="0"/>
        <w:rPr>
          <w:rFonts w:ascii="Times New Roman" w:hAnsi="Times New Roman" w:cs="Times New Roman"/>
          <w:b/>
          <w:bCs/>
          <w:sz w:val="24"/>
          <w:szCs w:val="24"/>
        </w:rPr>
      </w:pPr>
      <w:r>
        <w:rPr>
          <w:rFonts w:ascii="Times New Roman" w:hAnsi="Times New Roman" w:cs="Times New Roman"/>
          <w:b/>
          <w:bCs/>
          <w:sz w:val="24"/>
          <w:szCs w:val="24"/>
        </w:rPr>
        <w:t>L.P.                                                        SPIS  TREŚCI</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I     </w:t>
      </w:r>
      <w:r>
        <w:rPr>
          <w:rFonts w:ascii="Times New Roman" w:hAnsi="Times New Roman" w:cs="Times New Roman"/>
          <w:sz w:val="22"/>
          <w:szCs w:val="22"/>
        </w:rPr>
        <w:tab/>
        <w:t>Słowniczek podstawowych pojęć i zwrotów używanych w SIWZ.</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II      </w:t>
      </w:r>
      <w:r>
        <w:rPr>
          <w:rFonts w:ascii="Times New Roman" w:hAnsi="Times New Roman" w:cs="Times New Roman"/>
          <w:sz w:val="22"/>
          <w:szCs w:val="22"/>
        </w:rPr>
        <w:tab/>
        <w:t>Nazwa i adres Zamawiającego.</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III      </w:t>
      </w:r>
      <w:r>
        <w:rPr>
          <w:rFonts w:ascii="Times New Roman" w:hAnsi="Times New Roman" w:cs="Times New Roman"/>
          <w:sz w:val="22"/>
          <w:szCs w:val="22"/>
        </w:rPr>
        <w:tab/>
        <w:t xml:space="preserve">Tryb udzielenia zamówienia. </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IV      </w:t>
      </w:r>
      <w:r>
        <w:rPr>
          <w:rFonts w:ascii="Times New Roman" w:hAnsi="Times New Roman" w:cs="Times New Roman"/>
          <w:sz w:val="22"/>
          <w:szCs w:val="22"/>
        </w:rPr>
        <w:tab/>
        <w:t>Opis przedmiotu zamówienia.</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V       </w:t>
      </w:r>
      <w:r>
        <w:rPr>
          <w:rFonts w:ascii="Times New Roman" w:hAnsi="Times New Roman" w:cs="Times New Roman"/>
          <w:sz w:val="22"/>
          <w:szCs w:val="22"/>
        </w:rPr>
        <w:tab/>
        <w:t xml:space="preserve">Informacje dotyczące ofert wariantowych i częściowych oraz informacja o możliwości </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zawarcia umowy ramowej.</w:t>
      </w:r>
    </w:p>
    <w:p w:rsidR="00974493" w:rsidRDefault="00974493">
      <w:pPr>
        <w:spacing w:before="0" w:after="0"/>
        <w:ind w:left="705" w:hanging="705"/>
        <w:rPr>
          <w:rFonts w:ascii="Times New Roman" w:hAnsi="Times New Roman" w:cs="Times New Roman"/>
          <w:sz w:val="22"/>
          <w:szCs w:val="22"/>
        </w:rPr>
      </w:pPr>
      <w:r>
        <w:rPr>
          <w:rFonts w:ascii="Times New Roman" w:hAnsi="Times New Roman" w:cs="Times New Roman"/>
          <w:sz w:val="22"/>
          <w:szCs w:val="22"/>
        </w:rPr>
        <w:t xml:space="preserve">VI      </w:t>
      </w:r>
      <w:r>
        <w:rPr>
          <w:rFonts w:ascii="Times New Roman" w:hAnsi="Times New Roman" w:cs="Times New Roman"/>
          <w:sz w:val="22"/>
          <w:szCs w:val="22"/>
        </w:rPr>
        <w:tab/>
        <w:t xml:space="preserve">Informacje dotyczące zamówień uzupełniających, o których mowa w art. 67 ust. 1 </w:t>
      </w:r>
      <w:r>
        <w:rPr>
          <w:rFonts w:ascii="Times New Roman" w:hAnsi="Times New Roman" w:cs="Times New Roman"/>
          <w:sz w:val="22"/>
          <w:szCs w:val="22"/>
        </w:rPr>
        <w:br/>
        <w:t>pkt 6 ustawy.</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VII     </w:t>
      </w:r>
      <w:r>
        <w:rPr>
          <w:rFonts w:ascii="Times New Roman" w:hAnsi="Times New Roman" w:cs="Times New Roman"/>
          <w:sz w:val="22"/>
          <w:szCs w:val="22"/>
        </w:rPr>
        <w:tab/>
        <w:t>Termin wykonania zamówienia.</w:t>
      </w:r>
    </w:p>
    <w:p w:rsidR="00974493" w:rsidRDefault="00974493">
      <w:pPr>
        <w:spacing w:before="0" w:after="0"/>
        <w:rPr>
          <w:rFonts w:ascii="Times New Roman" w:hAnsi="Times New Roman" w:cs="Times New Roman"/>
          <w:strike/>
          <w:sz w:val="22"/>
          <w:szCs w:val="22"/>
        </w:rPr>
      </w:pPr>
      <w:r>
        <w:rPr>
          <w:rFonts w:ascii="Times New Roman" w:hAnsi="Times New Roman" w:cs="Times New Roman"/>
          <w:sz w:val="22"/>
          <w:szCs w:val="22"/>
        </w:rPr>
        <w:t xml:space="preserve">VIII    </w:t>
      </w:r>
      <w:r>
        <w:rPr>
          <w:rFonts w:ascii="Times New Roman" w:hAnsi="Times New Roman" w:cs="Times New Roman"/>
          <w:sz w:val="22"/>
          <w:szCs w:val="22"/>
        </w:rPr>
        <w:tab/>
        <w:t xml:space="preserve">Warunki udziału w postępowaniu. </w:t>
      </w:r>
    </w:p>
    <w:p w:rsidR="00974493" w:rsidRDefault="00974493">
      <w:pPr>
        <w:spacing w:before="0" w:after="0"/>
        <w:ind w:left="705" w:hanging="705"/>
        <w:rPr>
          <w:rFonts w:ascii="Times New Roman" w:hAnsi="Times New Roman" w:cs="Times New Roman"/>
          <w:sz w:val="22"/>
          <w:szCs w:val="22"/>
        </w:rPr>
      </w:pPr>
      <w:r>
        <w:rPr>
          <w:rFonts w:ascii="Times New Roman" w:hAnsi="Times New Roman" w:cs="Times New Roman"/>
          <w:sz w:val="22"/>
          <w:szCs w:val="22"/>
        </w:rPr>
        <w:t xml:space="preserve">IX  </w:t>
      </w:r>
      <w:r>
        <w:rPr>
          <w:rFonts w:ascii="Times New Roman" w:hAnsi="Times New Roman" w:cs="Times New Roman"/>
          <w:sz w:val="22"/>
          <w:szCs w:val="22"/>
        </w:rPr>
        <w:tab/>
        <w:t xml:space="preserve">Wykaz oświadczeń, które należy dołączyć do oferty w celu wstępnego potwierdzenia spełnienia warunków udziału w postępowaniu oraz nie  podleganiu wykluczeniu </w:t>
      </w:r>
    </w:p>
    <w:p w:rsidR="00974493" w:rsidRDefault="00974493">
      <w:pPr>
        <w:spacing w:before="0" w:after="0"/>
        <w:ind w:left="709" w:hanging="709"/>
        <w:rPr>
          <w:rFonts w:ascii="Times New Roman" w:hAnsi="Times New Roman" w:cs="Times New Roman"/>
          <w:sz w:val="22"/>
          <w:szCs w:val="22"/>
        </w:rPr>
      </w:pPr>
      <w:r>
        <w:rPr>
          <w:rFonts w:ascii="Times New Roman" w:hAnsi="Times New Roman" w:cs="Times New Roman"/>
          <w:sz w:val="22"/>
          <w:szCs w:val="22"/>
        </w:rPr>
        <w:t xml:space="preserve">X   </w:t>
      </w:r>
      <w:r>
        <w:rPr>
          <w:rFonts w:ascii="Times New Roman" w:hAnsi="Times New Roman" w:cs="Times New Roman"/>
          <w:sz w:val="22"/>
          <w:szCs w:val="22"/>
        </w:rPr>
        <w:tab/>
        <w:t>Wykaz oświadczeń lub dokumentów składanych przez Wykonawcę  na wezwanie zamawiającego w celu potwierdzenia okoliczności, o których mowa w art.25 ust. 1 pkt. 1 i 3 Ustawy</w:t>
      </w:r>
    </w:p>
    <w:p w:rsidR="00974493" w:rsidRDefault="00974493">
      <w:pPr>
        <w:spacing w:before="0" w:after="0"/>
        <w:ind w:left="705" w:hanging="705"/>
        <w:rPr>
          <w:rFonts w:ascii="Times New Roman" w:hAnsi="Times New Roman" w:cs="Times New Roman"/>
          <w:sz w:val="22"/>
          <w:szCs w:val="22"/>
        </w:rPr>
      </w:pPr>
      <w:r>
        <w:rPr>
          <w:rFonts w:ascii="Times New Roman" w:hAnsi="Times New Roman" w:cs="Times New Roman"/>
          <w:sz w:val="22"/>
          <w:szCs w:val="22"/>
        </w:rPr>
        <w:t xml:space="preserve">XI       </w:t>
      </w:r>
      <w:r>
        <w:rPr>
          <w:rFonts w:ascii="Times New Roman" w:hAnsi="Times New Roman" w:cs="Times New Roman"/>
          <w:sz w:val="22"/>
          <w:szCs w:val="22"/>
        </w:rPr>
        <w:tab/>
        <w:t>Informacje o sposobie porozumiewania się Zamawiającego z Wykonawcami oraz przekazywania oświadczeń lub dokumentów.</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XII      </w:t>
      </w:r>
      <w:r>
        <w:rPr>
          <w:rFonts w:ascii="Times New Roman" w:hAnsi="Times New Roman" w:cs="Times New Roman"/>
          <w:sz w:val="22"/>
          <w:szCs w:val="22"/>
        </w:rPr>
        <w:tab/>
        <w:t>Osoby uprawnione do porozumiewania się z Wykonawcami.</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XIII     Wymagania dotyczące wadium.</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XIV    </w:t>
      </w:r>
      <w:r>
        <w:rPr>
          <w:rFonts w:ascii="Times New Roman" w:hAnsi="Times New Roman" w:cs="Times New Roman"/>
          <w:sz w:val="22"/>
          <w:szCs w:val="22"/>
        </w:rPr>
        <w:tab/>
        <w:t xml:space="preserve">Termin związania ofertą. </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XV    </w:t>
      </w:r>
      <w:r>
        <w:rPr>
          <w:rFonts w:ascii="Times New Roman" w:hAnsi="Times New Roman" w:cs="Times New Roman"/>
          <w:sz w:val="22"/>
          <w:szCs w:val="22"/>
        </w:rPr>
        <w:tab/>
        <w:t>Opis sposobu przygotowania ofert.</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XVI      Miejsce oraz termin składania i otwarcia ofert.</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XVII    Opis sposobu obliczenia ceny.</w:t>
      </w:r>
    </w:p>
    <w:p w:rsidR="00974493" w:rsidRDefault="00974493">
      <w:pPr>
        <w:spacing w:before="0" w:after="0"/>
        <w:ind w:left="705" w:hanging="705"/>
        <w:rPr>
          <w:rFonts w:ascii="Times New Roman" w:hAnsi="Times New Roman" w:cs="Times New Roman"/>
          <w:sz w:val="22"/>
          <w:szCs w:val="22"/>
        </w:rPr>
      </w:pPr>
      <w:r>
        <w:rPr>
          <w:rFonts w:ascii="Times New Roman" w:hAnsi="Times New Roman" w:cs="Times New Roman"/>
          <w:sz w:val="22"/>
          <w:szCs w:val="22"/>
        </w:rPr>
        <w:t xml:space="preserve">XVIII </w:t>
      </w:r>
      <w:r>
        <w:rPr>
          <w:rFonts w:ascii="Times New Roman" w:hAnsi="Times New Roman" w:cs="Times New Roman"/>
          <w:sz w:val="22"/>
          <w:szCs w:val="22"/>
        </w:rPr>
        <w:tab/>
        <w:t xml:space="preserve">Informacje dotyczące walut obcych przy rozliczeniach między Zamawiającym, </w:t>
      </w:r>
      <w:r>
        <w:rPr>
          <w:rFonts w:ascii="Times New Roman" w:hAnsi="Times New Roman" w:cs="Times New Roman"/>
          <w:sz w:val="22"/>
          <w:szCs w:val="22"/>
        </w:rPr>
        <w:br/>
        <w:t>a Wykonawcą.</w:t>
      </w:r>
    </w:p>
    <w:p w:rsidR="00974493" w:rsidRDefault="00974493">
      <w:pPr>
        <w:spacing w:before="0" w:after="0"/>
        <w:ind w:left="705" w:hanging="705"/>
        <w:rPr>
          <w:rFonts w:ascii="Times New Roman" w:hAnsi="Times New Roman" w:cs="Times New Roman"/>
          <w:sz w:val="22"/>
          <w:szCs w:val="22"/>
        </w:rPr>
      </w:pPr>
      <w:r>
        <w:rPr>
          <w:rFonts w:ascii="Times New Roman" w:hAnsi="Times New Roman" w:cs="Times New Roman"/>
          <w:sz w:val="22"/>
          <w:szCs w:val="22"/>
        </w:rPr>
        <w:t xml:space="preserve">XIX  </w:t>
      </w:r>
      <w:r>
        <w:rPr>
          <w:rFonts w:ascii="Times New Roman" w:hAnsi="Times New Roman" w:cs="Times New Roman"/>
          <w:sz w:val="22"/>
          <w:szCs w:val="22"/>
        </w:rPr>
        <w:tab/>
        <w:t>Opis kryteriów, którymi Zamawiający będzie się kierował przy wyborze oferty, wraz z podaniem wag tych kryteriów i sposobu oceny ofert.</w:t>
      </w:r>
    </w:p>
    <w:p w:rsidR="00974493" w:rsidRDefault="00974493">
      <w:pPr>
        <w:spacing w:before="0" w:after="0"/>
        <w:ind w:left="705" w:hanging="705"/>
        <w:rPr>
          <w:rFonts w:ascii="Times New Roman" w:hAnsi="Times New Roman" w:cs="Times New Roman"/>
          <w:sz w:val="22"/>
          <w:szCs w:val="22"/>
        </w:rPr>
      </w:pPr>
      <w:r>
        <w:rPr>
          <w:rFonts w:ascii="Times New Roman" w:hAnsi="Times New Roman" w:cs="Times New Roman"/>
          <w:sz w:val="22"/>
          <w:szCs w:val="22"/>
        </w:rPr>
        <w:t xml:space="preserve">XX   </w:t>
      </w:r>
      <w:r>
        <w:rPr>
          <w:rFonts w:ascii="Times New Roman" w:hAnsi="Times New Roman" w:cs="Times New Roman"/>
          <w:sz w:val="22"/>
          <w:szCs w:val="22"/>
        </w:rPr>
        <w:tab/>
        <w:t>Informacje o formalnościach, jakie powinny zostać dopełnione po wyborze oferty w celu zawarcia umowy w sprawie zamówienia publicznego.</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XXI     Wymagania dotyczące zabezpieczenia należytego wykonania umowy.</w:t>
      </w:r>
    </w:p>
    <w:p w:rsidR="00974493" w:rsidRDefault="00974493">
      <w:pPr>
        <w:spacing w:before="0" w:after="0"/>
        <w:ind w:left="705" w:hanging="705"/>
        <w:rPr>
          <w:rFonts w:ascii="Times New Roman" w:hAnsi="Times New Roman" w:cs="Times New Roman"/>
          <w:sz w:val="22"/>
          <w:szCs w:val="22"/>
        </w:rPr>
      </w:pPr>
      <w:r>
        <w:rPr>
          <w:rFonts w:ascii="Times New Roman" w:hAnsi="Times New Roman" w:cs="Times New Roman"/>
          <w:sz w:val="22"/>
          <w:szCs w:val="22"/>
        </w:rPr>
        <w:t xml:space="preserve">XXII   </w:t>
      </w:r>
      <w:r>
        <w:rPr>
          <w:rFonts w:ascii="Times New Roman" w:hAnsi="Times New Roman" w:cs="Times New Roman"/>
          <w:sz w:val="22"/>
          <w:szCs w:val="22"/>
        </w:rPr>
        <w:tab/>
        <w:t>Istotne dla stron postanowienia, które zostaną wprowadzone do treści zawieranej umowy w sprawie zamówienia publicznego.</w:t>
      </w:r>
    </w:p>
    <w:p w:rsidR="00974493" w:rsidRDefault="00974493">
      <w:pPr>
        <w:spacing w:before="0" w:after="0"/>
        <w:ind w:left="705" w:hanging="705"/>
        <w:rPr>
          <w:rFonts w:ascii="Times New Roman" w:hAnsi="Times New Roman" w:cs="Times New Roman"/>
          <w:color w:val="FF0000"/>
          <w:sz w:val="22"/>
          <w:szCs w:val="22"/>
        </w:rPr>
      </w:pPr>
      <w:r>
        <w:rPr>
          <w:rFonts w:ascii="Times New Roman" w:hAnsi="Times New Roman" w:cs="Times New Roman"/>
          <w:sz w:val="22"/>
          <w:szCs w:val="22"/>
        </w:rPr>
        <w:t xml:space="preserve">XXIII  </w:t>
      </w:r>
      <w:r>
        <w:rPr>
          <w:rFonts w:ascii="Times New Roman" w:hAnsi="Times New Roman" w:cs="Times New Roman"/>
          <w:sz w:val="22"/>
          <w:szCs w:val="22"/>
        </w:rPr>
        <w:tab/>
        <w:t>Pouczenie o środkach ochrony prawnej przysługujących wykonawcy w toku postępowania o udzielenie zamówienia publicznego</w:t>
      </w:r>
      <w:r>
        <w:rPr>
          <w:rFonts w:ascii="Times New Roman" w:hAnsi="Times New Roman" w:cs="Times New Roman"/>
          <w:color w:val="FF0000"/>
          <w:sz w:val="22"/>
          <w:szCs w:val="22"/>
        </w:rPr>
        <w:t>.</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XXIV  Informacja o podwykonawcach.</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XXV  Postanowienia końcowe.</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XXVI  Sprawy nieuregulowane w SIWZ.</w:t>
      </w:r>
    </w:p>
    <w:p w:rsidR="00974493" w:rsidRDefault="00974493">
      <w:pPr>
        <w:spacing w:before="0" w:after="0"/>
        <w:rPr>
          <w:rFonts w:ascii="Times New Roman" w:hAnsi="Times New Roman" w:cs="Times New Roman"/>
          <w:b/>
          <w:bCs/>
          <w:sz w:val="24"/>
          <w:szCs w:val="24"/>
          <w:u w:val="single"/>
        </w:rPr>
      </w:pPr>
      <w:r>
        <w:rPr>
          <w:rFonts w:ascii="Times New Roman" w:hAnsi="Times New Roman" w:cs="Times New Roman"/>
          <w:b/>
          <w:bCs/>
          <w:sz w:val="24"/>
          <w:szCs w:val="24"/>
          <w:u w:val="single"/>
        </w:rPr>
        <w:t>Załączniki do SIWZ:</w:t>
      </w:r>
    </w:p>
    <w:p w:rsidR="00974493" w:rsidRDefault="00974493">
      <w:pPr>
        <w:spacing w:before="0" w:after="0"/>
        <w:ind w:left="540" w:hanging="540"/>
        <w:rPr>
          <w:rFonts w:ascii="Times New Roman" w:hAnsi="Times New Roman" w:cs="Times New Roman"/>
          <w:sz w:val="22"/>
          <w:szCs w:val="22"/>
        </w:rPr>
      </w:pPr>
      <w:r>
        <w:rPr>
          <w:rFonts w:ascii="Times New Roman" w:hAnsi="Times New Roman" w:cs="Times New Roman"/>
          <w:sz w:val="22"/>
          <w:szCs w:val="22"/>
        </w:rPr>
        <w:t>Nr 1    Zobowiązanie ofertowe</w:t>
      </w:r>
    </w:p>
    <w:p w:rsidR="00974493" w:rsidRPr="0082458F" w:rsidRDefault="00974493">
      <w:pPr>
        <w:spacing w:before="0" w:after="0"/>
        <w:ind w:left="540" w:hanging="540"/>
        <w:rPr>
          <w:rFonts w:ascii="Times New Roman" w:hAnsi="Times New Roman" w:cs="Times New Roman"/>
          <w:sz w:val="22"/>
          <w:szCs w:val="22"/>
        </w:rPr>
      </w:pPr>
      <w:r w:rsidRPr="0082458F">
        <w:rPr>
          <w:rFonts w:ascii="Times New Roman" w:hAnsi="Times New Roman" w:cs="Times New Roman"/>
          <w:sz w:val="22"/>
          <w:szCs w:val="22"/>
        </w:rPr>
        <w:t xml:space="preserve">Nr 1a  Formularz cenowy </w:t>
      </w:r>
    </w:p>
    <w:p w:rsidR="00974493" w:rsidRPr="0082458F" w:rsidRDefault="00974493">
      <w:pPr>
        <w:spacing w:before="0" w:after="0"/>
        <w:ind w:left="540" w:hanging="540"/>
        <w:rPr>
          <w:rFonts w:ascii="Times New Roman" w:hAnsi="Times New Roman" w:cs="Times New Roman"/>
          <w:sz w:val="22"/>
          <w:szCs w:val="22"/>
        </w:rPr>
      </w:pPr>
      <w:r w:rsidRPr="0082458F">
        <w:rPr>
          <w:rFonts w:ascii="Times New Roman" w:hAnsi="Times New Roman" w:cs="Times New Roman"/>
          <w:sz w:val="22"/>
          <w:szCs w:val="22"/>
        </w:rPr>
        <w:t xml:space="preserve">Nr 1b </w:t>
      </w:r>
      <w:r w:rsidR="0082458F" w:rsidRPr="0082458F">
        <w:rPr>
          <w:rFonts w:ascii="Times New Roman" w:hAnsi="Times New Roman" w:cs="Times New Roman"/>
          <w:sz w:val="22"/>
          <w:szCs w:val="22"/>
        </w:rPr>
        <w:t>Szczegółowy o</w:t>
      </w:r>
      <w:r w:rsidRPr="0082458F">
        <w:rPr>
          <w:rFonts w:ascii="Times New Roman" w:hAnsi="Times New Roman" w:cs="Times New Roman"/>
          <w:sz w:val="22"/>
          <w:szCs w:val="22"/>
        </w:rPr>
        <w:t>pis oferowanego sprzętu</w:t>
      </w:r>
    </w:p>
    <w:p w:rsidR="00974493" w:rsidRDefault="00974493">
      <w:pPr>
        <w:spacing w:before="0" w:after="0"/>
        <w:ind w:left="567" w:hanging="567"/>
        <w:rPr>
          <w:rFonts w:ascii="Times New Roman" w:hAnsi="Times New Roman" w:cs="Times New Roman"/>
          <w:b/>
          <w:bCs/>
          <w:sz w:val="22"/>
          <w:szCs w:val="22"/>
          <w:u w:val="single"/>
        </w:rPr>
      </w:pPr>
      <w:r>
        <w:rPr>
          <w:rFonts w:ascii="Times New Roman" w:hAnsi="Times New Roman" w:cs="Times New Roman"/>
          <w:sz w:val="22"/>
          <w:szCs w:val="22"/>
        </w:rPr>
        <w:t>Nr 2   Oświadczenie wykonawcy składane na podstawie art. 25a ust. 1 ustawy z dnia 29 stycznia 2004r. Prawo zamówień publicznych, dotyczące spełniania warunków udziału w postępowaniu</w:t>
      </w:r>
      <w:r>
        <w:rPr>
          <w:rFonts w:ascii="Times New Roman" w:hAnsi="Times New Roman" w:cs="Times New Roman"/>
          <w:b/>
          <w:bCs/>
          <w:sz w:val="22"/>
          <w:szCs w:val="22"/>
        </w:rPr>
        <w:t xml:space="preserve"> </w:t>
      </w:r>
    </w:p>
    <w:p w:rsidR="00974493" w:rsidRDefault="00974493">
      <w:pPr>
        <w:spacing w:before="0" w:after="0"/>
        <w:ind w:left="567" w:hanging="567"/>
        <w:rPr>
          <w:rFonts w:ascii="Times New Roman" w:hAnsi="Times New Roman" w:cs="Times New Roman"/>
          <w:sz w:val="22"/>
          <w:szCs w:val="22"/>
        </w:rPr>
      </w:pPr>
      <w:r>
        <w:rPr>
          <w:rFonts w:ascii="Times New Roman" w:hAnsi="Times New Roman" w:cs="Times New Roman"/>
          <w:sz w:val="22"/>
          <w:szCs w:val="22"/>
        </w:rPr>
        <w:lastRenderedPageBreak/>
        <w:t>Nr 3   Oświadczenie wykonawcy składane na podstawie art. 25a ust. 1 ustawy z dnia 29 stycznia 2004r.  Prawo zamówień publicznych, dotyczące przesłanek wykluczenia z postępowania</w:t>
      </w:r>
    </w:p>
    <w:p w:rsidR="00974493" w:rsidRDefault="00974493">
      <w:pPr>
        <w:spacing w:before="0" w:after="0"/>
        <w:ind w:left="540" w:hanging="540"/>
        <w:rPr>
          <w:rFonts w:ascii="Times New Roman" w:hAnsi="Times New Roman" w:cs="Times New Roman"/>
          <w:sz w:val="22"/>
          <w:szCs w:val="22"/>
        </w:rPr>
      </w:pPr>
      <w:r>
        <w:rPr>
          <w:rFonts w:ascii="Times New Roman" w:hAnsi="Times New Roman" w:cs="Times New Roman"/>
          <w:sz w:val="22"/>
          <w:szCs w:val="22"/>
        </w:rPr>
        <w:t>Nr 4   Wykaz zrealizowanych zamówień.</w:t>
      </w:r>
    </w:p>
    <w:p w:rsidR="00974493" w:rsidRDefault="00974493">
      <w:pPr>
        <w:spacing w:before="0" w:after="0"/>
        <w:ind w:left="567" w:hanging="567"/>
        <w:rPr>
          <w:rFonts w:ascii="Times New Roman" w:hAnsi="Times New Roman" w:cs="Times New Roman"/>
          <w:sz w:val="22"/>
          <w:szCs w:val="22"/>
        </w:rPr>
      </w:pPr>
      <w:r>
        <w:rPr>
          <w:rFonts w:ascii="Times New Roman" w:hAnsi="Times New Roman" w:cs="Times New Roman"/>
          <w:sz w:val="22"/>
          <w:szCs w:val="22"/>
        </w:rPr>
        <w:t xml:space="preserve">Nr 5   Oświadczenie wykonawcy składane na podstawie art. 24 ust. 11 ustawy z dnia 29 stycznia 2004r.  Prawo zamówień publicznych, dotyczące przynależności lub braku przynależności do tej samej grupy kapitałowej  </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Nr 6</w:t>
      </w:r>
      <w:r>
        <w:rPr>
          <w:rFonts w:ascii="Times New Roman" w:hAnsi="Times New Roman" w:cs="Times New Roman"/>
          <w:b/>
          <w:bCs/>
          <w:sz w:val="22"/>
          <w:szCs w:val="22"/>
        </w:rPr>
        <w:t xml:space="preserve"> </w:t>
      </w:r>
      <w:r>
        <w:rPr>
          <w:rFonts w:ascii="Times New Roman" w:hAnsi="Times New Roman" w:cs="Times New Roman"/>
          <w:sz w:val="22"/>
          <w:szCs w:val="22"/>
        </w:rPr>
        <w:t>Zobowiązanie innych podmiotów do oddania Wykonawcy do dyspozycji niezbędnych</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        zasobów na potrzeby realizacji zamówienia</w:t>
      </w:r>
    </w:p>
    <w:p w:rsidR="00974493" w:rsidRDefault="00974493">
      <w:pPr>
        <w:spacing w:before="0" w:after="0"/>
        <w:ind w:left="540" w:hanging="540"/>
        <w:rPr>
          <w:rFonts w:ascii="Times New Roman" w:hAnsi="Times New Roman" w:cs="Times New Roman"/>
          <w:sz w:val="22"/>
          <w:szCs w:val="22"/>
        </w:rPr>
      </w:pPr>
      <w:r>
        <w:rPr>
          <w:rFonts w:ascii="Times New Roman" w:hAnsi="Times New Roman" w:cs="Times New Roman"/>
          <w:sz w:val="22"/>
          <w:szCs w:val="22"/>
        </w:rPr>
        <w:t>Nr 7  Projekt umowy</w:t>
      </w:r>
    </w:p>
    <w:p w:rsidR="00974493" w:rsidRDefault="00974493">
      <w:pPr>
        <w:spacing w:before="0" w:after="0"/>
        <w:rPr>
          <w:rFonts w:ascii="Times New Roman" w:hAnsi="Times New Roman" w:cs="Times New Roman"/>
          <w:color w:val="FF0000"/>
          <w:sz w:val="22"/>
          <w:szCs w:val="22"/>
        </w:rPr>
      </w:pPr>
      <w:r>
        <w:rPr>
          <w:rFonts w:ascii="Times New Roman" w:hAnsi="Times New Roman" w:cs="Times New Roman"/>
          <w:sz w:val="22"/>
          <w:szCs w:val="22"/>
        </w:rPr>
        <w:t>Nr 8  Szczegółowy opis przedmiotu zamówienia</w:t>
      </w:r>
    </w:p>
    <w:p w:rsidR="00974493" w:rsidRDefault="00974493">
      <w:pPr>
        <w:spacing w:before="0" w:after="0"/>
        <w:rPr>
          <w:rFonts w:ascii="Times New Roman" w:hAnsi="Times New Roman" w:cs="Times New Roman"/>
          <w:color w:val="FF0000"/>
          <w:sz w:val="22"/>
          <w:szCs w:val="22"/>
        </w:rPr>
      </w:pPr>
    </w:p>
    <w:p w:rsidR="00974493" w:rsidRDefault="00974493" w:rsidP="0061634F">
      <w:pPr>
        <w:numPr>
          <w:ilvl w:val="0"/>
          <w:numId w:val="9"/>
        </w:numPr>
        <w:spacing w:before="0" w:after="0" w:line="240" w:lineRule="auto"/>
        <w:ind w:hanging="900"/>
        <w:jc w:val="left"/>
        <w:rPr>
          <w:rFonts w:ascii="Times New Roman" w:hAnsi="Times New Roman" w:cs="Times New Roman"/>
          <w:sz w:val="24"/>
          <w:szCs w:val="24"/>
        </w:rPr>
      </w:pPr>
      <w:r>
        <w:rPr>
          <w:rFonts w:ascii="Times New Roman" w:hAnsi="Times New Roman" w:cs="Times New Roman"/>
          <w:b/>
          <w:bCs/>
          <w:sz w:val="24"/>
          <w:szCs w:val="24"/>
        </w:rPr>
        <w:t>Słowniczek podstawowych pojęć i zwrotów używanych w SIWZ</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Ilekroć w Specyfikacji Istotnych Warunków Zamówienia Publicznego i we wszystkich dokumentach z nią związanych  występują następujące pojęcia lub zwroty należy przez to rozumieć:</w:t>
      </w:r>
    </w:p>
    <w:p w:rsidR="00974493" w:rsidRDefault="00974493">
      <w:pPr>
        <w:pStyle w:val="Akapitzlist"/>
        <w:shd w:val="clear" w:color="auto" w:fill="FFFFFF"/>
        <w:tabs>
          <w:tab w:val="left" w:leader="dot" w:pos="9639"/>
        </w:tabs>
        <w:spacing w:before="0" w:after="0"/>
        <w:ind w:left="0"/>
        <w:rPr>
          <w:rFonts w:ascii="Times New Roman" w:hAnsi="Times New Roman" w:cs="Times New Roman"/>
          <w:i/>
          <w:iCs/>
          <w:sz w:val="22"/>
          <w:szCs w:val="22"/>
        </w:rPr>
      </w:pPr>
      <w:r>
        <w:rPr>
          <w:rFonts w:ascii="Times New Roman" w:hAnsi="Times New Roman" w:cs="Times New Roman"/>
          <w:b/>
          <w:bCs/>
          <w:sz w:val="22"/>
          <w:szCs w:val="22"/>
        </w:rPr>
        <w:t xml:space="preserve">Zamawiający </w:t>
      </w:r>
      <w:r>
        <w:rPr>
          <w:rFonts w:ascii="Times New Roman" w:hAnsi="Times New Roman" w:cs="Times New Roman"/>
          <w:sz w:val="22"/>
          <w:szCs w:val="22"/>
        </w:rPr>
        <w:t xml:space="preserve"> - Państwowe Gospodarstwo Wodne Wody Polskie Regionalny Zarząd Gospodarki Wodnej w Białymstoku, reprezentowany przez Dyrektora.</w:t>
      </w:r>
    </w:p>
    <w:p w:rsidR="00974493" w:rsidRDefault="00974493">
      <w:pPr>
        <w:spacing w:before="0" w:after="0"/>
        <w:rPr>
          <w:rFonts w:ascii="Times New Roman" w:hAnsi="Times New Roman" w:cs="Times New Roman"/>
          <w:sz w:val="22"/>
          <w:szCs w:val="22"/>
        </w:rPr>
      </w:pPr>
      <w:r>
        <w:rPr>
          <w:rFonts w:ascii="Times New Roman" w:hAnsi="Times New Roman" w:cs="Times New Roman"/>
          <w:b/>
          <w:bCs/>
          <w:sz w:val="22"/>
          <w:szCs w:val="22"/>
        </w:rPr>
        <w:t>Komórka organizacyjna</w:t>
      </w:r>
      <w:r>
        <w:rPr>
          <w:rFonts w:ascii="Times New Roman" w:hAnsi="Times New Roman" w:cs="Times New Roman"/>
          <w:sz w:val="22"/>
          <w:szCs w:val="22"/>
        </w:rPr>
        <w:t xml:space="preserve"> </w:t>
      </w:r>
      <w:r>
        <w:rPr>
          <w:rFonts w:ascii="Times New Roman" w:hAnsi="Times New Roman" w:cs="Times New Roman"/>
          <w:b/>
          <w:bCs/>
          <w:sz w:val="22"/>
          <w:szCs w:val="22"/>
        </w:rPr>
        <w:t>prowadząca sprawę</w:t>
      </w:r>
      <w:r>
        <w:rPr>
          <w:rFonts w:ascii="Times New Roman" w:hAnsi="Times New Roman" w:cs="Times New Roman"/>
          <w:sz w:val="22"/>
          <w:szCs w:val="22"/>
        </w:rPr>
        <w:t xml:space="preserve"> - Wydział Zamówień Publicznych.</w:t>
      </w:r>
    </w:p>
    <w:p w:rsidR="00974493" w:rsidRDefault="00974493">
      <w:pPr>
        <w:spacing w:before="0" w:after="0"/>
        <w:rPr>
          <w:rFonts w:ascii="Times New Roman" w:hAnsi="Times New Roman" w:cs="Times New Roman"/>
          <w:sz w:val="22"/>
          <w:szCs w:val="22"/>
        </w:rPr>
      </w:pPr>
      <w:r>
        <w:rPr>
          <w:rFonts w:ascii="Times New Roman" w:hAnsi="Times New Roman" w:cs="Times New Roman"/>
          <w:b/>
          <w:bCs/>
          <w:sz w:val="22"/>
          <w:szCs w:val="22"/>
        </w:rPr>
        <w:t>Wykonawca -</w:t>
      </w:r>
      <w:r>
        <w:rPr>
          <w:rFonts w:ascii="Times New Roman" w:hAnsi="Times New Roman" w:cs="Times New Roman"/>
          <w:sz w:val="22"/>
          <w:szCs w:val="22"/>
        </w:rPr>
        <w:t xml:space="preserve"> osoba fizyczna, osoba prawna albo jednostka organizacyjna nieposiadająca osobowości prawnej, która ubiega się o udzielenie zamówienia publicznego, złożyła ofertę lub zawarła umowę w sprawie zamówienia publicznego oraz podmioty te występujące wspólne.</w:t>
      </w:r>
    </w:p>
    <w:p w:rsidR="00974493" w:rsidRDefault="00974493">
      <w:pPr>
        <w:spacing w:before="0" w:after="0"/>
        <w:rPr>
          <w:rFonts w:ascii="Times New Roman" w:hAnsi="Times New Roman" w:cs="Times New Roman"/>
          <w:sz w:val="22"/>
          <w:szCs w:val="22"/>
        </w:rPr>
      </w:pPr>
      <w:r>
        <w:rPr>
          <w:rFonts w:ascii="Times New Roman" w:hAnsi="Times New Roman" w:cs="Times New Roman"/>
          <w:b/>
          <w:bCs/>
          <w:sz w:val="22"/>
          <w:szCs w:val="22"/>
        </w:rPr>
        <w:t>Ustawa</w:t>
      </w:r>
      <w:r>
        <w:rPr>
          <w:rFonts w:ascii="Times New Roman" w:hAnsi="Times New Roman" w:cs="Times New Roman"/>
          <w:sz w:val="22"/>
          <w:szCs w:val="22"/>
        </w:rPr>
        <w:t xml:space="preserve"> - ustawa z dnia 29 stycznia 2004 r. Prawo zamówień publicznych (Dz. U. 2017.1579 </w:t>
      </w:r>
      <w:proofErr w:type="spellStart"/>
      <w:r>
        <w:rPr>
          <w:rFonts w:ascii="Times New Roman" w:hAnsi="Times New Roman" w:cs="Times New Roman"/>
          <w:sz w:val="22"/>
          <w:szCs w:val="22"/>
        </w:rPr>
        <w:t>t.j</w:t>
      </w:r>
      <w:proofErr w:type="spellEnd"/>
      <w:r>
        <w:rPr>
          <w:rFonts w:ascii="Times New Roman" w:hAnsi="Times New Roman" w:cs="Times New Roman"/>
          <w:sz w:val="22"/>
          <w:szCs w:val="22"/>
        </w:rPr>
        <w:t>. ze zm.) oraz wszelkie akty wykonawcze wydane na jej podstawie.</w:t>
      </w:r>
    </w:p>
    <w:p w:rsidR="00974493" w:rsidRDefault="00974493">
      <w:pPr>
        <w:spacing w:before="0" w:after="0"/>
        <w:rPr>
          <w:rFonts w:ascii="Times New Roman" w:hAnsi="Times New Roman" w:cs="Times New Roman"/>
          <w:sz w:val="22"/>
          <w:szCs w:val="22"/>
        </w:rPr>
      </w:pPr>
      <w:r>
        <w:rPr>
          <w:rFonts w:ascii="Times New Roman" w:hAnsi="Times New Roman" w:cs="Times New Roman"/>
          <w:b/>
          <w:bCs/>
          <w:sz w:val="22"/>
          <w:szCs w:val="22"/>
        </w:rPr>
        <w:t xml:space="preserve">Specyfikacja - </w:t>
      </w:r>
      <w:r>
        <w:rPr>
          <w:rFonts w:ascii="Times New Roman" w:hAnsi="Times New Roman" w:cs="Times New Roman"/>
          <w:sz w:val="22"/>
          <w:szCs w:val="22"/>
        </w:rPr>
        <w:t>niniejsza SIWZ oraz wszelkie załączniki i inne dokumenty stanowiące jej                                         integralną część.</w:t>
      </w:r>
    </w:p>
    <w:p w:rsidR="00974493" w:rsidRDefault="00974493">
      <w:pPr>
        <w:spacing w:before="0" w:after="0"/>
        <w:rPr>
          <w:rFonts w:ascii="Times New Roman" w:hAnsi="Times New Roman" w:cs="Times New Roman"/>
          <w:sz w:val="22"/>
          <w:szCs w:val="22"/>
        </w:rPr>
      </w:pPr>
      <w:r>
        <w:rPr>
          <w:rFonts w:ascii="Times New Roman" w:hAnsi="Times New Roman" w:cs="Times New Roman"/>
          <w:b/>
          <w:bCs/>
          <w:sz w:val="22"/>
          <w:szCs w:val="22"/>
        </w:rPr>
        <w:t>Przedmiot zamówienia -</w:t>
      </w:r>
      <w:r>
        <w:rPr>
          <w:rFonts w:ascii="Times New Roman" w:hAnsi="Times New Roman" w:cs="Times New Roman"/>
          <w:sz w:val="22"/>
          <w:szCs w:val="22"/>
        </w:rPr>
        <w:t xml:space="preserve">  zakres prac do wykonania wynikający z opisu przedmiotu zamówienia (rozdz. IV SIWZ) oraz załączników stanowiących integralną część SIWZ.</w:t>
      </w:r>
    </w:p>
    <w:p w:rsidR="00974493" w:rsidRDefault="00974493">
      <w:pPr>
        <w:spacing w:before="0" w:after="0"/>
        <w:rPr>
          <w:rFonts w:ascii="Times New Roman" w:hAnsi="Times New Roman" w:cs="Times New Roman"/>
          <w:sz w:val="22"/>
          <w:szCs w:val="22"/>
        </w:rPr>
      </w:pPr>
      <w:r>
        <w:rPr>
          <w:rFonts w:ascii="Times New Roman" w:hAnsi="Times New Roman" w:cs="Times New Roman"/>
          <w:b/>
          <w:bCs/>
          <w:sz w:val="22"/>
          <w:szCs w:val="22"/>
        </w:rPr>
        <w:t xml:space="preserve">Oferta  - </w:t>
      </w:r>
      <w:r>
        <w:rPr>
          <w:rFonts w:ascii="Times New Roman" w:hAnsi="Times New Roman" w:cs="Times New Roman"/>
          <w:sz w:val="22"/>
          <w:szCs w:val="22"/>
        </w:rPr>
        <w:t>przygotowany przez Wykonawcę zestaw dokumentów zawierający formularz oferty, oświadczenia i dokumenty żądane w SIWZ oraz załączniki wraz z ceną za wykonanie przedmiotu zamówienia.</w:t>
      </w:r>
    </w:p>
    <w:p w:rsidR="00974493" w:rsidRDefault="00974493">
      <w:pPr>
        <w:spacing w:before="0" w:after="0"/>
        <w:rPr>
          <w:rFonts w:ascii="Times New Roman" w:hAnsi="Times New Roman" w:cs="Times New Roman"/>
          <w:sz w:val="22"/>
          <w:szCs w:val="22"/>
        </w:rPr>
      </w:pPr>
      <w:r>
        <w:rPr>
          <w:rFonts w:ascii="Times New Roman" w:hAnsi="Times New Roman" w:cs="Times New Roman"/>
          <w:b/>
          <w:bCs/>
          <w:sz w:val="22"/>
          <w:szCs w:val="22"/>
        </w:rPr>
        <w:t>Cena</w:t>
      </w:r>
      <w:r>
        <w:rPr>
          <w:rFonts w:ascii="Times New Roman" w:hAnsi="Times New Roman" w:cs="Times New Roman"/>
          <w:sz w:val="22"/>
          <w:szCs w:val="22"/>
        </w:rPr>
        <w:t xml:space="preserve">  -   kwota brutto należna Wykonawcy za wykonanie przedmiotu zamówienia w rozumieniu art. 3 ust. 1  pkt 1 i ust 2 ustawy z dn. 9 maja 2014 roku o informowaniu o cenach towarów i usług.</w:t>
      </w:r>
    </w:p>
    <w:p w:rsidR="00974493" w:rsidRDefault="00974493">
      <w:pPr>
        <w:spacing w:before="0" w:after="0"/>
        <w:rPr>
          <w:rFonts w:ascii="Times New Roman" w:hAnsi="Times New Roman" w:cs="Times New Roman"/>
          <w:sz w:val="22"/>
          <w:szCs w:val="22"/>
        </w:rPr>
      </w:pPr>
      <w:r>
        <w:rPr>
          <w:rFonts w:ascii="Times New Roman" w:hAnsi="Times New Roman" w:cs="Times New Roman"/>
          <w:b/>
          <w:bCs/>
          <w:sz w:val="22"/>
          <w:szCs w:val="22"/>
        </w:rPr>
        <w:t>Najkorzystniejsza oferta</w:t>
      </w:r>
      <w:r>
        <w:rPr>
          <w:rFonts w:ascii="Times New Roman" w:hAnsi="Times New Roman" w:cs="Times New Roman"/>
          <w:sz w:val="22"/>
          <w:szCs w:val="22"/>
        </w:rPr>
        <w:t xml:space="preserve"> – oferta, która przedstawia najkorzystniejszy bilans ceny lub kosztu </w:t>
      </w:r>
      <w:r>
        <w:rPr>
          <w:rFonts w:ascii="Times New Roman" w:hAnsi="Times New Roman" w:cs="Times New Roman"/>
          <w:sz w:val="22"/>
          <w:szCs w:val="22"/>
        </w:rPr>
        <w:br/>
        <w:t xml:space="preserve">i innych kryteriów odnoszących się przedmiotu do zamówienia publicznego </w:t>
      </w:r>
    </w:p>
    <w:p w:rsidR="00974493" w:rsidRDefault="00974493">
      <w:pPr>
        <w:spacing w:before="0" w:after="0"/>
        <w:rPr>
          <w:rFonts w:ascii="Times New Roman" w:hAnsi="Times New Roman" w:cs="Times New Roman"/>
          <w:sz w:val="22"/>
          <w:szCs w:val="22"/>
        </w:rPr>
      </w:pPr>
      <w:r>
        <w:rPr>
          <w:rFonts w:ascii="Times New Roman" w:hAnsi="Times New Roman" w:cs="Times New Roman"/>
          <w:b/>
          <w:bCs/>
          <w:sz w:val="22"/>
          <w:szCs w:val="22"/>
        </w:rPr>
        <w:t>Podwykonawca</w:t>
      </w:r>
      <w:r>
        <w:rPr>
          <w:rFonts w:ascii="Times New Roman" w:hAnsi="Times New Roman" w:cs="Times New Roman"/>
          <w:sz w:val="22"/>
          <w:szCs w:val="22"/>
        </w:rPr>
        <w:t xml:space="preserve"> - osoba fizyczna lub prawna, której Wykonawca powierza wykonanie całości lub części przedmiotu zamówienia zgodnie z wymogami art. 647</w:t>
      </w:r>
      <w:r>
        <w:rPr>
          <w:rFonts w:ascii="Times New Roman" w:hAnsi="Times New Roman" w:cs="Times New Roman"/>
          <w:sz w:val="22"/>
          <w:szCs w:val="22"/>
          <w:vertAlign w:val="superscript"/>
        </w:rPr>
        <w:t>1</w:t>
      </w:r>
      <w:r>
        <w:rPr>
          <w:rFonts w:ascii="Times New Roman" w:hAnsi="Times New Roman" w:cs="Times New Roman"/>
          <w:sz w:val="22"/>
          <w:szCs w:val="22"/>
        </w:rPr>
        <w:t xml:space="preserve"> Kodeksu cywilnego.</w:t>
      </w:r>
    </w:p>
    <w:p w:rsidR="00974493" w:rsidRDefault="00974493">
      <w:pPr>
        <w:spacing w:before="0" w:after="0"/>
        <w:rPr>
          <w:rFonts w:ascii="Times New Roman" w:hAnsi="Times New Roman" w:cs="Times New Roman"/>
          <w:b/>
          <w:bCs/>
          <w:sz w:val="22"/>
          <w:szCs w:val="22"/>
        </w:rPr>
      </w:pPr>
      <w:r>
        <w:rPr>
          <w:rFonts w:ascii="Times New Roman" w:hAnsi="Times New Roman" w:cs="Times New Roman"/>
          <w:b/>
          <w:bCs/>
          <w:sz w:val="22"/>
          <w:szCs w:val="22"/>
        </w:rPr>
        <w:t>Pełnomocnictwo</w:t>
      </w:r>
      <w:r>
        <w:rPr>
          <w:rFonts w:ascii="Times New Roman" w:hAnsi="Times New Roman" w:cs="Times New Roman"/>
          <w:sz w:val="22"/>
          <w:szCs w:val="22"/>
        </w:rPr>
        <w:t xml:space="preserve"> -  oświadczenie woli mocodawcy upoważniające ściśle określoną osobę  lub osoby do dokonywania w jego imieniu czynności prawnych określonych w pełnomocnictwie (tj. do reprezentowania wykonawcy w postępowaniu o udzielenie zamówienia - podpisania oferty albo do reprezentowania w postępowaniu i zawarcia umowy w sprawie zamówienia publicznego) wraz z dokumentami potwierdzającymi, że osoba wystawiająca pełnomocnictwo jest do tego uprawniona.  Jako pełnomocnictwo Zamawiający uzna również aktualny odpis z właściwego rejestru lub z centralnej ewidencji i informacji o działalności gospodarczej, wystawiony nie wcześniej niż 6 miesięcy przed upływem terminu składania ofert.  </w:t>
      </w:r>
      <w:r>
        <w:rPr>
          <w:rFonts w:ascii="Times New Roman" w:hAnsi="Times New Roman" w:cs="Times New Roman"/>
          <w:b/>
          <w:bCs/>
          <w:sz w:val="22"/>
          <w:szCs w:val="22"/>
        </w:rPr>
        <w:t xml:space="preserve"> </w:t>
      </w:r>
    </w:p>
    <w:p w:rsidR="00974493" w:rsidRDefault="00974493">
      <w:pPr>
        <w:spacing w:before="0" w:after="0"/>
        <w:rPr>
          <w:rFonts w:ascii="Times New Roman" w:hAnsi="Times New Roman" w:cs="Times New Roman"/>
          <w:sz w:val="22"/>
          <w:szCs w:val="22"/>
        </w:rPr>
      </w:pPr>
      <w:r>
        <w:rPr>
          <w:rFonts w:ascii="Times New Roman" w:hAnsi="Times New Roman" w:cs="Times New Roman"/>
          <w:b/>
          <w:bCs/>
          <w:sz w:val="22"/>
          <w:szCs w:val="22"/>
        </w:rPr>
        <w:t>Grupa kapitałowa</w:t>
      </w:r>
      <w:r>
        <w:rPr>
          <w:rFonts w:ascii="Times New Roman" w:hAnsi="Times New Roman" w:cs="Times New Roman"/>
          <w:sz w:val="22"/>
          <w:szCs w:val="22"/>
        </w:rPr>
        <w:t xml:space="preserve"> - rozumie się przez to wszystkich przedsiębiorców, którzy są kontrolowani w sposób bezpośredni lub pośredni przez jednego przedsiębiorcę, w tym również tego przedsiębiorcę, w rozumieniu art. 4 ustawy z dnia 16.02.2007 r.  o ochronie konkurencji i konsumentów (Dz.U. 2017 poz.229);</w:t>
      </w:r>
    </w:p>
    <w:p w:rsidR="00974493" w:rsidRDefault="00974493">
      <w:pPr>
        <w:spacing w:before="0" w:after="0"/>
        <w:rPr>
          <w:rFonts w:ascii="Times New Roman" w:hAnsi="Times New Roman" w:cs="Times New Roman"/>
          <w:sz w:val="22"/>
          <w:szCs w:val="22"/>
        </w:rPr>
      </w:pPr>
      <w:r>
        <w:rPr>
          <w:rFonts w:ascii="Times New Roman" w:hAnsi="Times New Roman" w:cs="Times New Roman"/>
          <w:b/>
          <w:bCs/>
          <w:sz w:val="22"/>
          <w:szCs w:val="22"/>
        </w:rPr>
        <w:lastRenderedPageBreak/>
        <w:t xml:space="preserve">Środki komunikacji elektronicznej </w:t>
      </w:r>
      <w:r>
        <w:rPr>
          <w:rFonts w:ascii="Times New Roman" w:hAnsi="Times New Roman" w:cs="Times New Roman"/>
          <w:sz w:val="22"/>
          <w:szCs w:val="22"/>
        </w:rPr>
        <w:t>– należy przez to rozumieć środki komunikacji elektronicznej w rozumieniu ustawy z dnia 18.07.2002 r. o świadczeniu usług drogą elektroniczną (Dz.U. z 2017.1219) lub faks</w:t>
      </w:r>
    </w:p>
    <w:p w:rsidR="00974493" w:rsidRDefault="00974493">
      <w:pPr>
        <w:spacing w:before="0" w:after="0"/>
        <w:rPr>
          <w:rFonts w:ascii="Times New Roman" w:hAnsi="Times New Roman" w:cs="Times New Roman"/>
          <w:b/>
          <w:bCs/>
          <w:sz w:val="22"/>
          <w:szCs w:val="22"/>
        </w:rPr>
      </w:pPr>
    </w:p>
    <w:p w:rsidR="00974493" w:rsidRDefault="00974493">
      <w:pPr>
        <w:spacing w:before="0" w:after="0"/>
        <w:ind w:left="360" w:hanging="360"/>
        <w:rPr>
          <w:rFonts w:ascii="Times New Roman" w:hAnsi="Times New Roman" w:cs="Times New Roman"/>
          <w:b/>
          <w:bCs/>
          <w:sz w:val="24"/>
          <w:szCs w:val="24"/>
        </w:rPr>
      </w:pPr>
      <w:r>
        <w:rPr>
          <w:rFonts w:ascii="Times New Roman" w:hAnsi="Times New Roman" w:cs="Times New Roman"/>
          <w:b/>
          <w:bCs/>
          <w:sz w:val="24"/>
          <w:szCs w:val="24"/>
        </w:rPr>
        <w:t>II.     Nazwa i adres Zamawiającego</w:t>
      </w:r>
    </w:p>
    <w:p w:rsidR="00974493" w:rsidRDefault="00974493">
      <w:pPr>
        <w:spacing w:before="0" w:after="0"/>
        <w:ind w:left="360"/>
        <w:rPr>
          <w:rFonts w:ascii="Times New Roman" w:hAnsi="Times New Roman" w:cs="Times New Roman"/>
          <w:sz w:val="22"/>
          <w:szCs w:val="22"/>
        </w:rPr>
      </w:pPr>
      <w:r>
        <w:rPr>
          <w:rFonts w:ascii="Times New Roman" w:hAnsi="Times New Roman" w:cs="Times New Roman"/>
          <w:sz w:val="22"/>
          <w:szCs w:val="22"/>
        </w:rPr>
        <w:t>Państwowe Gospodarstwo Wodne Wody Polskie Regionalny Zarząd Gospodarki Wodnej w Białymstoku, 15-085 Białystok, ul. Jana Klemensa Branickiego 17A</w:t>
      </w:r>
    </w:p>
    <w:p w:rsidR="00974493" w:rsidRDefault="00974493">
      <w:pPr>
        <w:spacing w:before="0" w:after="0"/>
        <w:ind w:left="360"/>
        <w:rPr>
          <w:rFonts w:ascii="Times New Roman" w:hAnsi="Times New Roman" w:cs="Times New Roman"/>
          <w:sz w:val="22"/>
          <w:szCs w:val="22"/>
        </w:rPr>
      </w:pPr>
      <w:r>
        <w:rPr>
          <w:rFonts w:ascii="Times New Roman" w:hAnsi="Times New Roman" w:cs="Times New Roman"/>
          <w:b/>
          <w:bCs/>
          <w:sz w:val="22"/>
          <w:szCs w:val="22"/>
        </w:rPr>
        <w:t>Komórka organizacyjna prowadząca sprawę</w:t>
      </w:r>
      <w:r>
        <w:rPr>
          <w:rFonts w:ascii="Times New Roman" w:hAnsi="Times New Roman" w:cs="Times New Roman"/>
          <w:sz w:val="22"/>
          <w:szCs w:val="22"/>
        </w:rPr>
        <w:t xml:space="preserve">: Wydział Zamówień Publicznych, </w:t>
      </w:r>
      <w:r>
        <w:rPr>
          <w:rFonts w:ascii="Times New Roman" w:hAnsi="Times New Roman" w:cs="Times New Roman"/>
          <w:sz w:val="22"/>
          <w:szCs w:val="22"/>
        </w:rPr>
        <w:br/>
        <w:t xml:space="preserve">tel. </w:t>
      </w:r>
      <w:r w:rsidRPr="0082458F">
        <w:rPr>
          <w:rFonts w:ascii="Times New Roman" w:hAnsi="Times New Roman" w:cs="Times New Roman"/>
          <w:sz w:val="22"/>
          <w:szCs w:val="22"/>
        </w:rPr>
        <w:t>85 732 42 44</w:t>
      </w:r>
      <w:r>
        <w:rPr>
          <w:rFonts w:ascii="Times New Roman" w:hAnsi="Times New Roman" w:cs="Times New Roman"/>
          <w:sz w:val="22"/>
          <w:szCs w:val="22"/>
        </w:rPr>
        <w:t xml:space="preserve">, adres strony internetowej: www.wody.gov.pl </w:t>
      </w:r>
    </w:p>
    <w:p w:rsidR="00974493" w:rsidRDefault="00974493">
      <w:pPr>
        <w:spacing w:before="0" w:after="0"/>
        <w:ind w:left="360"/>
        <w:rPr>
          <w:rFonts w:ascii="Times New Roman" w:hAnsi="Times New Roman" w:cs="Times New Roman"/>
          <w:color w:val="FF0000"/>
          <w:sz w:val="22"/>
          <w:szCs w:val="22"/>
        </w:rPr>
      </w:pPr>
    </w:p>
    <w:p w:rsidR="00974493" w:rsidRDefault="00974493" w:rsidP="0061634F">
      <w:pPr>
        <w:numPr>
          <w:ilvl w:val="0"/>
          <w:numId w:val="10"/>
        </w:numPr>
        <w:spacing w:before="0" w:after="0" w:line="240" w:lineRule="auto"/>
        <w:ind w:left="567" w:hanging="567"/>
        <w:rPr>
          <w:rFonts w:ascii="Times New Roman" w:hAnsi="Times New Roman" w:cs="Times New Roman"/>
          <w:sz w:val="24"/>
          <w:szCs w:val="24"/>
        </w:rPr>
      </w:pPr>
      <w:r>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Tryb udzielenia zamówienia: </w:t>
      </w:r>
    </w:p>
    <w:p w:rsidR="00974493" w:rsidRDefault="00974493">
      <w:pPr>
        <w:spacing w:before="0" w:after="0"/>
        <w:ind w:left="709" w:hanging="349"/>
        <w:rPr>
          <w:rFonts w:ascii="Times New Roman" w:hAnsi="Times New Roman" w:cs="Times New Roman"/>
          <w:sz w:val="22"/>
          <w:szCs w:val="22"/>
        </w:rPr>
      </w:pPr>
      <w:r>
        <w:rPr>
          <w:rFonts w:ascii="Times New Roman" w:hAnsi="Times New Roman" w:cs="Times New Roman"/>
          <w:sz w:val="22"/>
          <w:szCs w:val="22"/>
        </w:rPr>
        <w:t>1. Przetarg nieograniczony. Postępowanie prowadzone jest w procedurze właściwej dla zamówienia o wartości szacunkowej przekraczającej 30 000 euro lecz nie przekraczającej 144 000 euro dla dostaw i usług.</w:t>
      </w:r>
    </w:p>
    <w:p w:rsidR="00974493" w:rsidRDefault="00974493">
      <w:pPr>
        <w:spacing w:before="0" w:after="0"/>
        <w:ind w:left="567" w:hanging="141"/>
        <w:rPr>
          <w:rFonts w:ascii="Times New Roman" w:hAnsi="Times New Roman" w:cs="Times New Roman"/>
          <w:b/>
          <w:bCs/>
          <w:i/>
          <w:iCs/>
          <w:sz w:val="22"/>
          <w:szCs w:val="22"/>
        </w:rPr>
      </w:pPr>
      <w:r>
        <w:rPr>
          <w:rFonts w:ascii="Times New Roman" w:hAnsi="Times New Roman" w:cs="Times New Roman"/>
          <w:sz w:val="22"/>
          <w:szCs w:val="22"/>
        </w:rPr>
        <w:t xml:space="preserve">2. </w:t>
      </w:r>
      <w:r>
        <w:rPr>
          <w:rFonts w:ascii="Times New Roman" w:hAnsi="Times New Roman" w:cs="Times New Roman"/>
          <w:b/>
          <w:bCs/>
          <w:i/>
          <w:iCs/>
          <w:sz w:val="22"/>
          <w:szCs w:val="22"/>
        </w:rPr>
        <w:t>Zamawiający, zgodnie z art. 24 aa ust. 1, najpierw dokona oceny ofert, a następnie zbada, czy Wykonawca, którego oferta została oceniona jako najkorzystniejsza, nie podlega wykluczeniu oraz spełnia warunki udziału w postępowaniu.</w:t>
      </w:r>
    </w:p>
    <w:p w:rsidR="00974493" w:rsidRDefault="00974493">
      <w:pPr>
        <w:spacing w:before="0" w:after="0"/>
        <w:ind w:left="709" w:hanging="349"/>
        <w:rPr>
          <w:rFonts w:ascii="Times New Roman" w:hAnsi="Times New Roman" w:cs="Times New Roman"/>
          <w:sz w:val="22"/>
          <w:szCs w:val="22"/>
        </w:rPr>
      </w:pPr>
    </w:p>
    <w:p w:rsidR="00974493" w:rsidRDefault="00974493" w:rsidP="0061634F">
      <w:pPr>
        <w:numPr>
          <w:ilvl w:val="0"/>
          <w:numId w:val="10"/>
        </w:numPr>
        <w:spacing w:before="0" w:after="0" w:line="240" w:lineRule="auto"/>
        <w:jc w:val="left"/>
        <w:rPr>
          <w:rFonts w:ascii="Times New Roman" w:hAnsi="Times New Roman" w:cs="Times New Roman"/>
          <w:i/>
          <w:iCs/>
          <w:sz w:val="24"/>
          <w:szCs w:val="24"/>
        </w:rPr>
      </w:pPr>
      <w:r>
        <w:rPr>
          <w:rFonts w:ascii="Times New Roman" w:hAnsi="Times New Roman" w:cs="Times New Roman"/>
          <w:b/>
          <w:bCs/>
          <w:sz w:val="24"/>
          <w:szCs w:val="24"/>
        </w:rPr>
        <w:t xml:space="preserve">Opis przedmiotu zamówienia </w:t>
      </w:r>
    </w:p>
    <w:p w:rsidR="00974493" w:rsidRDefault="00974493" w:rsidP="007F431E">
      <w:pPr>
        <w:shd w:val="clear" w:color="auto" w:fill="FFFFFF"/>
        <w:tabs>
          <w:tab w:val="left" w:leader="dot" w:pos="9639"/>
        </w:tabs>
        <w:spacing w:before="0" w:after="0"/>
        <w:ind w:left="709" w:hanging="425"/>
        <w:rPr>
          <w:rFonts w:ascii="Times New Roman" w:hAnsi="Times New Roman" w:cs="Times New Roman"/>
          <w:sz w:val="22"/>
          <w:szCs w:val="22"/>
        </w:rPr>
      </w:pPr>
      <w:r>
        <w:rPr>
          <w:rFonts w:ascii="Times New Roman" w:hAnsi="Times New Roman" w:cs="Times New Roman"/>
          <w:sz w:val="22"/>
          <w:szCs w:val="22"/>
        </w:rPr>
        <w:t xml:space="preserve">1.  Przedmiotem zamówienia jest dostawa </w:t>
      </w:r>
      <w:r w:rsidR="00C0218F">
        <w:rPr>
          <w:rFonts w:ascii="Times New Roman" w:hAnsi="Times New Roman" w:cs="Times New Roman"/>
          <w:sz w:val="22"/>
          <w:szCs w:val="22"/>
        </w:rPr>
        <w:t xml:space="preserve">fabrycznie nowego </w:t>
      </w:r>
      <w:r>
        <w:rPr>
          <w:rFonts w:ascii="Times New Roman" w:hAnsi="Times New Roman" w:cs="Times New Roman"/>
          <w:sz w:val="22"/>
          <w:szCs w:val="22"/>
        </w:rPr>
        <w:t>sprzętu komputerowego wraz z oprogramowaniem</w:t>
      </w:r>
      <w:r w:rsidR="00C0218F">
        <w:rPr>
          <w:rFonts w:ascii="Times New Roman" w:hAnsi="Times New Roman" w:cs="Times New Roman"/>
          <w:sz w:val="22"/>
          <w:szCs w:val="22"/>
        </w:rPr>
        <w:t>:</w:t>
      </w:r>
    </w:p>
    <w:p w:rsidR="00C0218F" w:rsidRDefault="00C0218F" w:rsidP="007F431E">
      <w:pPr>
        <w:shd w:val="clear" w:color="auto" w:fill="FFFFFF"/>
        <w:tabs>
          <w:tab w:val="right" w:pos="9354"/>
        </w:tabs>
        <w:spacing w:before="0" w:after="0"/>
        <w:ind w:left="1724" w:hanging="731"/>
        <w:rPr>
          <w:rFonts w:ascii="Times New Roman" w:hAnsi="Times New Roman" w:cs="Times New Roman"/>
          <w:sz w:val="22"/>
          <w:szCs w:val="22"/>
        </w:rPr>
      </w:pPr>
      <w:r>
        <w:rPr>
          <w:rFonts w:ascii="Times New Roman" w:hAnsi="Times New Roman" w:cs="Times New Roman"/>
          <w:sz w:val="22"/>
          <w:szCs w:val="22"/>
        </w:rPr>
        <w:t>a) serwer - 1szt.</w:t>
      </w:r>
      <w:r w:rsidR="007F431E">
        <w:rPr>
          <w:rFonts w:ascii="Times New Roman" w:hAnsi="Times New Roman" w:cs="Times New Roman"/>
          <w:sz w:val="22"/>
          <w:szCs w:val="22"/>
        </w:rPr>
        <w:tab/>
      </w:r>
    </w:p>
    <w:p w:rsidR="00C0218F" w:rsidRDefault="00C0218F" w:rsidP="007F431E">
      <w:pPr>
        <w:shd w:val="clear" w:color="auto" w:fill="FFFFFF"/>
        <w:tabs>
          <w:tab w:val="left" w:leader="dot" w:pos="9639"/>
        </w:tabs>
        <w:spacing w:before="0" w:after="0"/>
        <w:ind w:left="1724" w:hanging="731"/>
        <w:rPr>
          <w:rFonts w:ascii="Times New Roman" w:hAnsi="Times New Roman" w:cs="Times New Roman"/>
          <w:sz w:val="22"/>
          <w:szCs w:val="22"/>
        </w:rPr>
      </w:pPr>
      <w:r>
        <w:rPr>
          <w:rFonts w:ascii="Times New Roman" w:hAnsi="Times New Roman" w:cs="Times New Roman"/>
          <w:sz w:val="22"/>
          <w:szCs w:val="22"/>
        </w:rPr>
        <w:t>b)zestaw komputerowy ze stacją podstawową  – 78 szt.</w:t>
      </w:r>
    </w:p>
    <w:p w:rsidR="00C0218F" w:rsidRDefault="00C0218F" w:rsidP="007F431E">
      <w:pPr>
        <w:shd w:val="clear" w:color="auto" w:fill="FFFFFF"/>
        <w:tabs>
          <w:tab w:val="left" w:leader="dot" w:pos="9639"/>
        </w:tabs>
        <w:spacing w:before="0" w:after="0"/>
        <w:ind w:left="1724" w:hanging="731"/>
        <w:rPr>
          <w:rFonts w:ascii="Times New Roman" w:hAnsi="Times New Roman" w:cs="Times New Roman"/>
          <w:sz w:val="22"/>
          <w:szCs w:val="22"/>
        </w:rPr>
      </w:pPr>
      <w:r>
        <w:rPr>
          <w:rFonts w:ascii="Times New Roman" w:hAnsi="Times New Roman" w:cs="Times New Roman"/>
          <w:sz w:val="22"/>
          <w:szCs w:val="22"/>
        </w:rPr>
        <w:t xml:space="preserve">c) zestaw </w:t>
      </w:r>
      <w:r w:rsidR="000A7258">
        <w:rPr>
          <w:rFonts w:ascii="Times New Roman" w:hAnsi="Times New Roman" w:cs="Times New Roman"/>
          <w:sz w:val="22"/>
          <w:szCs w:val="22"/>
        </w:rPr>
        <w:t>komputerowy ze stacją graficzną</w:t>
      </w:r>
      <w:r>
        <w:rPr>
          <w:rFonts w:ascii="Times New Roman" w:hAnsi="Times New Roman" w:cs="Times New Roman"/>
          <w:sz w:val="22"/>
          <w:szCs w:val="22"/>
        </w:rPr>
        <w:t xml:space="preserve"> – 2 szt.</w:t>
      </w:r>
    </w:p>
    <w:p w:rsidR="00C0218F" w:rsidRDefault="00C0218F" w:rsidP="007F431E">
      <w:pPr>
        <w:shd w:val="clear" w:color="auto" w:fill="FFFFFF"/>
        <w:tabs>
          <w:tab w:val="left" w:leader="dot" w:pos="9639"/>
        </w:tabs>
        <w:spacing w:before="0" w:after="0"/>
        <w:ind w:left="1724" w:hanging="731"/>
        <w:rPr>
          <w:rFonts w:ascii="Times New Roman" w:hAnsi="Times New Roman" w:cs="Times New Roman"/>
          <w:sz w:val="22"/>
          <w:szCs w:val="22"/>
        </w:rPr>
      </w:pPr>
      <w:r>
        <w:rPr>
          <w:rFonts w:ascii="Times New Roman" w:hAnsi="Times New Roman" w:cs="Times New Roman"/>
          <w:sz w:val="22"/>
          <w:szCs w:val="22"/>
        </w:rPr>
        <w:t xml:space="preserve">d) komputer przenośny – </w:t>
      </w:r>
      <w:r w:rsidR="00192E39">
        <w:rPr>
          <w:rFonts w:ascii="Times New Roman" w:hAnsi="Times New Roman" w:cs="Times New Roman"/>
          <w:sz w:val="22"/>
          <w:szCs w:val="22"/>
        </w:rPr>
        <w:t>5 szt.</w:t>
      </w:r>
    </w:p>
    <w:p w:rsidR="00C0218F" w:rsidRDefault="00C0218F" w:rsidP="007F431E">
      <w:pPr>
        <w:shd w:val="clear" w:color="auto" w:fill="FFFFFF"/>
        <w:tabs>
          <w:tab w:val="left" w:leader="dot" w:pos="9639"/>
        </w:tabs>
        <w:spacing w:before="0" w:after="0"/>
        <w:ind w:left="1724" w:hanging="731"/>
        <w:rPr>
          <w:rFonts w:ascii="Times New Roman" w:hAnsi="Times New Roman" w:cs="Times New Roman"/>
          <w:sz w:val="22"/>
          <w:szCs w:val="22"/>
        </w:rPr>
      </w:pPr>
      <w:r>
        <w:rPr>
          <w:rFonts w:ascii="Times New Roman" w:hAnsi="Times New Roman" w:cs="Times New Roman"/>
          <w:sz w:val="22"/>
          <w:szCs w:val="22"/>
        </w:rPr>
        <w:t>e) pakiet biurowy – 85 szt.</w:t>
      </w:r>
    </w:p>
    <w:p w:rsidR="00C0218F" w:rsidRDefault="00C0218F" w:rsidP="007F431E">
      <w:pPr>
        <w:shd w:val="clear" w:color="auto" w:fill="FFFFFF"/>
        <w:tabs>
          <w:tab w:val="left" w:leader="dot" w:pos="9639"/>
        </w:tabs>
        <w:spacing w:before="0" w:after="0"/>
        <w:ind w:left="1724" w:hanging="731"/>
        <w:rPr>
          <w:rFonts w:ascii="Times New Roman" w:hAnsi="Times New Roman" w:cs="Times New Roman"/>
          <w:sz w:val="22"/>
          <w:szCs w:val="22"/>
        </w:rPr>
      </w:pPr>
      <w:r>
        <w:rPr>
          <w:rFonts w:ascii="Times New Roman" w:hAnsi="Times New Roman" w:cs="Times New Roman"/>
          <w:sz w:val="22"/>
          <w:szCs w:val="22"/>
        </w:rPr>
        <w:t>f) pakiet antywirusowy – 85 szt.</w:t>
      </w:r>
    </w:p>
    <w:p w:rsidR="00C0218F" w:rsidRPr="00C0218F" w:rsidRDefault="00C0218F" w:rsidP="007F431E">
      <w:pPr>
        <w:shd w:val="clear" w:color="auto" w:fill="FFFFFF"/>
        <w:tabs>
          <w:tab w:val="left" w:leader="dot" w:pos="9639"/>
        </w:tabs>
        <w:spacing w:before="0" w:after="0"/>
        <w:ind w:left="1724" w:hanging="731"/>
        <w:rPr>
          <w:rFonts w:ascii="Times New Roman" w:hAnsi="Times New Roman" w:cs="Times New Roman"/>
          <w:sz w:val="22"/>
          <w:szCs w:val="22"/>
        </w:rPr>
      </w:pPr>
      <w:r>
        <w:rPr>
          <w:rFonts w:ascii="Times New Roman" w:hAnsi="Times New Roman" w:cs="Times New Roman"/>
          <w:sz w:val="22"/>
          <w:szCs w:val="22"/>
        </w:rPr>
        <w:t>g) pakiet antywirusowy do serwera – 1szt.</w:t>
      </w:r>
    </w:p>
    <w:p w:rsidR="00974493" w:rsidRDefault="00974493">
      <w:pPr>
        <w:shd w:val="clear" w:color="auto" w:fill="FFFFFF"/>
        <w:tabs>
          <w:tab w:val="left" w:leader="dot" w:pos="9639"/>
        </w:tabs>
        <w:spacing w:before="0" w:after="0"/>
        <w:ind w:left="284"/>
        <w:rPr>
          <w:rFonts w:ascii="Times New Roman" w:hAnsi="Times New Roman" w:cs="Times New Roman"/>
          <w:sz w:val="22"/>
          <w:szCs w:val="22"/>
        </w:rPr>
      </w:pPr>
      <w:r>
        <w:rPr>
          <w:rFonts w:ascii="Times New Roman" w:hAnsi="Times New Roman" w:cs="Times New Roman"/>
          <w:sz w:val="22"/>
          <w:szCs w:val="22"/>
        </w:rPr>
        <w:t xml:space="preserve">2.  Szczegółowy opis przedmiotu zamówienia przedstawiono w </w:t>
      </w:r>
      <w:r>
        <w:rPr>
          <w:rFonts w:ascii="Times New Roman" w:hAnsi="Times New Roman" w:cs="Times New Roman"/>
          <w:b/>
          <w:bCs/>
          <w:sz w:val="22"/>
          <w:szCs w:val="22"/>
        </w:rPr>
        <w:t>Załączniku nr 8</w:t>
      </w:r>
      <w:r>
        <w:rPr>
          <w:rFonts w:ascii="Times New Roman" w:hAnsi="Times New Roman" w:cs="Times New Roman"/>
          <w:sz w:val="22"/>
          <w:szCs w:val="22"/>
        </w:rPr>
        <w:t xml:space="preserve"> do SIWZ. </w:t>
      </w:r>
    </w:p>
    <w:p w:rsidR="00974493" w:rsidRDefault="00974493">
      <w:pPr>
        <w:shd w:val="clear" w:color="auto" w:fill="FFFFFF"/>
        <w:tabs>
          <w:tab w:val="left" w:leader="dot" w:pos="9639"/>
        </w:tabs>
        <w:spacing w:before="0" w:after="0"/>
        <w:ind w:left="567" w:hanging="283"/>
        <w:rPr>
          <w:rFonts w:ascii="Times New Roman" w:hAnsi="Times New Roman" w:cs="Times New Roman"/>
          <w:b/>
          <w:bCs/>
          <w:sz w:val="22"/>
          <w:szCs w:val="22"/>
        </w:rPr>
      </w:pPr>
      <w:r>
        <w:rPr>
          <w:rFonts w:ascii="Times New Roman" w:hAnsi="Times New Roman" w:cs="Times New Roman"/>
          <w:sz w:val="22"/>
          <w:szCs w:val="22"/>
        </w:rPr>
        <w:t>3. Określenie przedmiotu zamówienia za pomocą nazw i kodów ze wspólnego Słownika Zamówień CPV:</w:t>
      </w:r>
    </w:p>
    <w:p w:rsidR="00974493" w:rsidRDefault="00974493">
      <w:pPr>
        <w:spacing w:before="0" w:after="0" w:line="240" w:lineRule="auto"/>
        <w:ind w:left="720"/>
        <w:rPr>
          <w:rFonts w:ascii="Times New Roman" w:hAnsi="Times New Roman" w:cs="Times New Roman"/>
          <w:sz w:val="22"/>
          <w:szCs w:val="22"/>
        </w:rPr>
      </w:pPr>
      <w:r>
        <w:rPr>
          <w:rFonts w:ascii="Times New Roman" w:hAnsi="Times New Roman" w:cs="Times New Roman"/>
          <w:sz w:val="22"/>
          <w:szCs w:val="22"/>
        </w:rPr>
        <w:t xml:space="preserve">   Kod                                                     Nazwa</w:t>
      </w:r>
    </w:p>
    <w:p w:rsidR="00974493" w:rsidRPr="00A01266" w:rsidRDefault="00974493">
      <w:pPr>
        <w:spacing w:before="0" w:after="0"/>
        <w:ind w:left="709"/>
        <w:rPr>
          <w:rStyle w:val="Tekstpodstawowy2"/>
          <w:sz w:val="22"/>
          <w:szCs w:val="22"/>
        </w:rPr>
      </w:pPr>
      <w:r w:rsidRPr="00A01266">
        <w:rPr>
          <w:rStyle w:val="Tekstpodstawowy2"/>
          <w:sz w:val="22"/>
          <w:szCs w:val="22"/>
        </w:rPr>
        <w:t xml:space="preserve">30200000-1                          – urządzenia </w:t>
      </w:r>
      <w:r w:rsidR="00A01266" w:rsidRPr="00A01266">
        <w:rPr>
          <w:rStyle w:val="Tekstpodstawowy2"/>
          <w:sz w:val="22"/>
          <w:szCs w:val="22"/>
        </w:rPr>
        <w:t>komputerowe</w:t>
      </w:r>
      <w:r w:rsidRPr="00A01266">
        <w:rPr>
          <w:rStyle w:val="Tekstpodstawowy2"/>
          <w:sz w:val="22"/>
          <w:szCs w:val="22"/>
        </w:rPr>
        <w:tab/>
      </w:r>
      <w:r w:rsidRPr="00A01266">
        <w:rPr>
          <w:rStyle w:val="Tekstpodstawowy2"/>
          <w:sz w:val="22"/>
          <w:szCs w:val="22"/>
        </w:rPr>
        <w:tab/>
      </w:r>
      <w:r w:rsidRPr="00A01266">
        <w:rPr>
          <w:rStyle w:val="Tekstpodstawowy2"/>
          <w:sz w:val="22"/>
          <w:szCs w:val="22"/>
        </w:rPr>
        <w:tab/>
      </w:r>
      <w:r w:rsidRPr="00A01266">
        <w:rPr>
          <w:rStyle w:val="Tekstpodstawowy2"/>
          <w:sz w:val="22"/>
          <w:szCs w:val="22"/>
        </w:rPr>
        <w:tab/>
      </w:r>
    </w:p>
    <w:p w:rsidR="00A01266" w:rsidRPr="00A01266" w:rsidRDefault="00974493">
      <w:pPr>
        <w:spacing w:before="0" w:after="0"/>
        <w:ind w:left="709"/>
        <w:rPr>
          <w:rStyle w:val="Tekstpodstawowy2"/>
          <w:sz w:val="22"/>
          <w:szCs w:val="22"/>
        </w:rPr>
      </w:pPr>
      <w:r w:rsidRPr="00A01266">
        <w:rPr>
          <w:rStyle w:val="Tekstpodstawowy2"/>
          <w:sz w:val="22"/>
          <w:szCs w:val="22"/>
        </w:rPr>
        <w:t>48820000-2                          – serwery</w:t>
      </w:r>
    </w:p>
    <w:p w:rsidR="00A01266" w:rsidRDefault="00A01266">
      <w:pPr>
        <w:spacing w:before="0" w:after="0"/>
        <w:ind w:left="709"/>
        <w:rPr>
          <w:rStyle w:val="Tekstpodstawowy2"/>
          <w:sz w:val="22"/>
          <w:szCs w:val="22"/>
        </w:rPr>
      </w:pPr>
      <w:r w:rsidRPr="00A01266">
        <w:rPr>
          <w:rStyle w:val="Tekstpodstawowy2"/>
          <w:sz w:val="22"/>
          <w:szCs w:val="22"/>
        </w:rPr>
        <w:t>48900000-7                          – różne pakiety</w:t>
      </w:r>
      <w:r>
        <w:rPr>
          <w:rStyle w:val="Tekstpodstawowy2"/>
          <w:sz w:val="22"/>
          <w:szCs w:val="22"/>
        </w:rPr>
        <w:t xml:space="preserve"> oprogramowania i systemy komputerowe</w:t>
      </w:r>
    </w:p>
    <w:p w:rsidR="00974493" w:rsidRDefault="00974493">
      <w:pPr>
        <w:spacing w:before="0" w:after="0"/>
        <w:ind w:left="709"/>
        <w:rPr>
          <w:rStyle w:val="Tekstpodstawowy2"/>
          <w:color w:val="FF0000"/>
          <w:sz w:val="22"/>
          <w:szCs w:val="22"/>
        </w:rPr>
      </w:pPr>
      <w:r>
        <w:rPr>
          <w:rStyle w:val="Tekstpodstawowy2"/>
          <w:color w:val="FF0000"/>
          <w:sz w:val="22"/>
          <w:szCs w:val="22"/>
        </w:rPr>
        <w:t xml:space="preserve">         </w:t>
      </w:r>
    </w:p>
    <w:p w:rsidR="00974493" w:rsidRDefault="00974493">
      <w:pPr>
        <w:tabs>
          <w:tab w:val="num" w:pos="900"/>
        </w:tabs>
        <w:spacing w:before="0" w:after="0" w:line="240" w:lineRule="auto"/>
        <w:ind w:left="284"/>
        <w:rPr>
          <w:rFonts w:ascii="Times New Roman" w:hAnsi="Times New Roman" w:cs="Times New Roman"/>
          <w:sz w:val="22"/>
          <w:szCs w:val="22"/>
        </w:rPr>
      </w:pPr>
      <w:r>
        <w:rPr>
          <w:rFonts w:ascii="Times New Roman" w:hAnsi="Times New Roman" w:cs="Times New Roman"/>
          <w:sz w:val="22"/>
          <w:szCs w:val="22"/>
        </w:rPr>
        <w:t xml:space="preserve">4. Zakres prac Wykonawcy obejmuje również inne czynności wymienione w rozdz. XVII </w:t>
      </w:r>
      <w:r>
        <w:rPr>
          <w:rFonts w:ascii="Times New Roman" w:hAnsi="Times New Roman" w:cs="Times New Roman"/>
          <w:sz w:val="22"/>
          <w:szCs w:val="22"/>
        </w:rPr>
        <w:br/>
        <w:t xml:space="preserve">     pkt. 5 SIWZ.</w:t>
      </w:r>
    </w:p>
    <w:p w:rsidR="00974493" w:rsidRDefault="00974493">
      <w:pPr>
        <w:spacing w:before="0" w:after="0"/>
        <w:ind w:left="720"/>
        <w:rPr>
          <w:rFonts w:ascii="Times New Roman" w:hAnsi="Times New Roman" w:cs="Times New Roman"/>
          <w:color w:val="FF0000"/>
          <w:sz w:val="22"/>
          <w:szCs w:val="22"/>
        </w:rPr>
      </w:pPr>
      <w:r>
        <w:rPr>
          <w:rFonts w:ascii="Times New Roman" w:hAnsi="Times New Roman" w:cs="Times New Roman"/>
          <w:color w:val="FF0000"/>
          <w:sz w:val="22"/>
          <w:szCs w:val="22"/>
        </w:rPr>
        <w:tab/>
        <w:t xml:space="preserve"> </w:t>
      </w:r>
    </w:p>
    <w:p w:rsidR="00974493" w:rsidRDefault="00974493" w:rsidP="0061634F">
      <w:pPr>
        <w:numPr>
          <w:ilvl w:val="0"/>
          <w:numId w:val="10"/>
        </w:numPr>
        <w:spacing w:before="0" w:after="0" w:line="240" w:lineRule="auto"/>
        <w:ind w:left="709" w:hanging="709"/>
        <w:jc w:val="left"/>
        <w:rPr>
          <w:rFonts w:ascii="Times New Roman" w:hAnsi="Times New Roman" w:cs="Times New Roman"/>
          <w:b/>
          <w:bCs/>
          <w:sz w:val="24"/>
          <w:szCs w:val="24"/>
        </w:rPr>
      </w:pPr>
      <w:r>
        <w:rPr>
          <w:rFonts w:ascii="Times New Roman" w:hAnsi="Times New Roman" w:cs="Times New Roman"/>
          <w:b/>
          <w:bCs/>
          <w:sz w:val="24"/>
          <w:szCs w:val="24"/>
        </w:rPr>
        <w:t xml:space="preserve">Informacje dotyczące ofert wariantowych i częściowych oraz informacja </w:t>
      </w:r>
      <w:r>
        <w:rPr>
          <w:rFonts w:ascii="Times New Roman" w:hAnsi="Times New Roman" w:cs="Times New Roman"/>
          <w:b/>
          <w:bCs/>
          <w:sz w:val="24"/>
          <w:szCs w:val="24"/>
        </w:rPr>
        <w:br/>
        <w:t>o możliwości zawarcia umowy ramowej.</w:t>
      </w:r>
    </w:p>
    <w:p w:rsidR="00974493" w:rsidRDefault="00974493">
      <w:pPr>
        <w:spacing w:before="0" w:after="0"/>
        <w:ind w:left="360"/>
        <w:rPr>
          <w:rFonts w:ascii="Times New Roman" w:hAnsi="Times New Roman" w:cs="Times New Roman"/>
          <w:sz w:val="22"/>
          <w:szCs w:val="22"/>
        </w:rPr>
      </w:pPr>
      <w:r>
        <w:rPr>
          <w:rFonts w:ascii="Times New Roman" w:hAnsi="Times New Roman" w:cs="Times New Roman"/>
          <w:sz w:val="22"/>
          <w:szCs w:val="22"/>
        </w:rPr>
        <w:t>Zamawiający nie dopuszcza składania ofert wariantowych, ani częściowych.</w:t>
      </w:r>
    </w:p>
    <w:p w:rsidR="00974493" w:rsidRDefault="00974493">
      <w:pPr>
        <w:spacing w:before="0" w:after="0"/>
        <w:ind w:left="360"/>
        <w:rPr>
          <w:rFonts w:ascii="Times New Roman" w:hAnsi="Times New Roman" w:cs="Times New Roman"/>
          <w:sz w:val="22"/>
          <w:szCs w:val="22"/>
        </w:rPr>
      </w:pPr>
      <w:r>
        <w:rPr>
          <w:rFonts w:ascii="Times New Roman" w:hAnsi="Times New Roman" w:cs="Times New Roman"/>
          <w:sz w:val="22"/>
          <w:szCs w:val="22"/>
        </w:rPr>
        <w:t>Zamawiający nie dopuszcza możliwości zawarcia umowy ramowej.</w:t>
      </w:r>
    </w:p>
    <w:p w:rsidR="00974493" w:rsidRDefault="00974493">
      <w:pPr>
        <w:spacing w:before="0" w:after="0"/>
        <w:ind w:left="360"/>
        <w:rPr>
          <w:rFonts w:ascii="Times New Roman" w:hAnsi="Times New Roman" w:cs="Times New Roman"/>
          <w:sz w:val="22"/>
          <w:szCs w:val="22"/>
        </w:rPr>
      </w:pPr>
    </w:p>
    <w:p w:rsidR="00974493" w:rsidRDefault="00974493" w:rsidP="0061634F">
      <w:pPr>
        <w:numPr>
          <w:ilvl w:val="0"/>
          <w:numId w:val="10"/>
        </w:numPr>
        <w:spacing w:before="0" w:after="0" w:line="240" w:lineRule="auto"/>
        <w:ind w:left="709" w:hanging="709"/>
        <w:jc w:val="left"/>
        <w:rPr>
          <w:rFonts w:ascii="Times New Roman" w:hAnsi="Times New Roman" w:cs="Times New Roman"/>
          <w:b/>
          <w:bCs/>
          <w:sz w:val="24"/>
          <w:szCs w:val="24"/>
        </w:rPr>
      </w:pPr>
      <w:r>
        <w:rPr>
          <w:rFonts w:ascii="Times New Roman" w:hAnsi="Times New Roman" w:cs="Times New Roman"/>
          <w:b/>
          <w:bCs/>
          <w:sz w:val="24"/>
          <w:szCs w:val="24"/>
        </w:rPr>
        <w:t>Informacje dotyczące zamówień uzupełniających, o których mowa w art. 67 ust. 1 pkt 6 ustawy.</w:t>
      </w:r>
    </w:p>
    <w:p w:rsidR="00974493" w:rsidRDefault="00974493">
      <w:pPr>
        <w:spacing w:before="0" w:after="0"/>
        <w:ind w:left="360"/>
        <w:rPr>
          <w:rFonts w:ascii="Times New Roman" w:hAnsi="Times New Roman" w:cs="Times New Roman"/>
          <w:sz w:val="22"/>
          <w:szCs w:val="22"/>
        </w:rPr>
      </w:pPr>
      <w:r>
        <w:rPr>
          <w:rFonts w:ascii="Times New Roman" w:hAnsi="Times New Roman" w:cs="Times New Roman"/>
          <w:sz w:val="22"/>
          <w:szCs w:val="22"/>
        </w:rPr>
        <w:lastRenderedPageBreak/>
        <w:t>Zamawiający nie przewiduje w okresie 3 lat od udzielenia niniejszego zamówienia podstawowego udzielenie Wykonawcy zamówień uzupełniających, polegających na powtórzeniu tego samego rodzaju zamówień.</w:t>
      </w:r>
    </w:p>
    <w:p w:rsidR="00974493" w:rsidRDefault="00974493">
      <w:pPr>
        <w:spacing w:before="0" w:after="0"/>
        <w:rPr>
          <w:rFonts w:ascii="Times New Roman" w:hAnsi="Times New Roman" w:cs="Times New Roman"/>
          <w:color w:val="FF0000"/>
          <w:sz w:val="22"/>
          <w:szCs w:val="22"/>
        </w:rPr>
      </w:pPr>
    </w:p>
    <w:p w:rsidR="00974493" w:rsidRDefault="00974493" w:rsidP="0061634F">
      <w:pPr>
        <w:numPr>
          <w:ilvl w:val="0"/>
          <w:numId w:val="10"/>
        </w:numPr>
        <w:spacing w:before="0" w:after="0" w:line="240" w:lineRule="auto"/>
        <w:jc w:val="left"/>
        <w:rPr>
          <w:rFonts w:ascii="Times New Roman" w:hAnsi="Times New Roman" w:cs="Times New Roman"/>
          <w:b/>
          <w:bCs/>
          <w:sz w:val="24"/>
          <w:szCs w:val="24"/>
        </w:rPr>
      </w:pPr>
      <w:r>
        <w:rPr>
          <w:rFonts w:ascii="Times New Roman" w:hAnsi="Times New Roman" w:cs="Times New Roman"/>
          <w:b/>
          <w:bCs/>
          <w:sz w:val="24"/>
          <w:szCs w:val="24"/>
        </w:rPr>
        <w:t>Termin wykonania zamówienia.</w:t>
      </w:r>
    </w:p>
    <w:p w:rsidR="00974493" w:rsidRDefault="00974493">
      <w:pPr>
        <w:tabs>
          <w:tab w:val="left" w:pos="8222"/>
        </w:tabs>
        <w:spacing w:before="0" w:after="0"/>
        <w:ind w:firstLine="284"/>
        <w:rPr>
          <w:rFonts w:ascii="Times New Roman" w:hAnsi="Times New Roman" w:cs="Times New Roman"/>
          <w:b/>
          <w:bCs/>
          <w:sz w:val="22"/>
          <w:szCs w:val="22"/>
        </w:rPr>
      </w:pPr>
      <w:r>
        <w:rPr>
          <w:rFonts w:ascii="Times New Roman" w:hAnsi="Times New Roman" w:cs="Times New Roman"/>
          <w:sz w:val="22"/>
          <w:szCs w:val="22"/>
        </w:rPr>
        <w:t xml:space="preserve">Okres realizacji zamówienia: </w:t>
      </w:r>
      <w:r w:rsidR="008A36F2" w:rsidRPr="008A36F2">
        <w:rPr>
          <w:rFonts w:ascii="Times New Roman" w:hAnsi="Times New Roman" w:cs="Times New Roman"/>
          <w:b/>
          <w:sz w:val="22"/>
          <w:szCs w:val="22"/>
        </w:rPr>
        <w:t xml:space="preserve">max  40 </w:t>
      </w:r>
      <w:r w:rsidRPr="008A36F2">
        <w:rPr>
          <w:rFonts w:ascii="Times New Roman" w:hAnsi="Times New Roman" w:cs="Times New Roman"/>
          <w:b/>
          <w:sz w:val="22"/>
          <w:szCs w:val="22"/>
        </w:rPr>
        <w:t>dni</w:t>
      </w:r>
      <w:r w:rsidRPr="008A36F2">
        <w:rPr>
          <w:rFonts w:ascii="Times New Roman" w:hAnsi="Times New Roman" w:cs="Times New Roman"/>
          <w:sz w:val="22"/>
          <w:szCs w:val="22"/>
        </w:rPr>
        <w:t xml:space="preserve"> od dnia podpisania umowy.</w:t>
      </w:r>
      <w:r>
        <w:rPr>
          <w:rFonts w:ascii="Times New Roman" w:hAnsi="Times New Roman" w:cs="Times New Roman"/>
          <w:sz w:val="22"/>
          <w:szCs w:val="22"/>
        </w:rPr>
        <w:t xml:space="preserve"> </w:t>
      </w:r>
    </w:p>
    <w:p w:rsidR="00974493" w:rsidRDefault="00974493">
      <w:pPr>
        <w:spacing w:before="0" w:after="0"/>
        <w:ind w:left="720"/>
        <w:rPr>
          <w:rFonts w:ascii="Times New Roman" w:hAnsi="Times New Roman" w:cs="Times New Roman"/>
          <w:b/>
          <w:bCs/>
          <w:sz w:val="22"/>
          <w:szCs w:val="22"/>
        </w:rPr>
      </w:pPr>
    </w:p>
    <w:p w:rsidR="00974493" w:rsidRDefault="00974493" w:rsidP="0061634F">
      <w:pPr>
        <w:numPr>
          <w:ilvl w:val="0"/>
          <w:numId w:val="10"/>
        </w:numPr>
        <w:spacing w:before="0" w:after="0" w:line="240" w:lineRule="auto"/>
        <w:ind w:left="709" w:hanging="709"/>
        <w:jc w:val="left"/>
        <w:rPr>
          <w:rFonts w:ascii="Times New Roman" w:hAnsi="Times New Roman" w:cs="Times New Roman"/>
          <w:strike/>
          <w:sz w:val="24"/>
          <w:szCs w:val="24"/>
        </w:rPr>
      </w:pPr>
      <w:r>
        <w:rPr>
          <w:rFonts w:ascii="Times New Roman" w:hAnsi="Times New Roman" w:cs="Times New Roman"/>
          <w:b/>
          <w:bCs/>
          <w:sz w:val="24"/>
          <w:szCs w:val="24"/>
        </w:rPr>
        <w:t>Warunki udziału w postępowaniu</w:t>
      </w:r>
    </w:p>
    <w:p w:rsidR="00974493" w:rsidRDefault="00974493">
      <w:pPr>
        <w:pStyle w:val="Akapitzlist"/>
        <w:spacing w:before="0" w:after="0"/>
        <w:ind w:hanging="436"/>
        <w:rPr>
          <w:rFonts w:ascii="Times New Roman" w:hAnsi="Times New Roman" w:cs="Times New Roman"/>
          <w:sz w:val="22"/>
          <w:szCs w:val="22"/>
        </w:rPr>
      </w:pPr>
      <w:r>
        <w:rPr>
          <w:rFonts w:ascii="Times New Roman" w:hAnsi="Times New Roman" w:cs="Times New Roman"/>
          <w:sz w:val="22"/>
          <w:szCs w:val="22"/>
        </w:rPr>
        <w:t xml:space="preserve">1. O udzielenie zamówienia mogą ubiegać się wykonawcy, którzy spełniają warunki udziału w postępowaniu, o których mowa w art. 22 ust. 1b Ustawy, dotyczące.: </w:t>
      </w:r>
    </w:p>
    <w:p w:rsidR="00974493" w:rsidRDefault="00974493">
      <w:pPr>
        <w:pStyle w:val="Akapitzlist"/>
        <w:spacing w:before="0" w:after="0"/>
        <w:ind w:hanging="436"/>
        <w:rPr>
          <w:rFonts w:ascii="Times New Roman" w:hAnsi="Times New Roman" w:cs="Times New Roman"/>
          <w:color w:val="000000"/>
          <w:sz w:val="22"/>
          <w:szCs w:val="22"/>
        </w:rPr>
      </w:pPr>
      <w:r>
        <w:rPr>
          <w:rFonts w:ascii="Times New Roman" w:hAnsi="Times New Roman" w:cs="Times New Roman"/>
          <w:color w:val="000000"/>
          <w:sz w:val="22"/>
          <w:szCs w:val="22"/>
        </w:rPr>
        <w:t xml:space="preserve">1.1  kompetencji lub uprawnień do prowadzenia określonej działalności zawodowej, o ile to wynika z odrębnych przepisów - </w:t>
      </w:r>
      <w:r>
        <w:rPr>
          <w:rFonts w:ascii="Times New Roman" w:hAnsi="Times New Roman" w:cs="Times New Roman"/>
          <w:i/>
          <w:iCs/>
          <w:color w:val="000000"/>
          <w:sz w:val="22"/>
          <w:szCs w:val="22"/>
        </w:rPr>
        <w:t>Zamawiający nie wprowadza szczególnych warunków w tym zakresie</w:t>
      </w:r>
    </w:p>
    <w:p w:rsidR="00974493" w:rsidRDefault="00974493">
      <w:pPr>
        <w:pStyle w:val="Akapitzlist"/>
        <w:spacing w:before="0" w:after="0"/>
        <w:ind w:hanging="436"/>
        <w:rPr>
          <w:rFonts w:ascii="Times New Roman" w:hAnsi="Times New Roman" w:cs="Times New Roman"/>
          <w:color w:val="000000"/>
          <w:sz w:val="22"/>
          <w:szCs w:val="22"/>
        </w:rPr>
      </w:pPr>
      <w:r>
        <w:rPr>
          <w:rFonts w:ascii="Times New Roman" w:hAnsi="Times New Roman" w:cs="Times New Roman"/>
          <w:color w:val="000000"/>
          <w:sz w:val="22"/>
          <w:szCs w:val="22"/>
        </w:rPr>
        <w:t xml:space="preserve">1.2.  sytuacji ekonomicznej lub finansowej – </w:t>
      </w:r>
      <w:r>
        <w:rPr>
          <w:rFonts w:ascii="Times New Roman" w:hAnsi="Times New Roman" w:cs="Times New Roman"/>
          <w:i/>
          <w:iCs/>
          <w:color w:val="000000"/>
          <w:sz w:val="22"/>
          <w:szCs w:val="22"/>
        </w:rPr>
        <w:t>Zamawiający nie wprowadza szczególnych warunków w tym zakresie</w:t>
      </w:r>
    </w:p>
    <w:p w:rsidR="00974493" w:rsidRDefault="00974493">
      <w:pPr>
        <w:spacing w:before="0" w:after="0"/>
        <w:ind w:left="567" w:hanging="283"/>
        <w:rPr>
          <w:rFonts w:ascii="Times New Roman" w:hAnsi="Times New Roman" w:cs="Times New Roman"/>
          <w:color w:val="000000"/>
          <w:sz w:val="22"/>
          <w:szCs w:val="22"/>
        </w:rPr>
      </w:pPr>
      <w:r>
        <w:rPr>
          <w:rFonts w:ascii="Times New Roman" w:hAnsi="Times New Roman" w:cs="Times New Roman"/>
          <w:color w:val="000000"/>
          <w:sz w:val="22"/>
          <w:szCs w:val="22"/>
        </w:rPr>
        <w:t>1.3. zdolności technicznej lub zawodowej  - warunek w rozumieniu Zamawiającego spełni:</w:t>
      </w:r>
    </w:p>
    <w:p w:rsidR="00974493" w:rsidRDefault="00974493" w:rsidP="00140E60">
      <w:pPr>
        <w:spacing w:before="0" w:after="0"/>
        <w:ind w:left="567" w:hanging="283"/>
        <w:rPr>
          <w:rFonts w:ascii="Times New Roman" w:hAnsi="Times New Roman" w:cs="Times New Roman"/>
          <w:b/>
          <w:bCs/>
          <w:sz w:val="22"/>
          <w:szCs w:val="22"/>
        </w:rPr>
      </w:pPr>
      <w:r>
        <w:rPr>
          <w:rFonts w:ascii="Times New Roman" w:hAnsi="Times New Roman" w:cs="Times New Roman"/>
          <w:color w:val="000000"/>
          <w:sz w:val="22"/>
          <w:szCs w:val="22"/>
        </w:rPr>
        <w:t xml:space="preserve">1.3.1 </w:t>
      </w:r>
      <w:r>
        <w:rPr>
          <w:rFonts w:ascii="Times New Roman" w:hAnsi="Times New Roman" w:cs="Times New Roman"/>
          <w:sz w:val="22"/>
          <w:szCs w:val="22"/>
        </w:rPr>
        <w:t xml:space="preserve">Zamawiający uzna warunek za spełniony, jeżeli Wykonawca wykaże, że: wykonał, </w:t>
      </w:r>
      <w:r>
        <w:rPr>
          <w:rFonts w:ascii="Times New Roman" w:hAnsi="Times New Roman" w:cs="Times New Roman"/>
          <w:sz w:val="22"/>
          <w:szCs w:val="22"/>
        </w:rPr>
        <w:br/>
        <w:t>a przypadku świadczeń okresowych lu</w:t>
      </w:r>
      <w:r w:rsidR="00D94EDF">
        <w:rPr>
          <w:rFonts w:ascii="Times New Roman" w:hAnsi="Times New Roman" w:cs="Times New Roman"/>
          <w:sz w:val="22"/>
          <w:szCs w:val="22"/>
        </w:rPr>
        <w:t xml:space="preserve">b ciągłych również wykonuje, </w:t>
      </w:r>
      <w:r>
        <w:rPr>
          <w:rFonts w:ascii="Times New Roman" w:hAnsi="Times New Roman" w:cs="Times New Roman"/>
          <w:sz w:val="22"/>
          <w:szCs w:val="22"/>
        </w:rPr>
        <w:t xml:space="preserve">w okresie ostatnich 3 lat przed upływem terminu składania ofert, a jeżeli okres prowadzenia działalności jest krótszy – to w tym okresie, </w:t>
      </w:r>
      <w:r>
        <w:rPr>
          <w:rFonts w:ascii="Times New Roman" w:hAnsi="Times New Roman" w:cs="Times New Roman"/>
          <w:b/>
          <w:bCs/>
          <w:sz w:val="22"/>
          <w:szCs w:val="22"/>
        </w:rPr>
        <w:t xml:space="preserve">minimum 1 zamówienie, polegające na dostawie sprzętu komputerowego z oprogramowaniem o wartości nie mniejszej </w:t>
      </w:r>
      <w:r w:rsidRPr="00140E60">
        <w:rPr>
          <w:rFonts w:ascii="Times New Roman" w:hAnsi="Times New Roman" w:cs="Times New Roman"/>
          <w:b/>
          <w:bCs/>
          <w:sz w:val="22"/>
          <w:szCs w:val="22"/>
        </w:rPr>
        <w:t>niż 100 000 zł brutto.</w:t>
      </w:r>
    </w:p>
    <w:p w:rsidR="00EA0496" w:rsidRDefault="00EA0496">
      <w:pPr>
        <w:tabs>
          <w:tab w:val="num" w:pos="709"/>
        </w:tabs>
        <w:spacing w:before="0" w:after="0" w:line="240" w:lineRule="auto"/>
        <w:ind w:left="567"/>
        <w:rPr>
          <w:rFonts w:ascii="Times New Roman" w:hAnsi="Times New Roman" w:cs="Times New Roman"/>
          <w:b/>
          <w:bCs/>
          <w:sz w:val="22"/>
          <w:szCs w:val="22"/>
          <w:u w:val="single"/>
        </w:rPr>
      </w:pPr>
    </w:p>
    <w:p w:rsidR="00974493" w:rsidRPr="00140E60" w:rsidRDefault="00974493">
      <w:pPr>
        <w:tabs>
          <w:tab w:val="num" w:pos="709"/>
        </w:tabs>
        <w:spacing w:before="0" w:after="0" w:line="240" w:lineRule="auto"/>
        <w:ind w:left="567"/>
        <w:rPr>
          <w:rFonts w:ascii="Times New Roman" w:hAnsi="Times New Roman" w:cs="Times New Roman"/>
          <w:sz w:val="22"/>
          <w:szCs w:val="22"/>
        </w:rPr>
      </w:pPr>
      <w:r w:rsidRPr="00EA0496">
        <w:rPr>
          <w:rFonts w:ascii="Times New Roman" w:hAnsi="Times New Roman" w:cs="Times New Roman"/>
          <w:b/>
          <w:bCs/>
          <w:sz w:val="22"/>
          <w:szCs w:val="22"/>
          <w:u w:val="single"/>
        </w:rPr>
        <w:t>UWAGA 1!</w:t>
      </w:r>
      <w:r w:rsidRPr="00140E60">
        <w:rPr>
          <w:rFonts w:ascii="Times New Roman" w:hAnsi="Times New Roman" w:cs="Times New Roman"/>
          <w:sz w:val="22"/>
          <w:szCs w:val="22"/>
        </w:rPr>
        <w:t xml:space="preserve"> W przypadku, gdy w </w:t>
      </w:r>
      <w:r w:rsidRPr="00140E60">
        <w:rPr>
          <w:rFonts w:ascii="Times New Roman" w:hAnsi="Times New Roman" w:cs="Times New Roman"/>
          <w:b/>
          <w:bCs/>
          <w:sz w:val="22"/>
          <w:szCs w:val="22"/>
        </w:rPr>
        <w:t>zamówieniu przedstawionym przez Wykonawcę (określonym w załączniku nr 4 do SIWZ),</w:t>
      </w:r>
      <w:r w:rsidRPr="00140E60">
        <w:rPr>
          <w:rFonts w:ascii="Times New Roman" w:hAnsi="Times New Roman" w:cs="Times New Roman"/>
          <w:sz w:val="22"/>
          <w:szCs w:val="22"/>
        </w:rPr>
        <w:t xml:space="preserve"> rozliczenie pomiędzy Wykonawcą a Zamawiającym za wykonane zamówienie zostało dokonane w innej walucie niż w złotych polskich, Wykonawca (</w:t>
      </w:r>
      <w:r w:rsidRPr="00140E60">
        <w:rPr>
          <w:rFonts w:ascii="Times New Roman" w:hAnsi="Times New Roman" w:cs="Times New Roman"/>
          <w:b/>
          <w:bCs/>
          <w:sz w:val="22"/>
          <w:szCs w:val="22"/>
        </w:rPr>
        <w:t>dla celu oceny oferty</w:t>
      </w:r>
      <w:r w:rsidRPr="00140E60">
        <w:rPr>
          <w:rFonts w:ascii="Times New Roman" w:hAnsi="Times New Roman" w:cs="Times New Roman"/>
          <w:sz w:val="22"/>
          <w:szCs w:val="22"/>
        </w:rPr>
        <w:t>) dokona przeliczenia wartości wykonanych zamówień w innej walucie niż w złotych polskich – na podstawie średniego kursu złotego w stosunku do walut  obcych określonego w Tabeli Kursów A średnich walut obcych narodowego banku polskiego  (</w:t>
      </w:r>
      <w:hyperlink r:id="rId8" w:history="1">
        <w:r w:rsidRPr="00140E60">
          <w:rPr>
            <w:rStyle w:val="Hipercze"/>
            <w:color w:val="auto"/>
            <w:sz w:val="22"/>
            <w:szCs w:val="22"/>
          </w:rPr>
          <w:t>http://www.pl/home.aspx?f=/Kursy/kursy.htm</w:t>
        </w:r>
      </w:hyperlink>
      <w:r w:rsidRPr="00140E60">
        <w:rPr>
          <w:rFonts w:ascii="Times New Roman" w:hAnsi="Times New Roman" w:cs="Times New Roman"/>
          <w:sz w:val="22"/>
          <w:szCs w:val="22"/>
        </w:rPr>
        <w:t xml:space="preserve">) na dzień zamieszczenia ogłoszenia o zamówieniu w Biuletynie Zamówień Publicznych. </w:t>
      </w:r>
    </w:p>
    <w:p w:rsidR="00974493" w:rsidRDefault="00974493">
      <w:pPr>
        <w:pStyle w:val="Akapitzlist"/>
        <w:spacing w:before="0" w:after="0" w:line="240" w:lineRule="auto"/>
        <w:ind w:left="567" w:hanging="283"/>
        <w:rPr>
          <w:rFonts w:ascii="Times New Roman" w:hAnsi="Times New Roman" w:cs="Times New Roman"/>
          <w:color w:val="000000"/>
          <w:sz w:val="22"/>
          <w:szCs w:val="22"/>
        </w:rPr>
      </w:pPr>
      <w:r>
        <w:rPr>
          <w:rFonts w:ascii="Times New Roman" w:hAnsi="Times New Roman" w:cs="Times New Roman"/>
          <w:sz w:val="22"/>
          <w:szCs w:val="22"/>
        </w:rPr>
        <w:t>2. O udzielenie zamówienia mogą ubiegać się wykonawcy, którzy nie podlegają wykluczeniu z postępowania o udzielenie zamówienia w związku z okolicznościami, o których mowa w art. 24 ust.1 pkt. 12-23 Ustawy oraz art. 24 ust. 5 pkt. 1-2 oraz pkt.4  Ustawy.</w:t>
      </w:r>
    </w:p>
    <w:p w:rsidR="00974493" w:rsidRDefault="00974493">
      <w:pPr>
        <w:tabs>
          <w:tab w:val="left" w:pos="-1701"/>
          <w:tab w:val="left" w:pos="-1560"/>
        </w:tabs>
        <w:spacing w:before="0" w:after="0"/>
        <w:ind w:left="284" w:hanging="284"/>
        <w:rPr>
          <w:rFonts w:ascii="Times New Roman" w:hAnsi="Times New Roman" w:cs="Times New Roman"/>
          <w:color w:val="FF0000"/>
          <w:sz w:val="22"/>
          <w:szCs w:val="22"/>
        </w:rPr>
      </w:pPr>
    </w:p>
    <w:p w:rsidR="00974493" w:rsidRDefault="00974493" w:rsidP="0061634F">
      <w:pPr>
        <w:numPr>
          <w:ilvl w:val="0"/>
          <w:numId w:val="10"/>
        </w:numPr>
        <w:spacing w:before="0" w:after="0" w:line="240" w:lineRule="auto"/>
        <w:ind w:left="143" w:hanging="143"/>
        <w:jc w:val="left"/>
        <w:rPr>
          <w:rFonts w:ascii="Times New Roman" w:hAnsi="Times New Roman" w:cs="Times New Roman"/>
          <w:b/>
          <w:bCs/>
          <w:sz w:val="24"/>
          <w:szCs w:val="24"/>
        </w:rPr>
      </w:pPr>
      <w:r>
        <w:rPr>
          <w:rFonts w:ascii="Times New Roman" w:hAnsi="Times New Roman" w:cs="Times New Roman"/>
          <w:b/>
          <w:bCs/>
          <w:sz w:val="24"/>
          <w:szCs w:val="24"/>
          <w:u w:val="single"/>
        </w:rPr>
        <w:t>Wykaz oświadczeń, które należy dołączyć do oferty</w:t>
      </w:r>
      <w:r>
        <w:rPr>
          <w:rFonts w:ascii="Times New Roman" w:hAnsi="Times New Roman" w:cs="Times New Roman"/>
          <w:b/>
          <w:bCs/>
          <w:sz w:val="24"/>
          <w:szCs w:val="24"/>
        </w:rPr>
        <w:t xml:space="preserve"> w celu wstępnego potwierdzenia spełnienia warunków udziału w postępowaniu oraz nie  podleganiu wykluczeniu</w:t>
      </w:r>
    </w:p>
    <w:p w:rsidR="00974493" w:rsidRDefault="00974493" w:rsidP="0061634F">
      <w:pPr>
        <w:numPr>
          <w:ilvl w:val="0"/>
          <w:numId w:val="25"/>
        </w:numPr>
        <w:spacing w:before="0" w:after="0" w:line="240" w:lineRule="auto"/>
        <w:ind w:left="426" w:hanging="426"/>
        <w:rPr>
          <w:rFonts w:ascii="Times New Roman" w:hAnsi="Times New Roman" w:cs="Times New Roman"/>
          <w:color w:val="000000"/>
          <w:sz w:val="22"/>
          <w:szCs w:val="22"/>
        </w:rPr>
      </w:pPr>
      <w:r>
        <w:rPr>
          <w:rFonts w:ascii="Times New Roman" w:hAnsi="Times New Roman" w:cs="Times New Roman"/>
          <w:b/>
          <w:bCs/>
          <w:sz w:val="22"/>
          <w:szCs w:val="22"/>
        </w:rPr>
        <w:t>Oświadczenia, jakie Wykonawca ma dołączyć do oferty, w celu potwierdzenia spełnienia warunków udziału w postępowaniu</w:t>
      </w:r>
    </w:p>
    <w:p w:rsidR="00974493" w:rsidRDefault="00974493">
      <w:pPr>
        <w:spacing w:before="0" w:after="0"/>
        <w:ind w:left="426" w:hanging="426"/>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1.1   Aktualne na dzień składania ofert, oświadczenie wykonawcy lub wykonawcy,  który powołuje się na zasoby innych podmiotów, w celu potwierdzenia spełnienia warunków udziału w postępowaniu, o których mowa w art. 22 ust.1b ustawy </w:t>
      </w:r>
      <w:r>
        <w:rPr>
          <w:rFonts w:ascii="Times New Roman" w:hAnsi="Times New Roman" w:cs="Times New Roman"/>
          <w:b/>
          <w:bCs/>
          <w:color w:val="000000"/>
          <w:sz w:val="22"/>
          <w:szCs w:val="22"/>
        </w:rPr>
        <w:t>(załącznik nr 2).</w:t>
      </w:r>
    </w:p>
    <w:p w:rsidR="00974493" w:rsidRDefault="00974493" w:rsidP="0061634F">
      <w:pPr>
        <w:numPr>
          <w:ilvl w:val="0"/>
          <w:numId w:val="25"/>
        </w:numPr>
        <w:spacing w:before="0" w:after="0" w:line="240" w:lineRule="auto"/>
        <w:ind w:left="426" w:hanging="426"/>
        <w:rPr>
          <w:rFonts w:ascii="Times New Roman" w:hAnsi="Times New Roman" w:cs="Times New Roman"/>
          <w:b/>
          <w:bCs/>
          <w:sz w:val="22"/>
          <w:szCs w:val="22"/>
        </w:rPr>
      </w:pPr>
      <w:r>
        <w:rPr>
          <w:rFonts w:ascii="Times New Roman" w:hAnsi="Times New Roman" w:cs="Times New Roman"/>
          <w:b/>
          <w:bCs/>
          <w:sz w:val="22"/>
          <w:szCs w:val="22"/>
        </w:rPr>
        <w:t xml:space="preserve">Oświadczenia i dokumenty potwierdzające niepodleganie wykluczeniu Wykonawcy </w:t>
      </w:r>
      <w:r>
        <w:rPr>
          <w:rFonts w:ascii="Times New Roman" w:hAnsi="Times New Roman" w:cs="Times New Roman"/>
          <w:b/>
          <w:bCs/>
          <w:sz w:val="22"/>
          <w:szCs w:val="22"/>
        </w:rPr>
        <w:br/>
        <w:t>z udziału w postępowaniu.</w:t>
      </w:r>
    </w:p>
    <w:p w:rsidR="00974493" w:rsidRDefault="00974493">
      <w:pPr>
        <w:tabs>
          <w:tab w:val="left" w:pos="-851"/>
        </w:tabs>
        <w:spacing w:before="0" w:after="0"/>
        <w:ind w:left="426" w:hanging="426"/>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2.1  Aktualne na dzień składania ofert, oświadczenie wykonawcy o braku podstaw do wykluczenia z udziału w postępowaniu lub wykonawcy,  który powołuje się na zasoby innych podmiotów, w celu wykazania braku istnienia wobec nich podstaw wykluczenia, o których mowa w art. 24 ust.1 </w:t>
      </w:r>
      <w:r>
        <w:rPr>
          <w:rFonts w:ascii="Times New Roman" w:hAnsi="Times New Roman" w:cs="Times New Roman"/>
          <w:sz w:val="22"/>
          <w:szCs w:val="22"/>
        </w:rPr>
        <w:t xml:space="preserve">pkt. 12-23 </w:t>
      </w:r>
      <w:r>
        <w:rPr>
          <w:rFonts w:ascii="Times New Roman" w:hAnsi="Times New Roman" w:cs="Times New Roman"/>
          <w:color w:val="000000"/>
          <w:sz w:val="22"/>
          <w:szCs w:val="22"/>
        </w:rPr>
        <w:t>Ustawy</w:t>
      </w:r>
      <w:r>
        <w:rPr>
          <w:rFonts w:ascii="Times New Roman" w:hAnsi="Times New Roman" w:cs="Times New Roman"/>
          <w:sz w:val="22"/>
          <w:szCs w:val="22"/>
        </w:rPr>
        <w:t xml:space="preserve"> oraz art. 24 ust. 5 pkt.1-2 oraz pkt. 4 Ustawy</w:t>
      </w:r>
      <w:r>
        <w:rPr>
          <w:rFonts w:ascii="Times New Roman" w:hAnsi="Times New Roman" w:cs="Times New Roman"/>
          <w:color w:val="000000"/>
          <w:sz w:val="22"/>
          <w:szCs w:val="22"/>
        </w:rPr>
        <w:t xml:space="preserve">  </w:t>
      </w:r>
      <w:r>
        <w:rPr>
          <w:rFonts w:ascii="Times New Roman" w:hAnsi="Times New Roman" w:cs="Times New Roman"/>
          <w:b/>
          <w:bCs/>
          <w:color w:val="000000"/>
          <w:sz w:val="22"/>
          <w:szCs w:val="22"/>
        </w:rPr>
        <w:t>(załącznik nr 3).</w:t>
      </w:r>
    </w:p>
    <w:p w:rsidR="00974493" w:rsidRDefault="00974493">
      <w:pPr>
        <w:spacing w:before="0" w:after="0"/>
        <w:ind w:left="426" w:hanging="426"/>
        <w:rPr>
          <w:rFonts w:ascii="Times New Roman" w:hAnsi="Times New Roman" w:cs="Times New Roman"/>
          <w:color w:val="000000"/>
          <w:sz w:val="22"/>
          <w:szCs w:val="22"/>
        </w:rPr>
      </w:pPr>
      <w:r>
        <w:rPr>
          <w:rFonts w:ascii="Times New Roman" w:hAnsi="Times New Roman" w:cs="Times New Roman"/>
          <w:color w:val="000000"/>
          <w:sz w:val="22"/>
          <w:szCs w:val="22"/>
        </w:rPr>
        <w:t xml:space="preserve">3.  Zgodnie z art. 23 Ustawy, wykonawcy mogą wspólnie ubiegać się o udzielenie zamówienia, ustanawiając pełnomocnika do reprezentowania ich w postępowaniu o udzielenie zamówienia i zawarcia umowy w sprawie zamówienia publicznego. W takim przypadku, oświadczenia, o których </w:t>
      </w:r>
      <w:r>
        <w:rPr>
          <w:rFonts w:ascii="Times New Roman" w:hAnsi="Times New Roman" w:cs="Times New Roman"/>
          <w:color w:val="000000"/>
          <w:sz w:val="22"/>
          <w:szCs w:val="22"/>
        </w:rPr>
        <w:lastRenderedPageBreak/>
        <w:t xml:space="preserve">mowa w pkt.1.1 oraz w pkt 2.1 niniejszego Rozdziału, składa każdy z wykonawców wspólnie ubiegających się o zamówienie </w:t>
      </w:r>
    </w:p>
    <w:p w:rsidR="00974493" w:rsidRDefault="00974493">
      <w:pPr>
        <w:spacing w:before="0" w:after="0"/>
        <w:ind w:left="426" w:hanging="426"/>
        <w:rPr>
          <w:rFonts w:ascii="Times New Roman" w:hAnsi="Times New Roman" w:cs="Times New Roman"/>
          <w:sz w:val="22"/>
          <w:szCs w:val="22"/>
        </w:rPr>
      </w:pPr>
      <w:r>
        <w:rPr>
          <w:rFonts w:ascii="Times New Roman" w:hAnsi="Times New Roman" w:cs="Times New Roman"/>
          <w:color w:val="000000"/>
          <w:sz w:val="22"/>
          <w:szCs w:val="22"/>
        </w:rPr>
        <w:t>4.</w:t>
      </w:r>
      <w:r>
        <w:rPr>
          <w:rFonts w:ascii="Times New Roman" w:hAnsi="Times New Roman" w:cs="Times New Roman"/>
          <w:sz w:val="22"/>
          <w:szCs w:val="22"/>
        </w:rPr>
        <w:t xml:space="preserve">   W przypadku składania oferty przez spółkę cywilną, dokumenty o których mowa w Rozdz. IX pkt 1.1.oraz pkt. 2.1. dotyczyć winny każdego ze wspólników tej spółki.</w:t>
      </w:r>
    </w:p>
    <w:p w:rsidR="00974493" w:rsidRDefault="00974493">
      <w:pPr>
        <w:tabs>
          <w:tab w:val="left" w:pos="-1276"/>
        </w:tabs>
        <w:spacing w:before="0" w:after="0"/>
        <w:ind w:left="426" w:hanging="426"/>
        <w:rPr>
          <w:rFonts w:ascii="Times New Roman" w:hAnsi="Times New Roman" w:cs="Times New Roman"/>
          <w:b/>
          <w:bCs/>
          <w:color w:val="000000"/>
          <w:sz w:val="22"/>
          <w:szCs w:val="22"/>
          <w:u w:val="single"/>
        </w:rPr>
      </w:pPr>
    </w:p>
    <w:p w:rsidR="00974493" w:rsidRDefault="00974493">
      <w:pPr>
        <w:tabs>
          <w:tab w:val="left" w:pos="-1276"/>
        </w:tabs>
        <w:spacing w:before="0" w:after="0"/>
        <w:ind w:left="426" w:hanging="426"/>
        <w:rPr>
          <w:rFonts w:ascii="Times New Roman" w:hAnsi="Times New Roman" w:cs="Times New Roman"/>
          <w:b/>
          <w:bCs/>
          <w:color w:val="000000"/>
          <w:sz w:val="22"/>
          <w:szCs w:val="22"/>
          <w:u w:val="single"/>
        </w:rPr>
      </w:pPr>
      <w:r>
        <w:rPr>
          <w:rFonts w:ascii="Times New Roman" w:hAnsi="Times New Roman" w:cs="Times New Roman"/>
          <w:b/>
          <w:bCs/>
          <w:color w:val="000000"/>
          <w:sz w:val="22"/>
          <w:szCs w:val="22"/>
          <w:u w:val="single"/>
        </w:rPr>
        <w:t xml:space="preserve">UWAGA </w:t>
      </w:r>
      <w:r w:rsidRPr="00EA0496">
        <w:rPr>
          <w:rFonts w:ascii="Times New Roman" w:hAnsi="Times New Roman" w:cs="Times New Roman"/>
          <w:b/>
          <w:bCs/>
          <w:color w:val="000000"/>
          <w:sz w:val="22"/>
          <w:szCs w:val="22"/>
          <w:u w:val="single"/>
        </w:rPr>
        <w:t>2</w:t>
      </w:r>
    </w:p>
    <w:p w:rsidR="00974493" w:rsidRDefault="00974493">
      <w:pPr>
        <w:tabs>
          <w:tab w:val="left" w:pos="-1276"/>
        </w:tabs>
        <w:spacing w:before="0" w:after="0"/>
        <w:rPr>
          <w:rFonts w:ascii="Times New Roman" w:hAnsi="Times New Roman" w:cs="Times New Roman"/>
          <w:color w:val="000000"/>
          <w:sz w:val="22"/>
          <w:szCs w:val="22"/>
          <w:u w:val="single"/>
        </w:rPr>
      </w:pPr>
      <w:r>
        <w:rPr>
          <w:rFonts w:ascii="Times New Roman" w:hAnsi="Times New Roman" w:cs="Times New Roman"/>
          <w:b/>
          <w:bCs/>
          <w:color w:val="000000"/>
          <w:sz w:val="22"/>
          <w:szCs w:val="22"/>
        </w:rPr>
        <w:tab/>
      </w:r>
      <w:r>
        <w:rPr>
          <w:rFonts w:ascii="Times New Roman" w:hAnsi="Times New Roman" w:cs="Times New Roman"/>
          <w:color w:val="000000"/>
          <w:sz w:val="22"/>
          <w:szCs w:val="22"/>
          <w:u w:val="single"/>
        </w:rPr>
        <w:t>Zgodnie z art. 24 ust.11 Ustawy, Wykonawca w terminie 3 dni od zamieszczenia na stronie internetowej Zamawiającego informacji z otwarcia ofert przekazuje Zamawiającemu oświadczenie o przynależności lub braku przynależności do tej samej grupy kapitałowej  (załącznik nr 5 do SIWZ). Wraz ze złożeniem oświadczenia Wykonawca przedstawia dowody, że powiązania z innym Wykonawcą nie prowadzą do zakłócenia konkurencji w postępowaniu o udzielaniu zamówienia.</w:t>
      </w:r>
    </w:p>
    <w:p w:rsidR="00974493" w:rsidRDefault="00974493">
      <w:pPr>
        <w:tabs>
          <w:tab w:val="left" w:pos="-1276"/>
        </w:tabs>
        <w:spacing w:before="0" w:after="0"/>
        <w:rPr>
          <w:rFonts w:ascii="Times New Roman" w:hAnsi="Times New Roman" w:cs="Times New Roman"/>
          <w:b/>
          <w:bCs/>
          <w:color w:val="000000"/>
          <w:sz w:val="22"/>
          <w:szCs w:val="22"/>
        </w:rPr>
      </w:pPr>
    </w:p>
    <w:p w:rsidR="00974493" w:rsidRPr="00F32272" w:rsidRDefault="00974493" w:rsidP="0061634F">
      <w:pPr>
        <w:numPr>
          <w:ilvl w:val="0"/>
          <w:numId w:val="10"/>
        </w:numPr>
        <w:spacing w:before="0" w:after="0" w:line="240" w:lineRule="auto"/>
        <w:ind w:left="143" w:hanging="143"/>
        <w:jc w:val="left"/>
        <w:rPr>
          <w:rFonts w:ascii="Times New Roman" w:hAnsi="Times New Roman" w:cs="Times New Roman"/>
          <w:b/>
          <w:bCs/>
          <w:sz w:val="24"/>
          <w:szCs w:val="24"/>
        </w:rPr>
      </w:pPr>
      <w:r>
        <w:rPr>
          <w:rFonts w:ascii="Times New Roman" w:hAnsi="Times New Roman" w:cs="Times New Roman"/>
          <w:b/>
          <w:bCs/>
          <w:sz w:val="24"/>
          <w:szCs w:val="24"/>
          <w:u w:val="single"/>
        </w:rPr>
        <w:t xml:space="preserve">Wykaz oświadczeń lub dokumentów składanych przez Wykonawcę  na wezwanie </w:t>
      </w:r>
      <w:r w:rsidR="00F32272">
        <w:rPr>
          <w:rFonts w:ascii="Times New Roman" w:hAnsi="Times New Roman" w:cs="Times New Roman"/>
          <w:b/>
          <w:bCs/>
          <w:sz w:val="24"/>
          <w:szCs w:val="24"/>
          <w:u w:val="single"/>
        </w:rPr>
        <w:t>Z</w:t>
      </w:r>
      <w:r w:rsidRPr="00F32272">
        <w:rPr>
          <w:rFonts w:ascii="Times New Roman" w:hAnsi="Times New Roman" w:cs="Times New Roman"/>
          <w:b/>
          <w:bCs/>
          <w:sz w:val="24"/>
          <w:szCs w:val="24"/>
          <w:u w:val="single"/>
        </w:rPr>
        <w:t>amawiającego</w:t>
      </w:r>
      <w:r w:rsidRPr="00F32272">
        <w:rPr>
          <w:rFonts w:ascii="Times New Roman" w:hAnsi="Times New Roman" w:cs="Times New Roman"/>
          <w:b/>
          <w:bCs/>
          <w:sz w:val="24"/>
          <w:szCs w:val="24"/>
        </w:rPr>
        <w:t xml:space="preserve"> w celu potwierdzenia okoliczności, o których mowa w art.25 ust. 1 pkt. 1 i 3 Ustawy</w:t>
      </w:r>
    </w:p>
    <w:p w:rsidR="00974493" w:rsidRDefault="00974493">
      <w:pPr>
        <w:spacing w:before="0" w:after="0"/>
        <w:ind w:left="360" w:hanging="360"/>
        <w:rPr>
          <w:rFonts w:ascii="Times New Roman" w:hAnsi="Times New Roman" w:cs="Times New Roman"/>
          <w:b/>
          <w:bCs/>
          <w:sz w:val="22"/>
          <w:szCs w:val="22"/>
        </w:rPr>
      </w:pPr>
      <w:r>
        <w:rPr>
          <w:rFonts w:ascii="Times New Roman" w:hAnsi="Times New Roman" w:cs="Times New Roman"/>
          <w:b/>
          <w:bCs/>
          <w:sz w:val="22"/>
          <w:szCs w:val="22"/>
        </w:rPr>
        <w:t xml:space="preserve">1. Dokumenty lub oświadczenia potwierdzające spełnienie warunku, o którym mowa w rozdz. VIII pkt 1  </w:t>
      </w:r>
      <w:proofErr w:type="spellStart"/>
      <w:r>
        <w:rPr>
          <w:rFonts w:ascii="Times New Roman" w:hAnsi="Times New Roman" w:cs="Times New Roman"/>
          <w:b/>
          <w:bCs/>
          <w:sz w:val="22"/>
          <w:szCs w:val="22"/>
        </w:rPr>
        <w:t>ppkt</w:t>
      </w:r>
      <w:proofErr w:type="spellEnd"/>
      <w:r>
        <w:rPr>
          <w:rFonts w:ascii="Times New Roman" w:hAnsi="Times New Roman" w:cs="Times New Roman"/>
          <w:b/>
          <w:bCs/>
          <w:sz w:val="22"/>
          <w:szCs w:val="22"/>
        </w:rPr>
        <w:t xml:space="preserve"> 1.3.1. SIWZ</w:t>
      </w:r>
    </w:p>
    <w:p w:rsidR="00974493" w:rsidRDefault="00974493">
      <w:pPr>
        <w:spacing w:before="0" w:after="0"/>
        <w:ind w:left="360" w:hanging="360"/>
        <w:rPr>
          <w:rFonts w:ascii="Times New Roman" w:hAnsi="Times New Roman" w:cs="Times New Roman"/>
          <w:b/>
          <w:bCs/>
          <w:sz w:val="22"/>
          <w:szCs w:val="22"/>
        </w:rPr>
      </w:pPr>
      <w:r>
        <w:rPr>
          <w:rFonts w:ascii="Times New Roman" w:hAnsi="Times New Roman" w:cs="Times New Roman"/>
          <w:sz w:val="22"/>
          <w:szCs w:val="22"/>
        </w:rPr>
        <w:t xml:space="preserve">1.1 Wykaz dostaw, a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w:t>
      </w:r>
      <w:r>
        <w:rPr>
          <w:rFonts w:ascii="Times New Roman" w:hAnsi="Times New Roman" w:cs="Times New Roman"/>
          <w:sz w:val="22"/>
          <w:szCs w:val="22"/>
          <w:u w:val="single"/>
        </w:rPr>
        <w:t>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Pr>
          <w:rFonts w:ascii="Times New Roman" w:hAnsi="Times New Roman" w:cs="Times New Roman"/>
          <w:sz w:val="22"/>
          <w:szCs w:val="22"/>
        </w:rPr>
        <w:t xml:space="preserve"> Za dostawę, której dotyczy obowiązek wskazania w wykazie, uznaje się dostawę opisaną w rozdz. VIII pkt 1  </w:t>
      </w:r>
      <w:proofErr w:type="spellStart"/>
      <w:r>
        <w:rPr>
          <w:rFonts w:ascii="Times New Roman" w:hAnsi="Times New Roman" w:cs="Times New Roman"/>
          <w:sz w:val="22"/>
          <w:szCs w:val="22"/>
        </w:rPr>
        <w:t>ppkt</w:t>
      </w:r>
      <w:proofErr w:type="spellEnd"/>
      <w:r>
        <w:rPr>
          <w:rFonts w:ascii="Times New Roman" w:hAnsi="Times New Roman" w:cs="Times New Roman"/>
          <w:sz w:val="22"/>
          <w:szCs w:val="22"/>
        </w:rPr>
        <w:t xml:space="preserve">. 1.3.1 SIWZ. Należy wypełnić </w:t>
      </w:r>
      <w:r>
        <w:rPr>
          <w:rFonts w:ascii="Times New Roman" w:hAnsi="Times New Roman" w:cs="Times New Roman"/>
          <w:b/>
          <w:bCs/>
          <w:sz w:val="22"/>
          <w:szCs w:val="22"/>
        </w:rPr>
        <w:t>załącznik nr 4 do SIWZ.</w:t>
      </w:r>
    </w:p>
    <w:p w:rsidR="00974493" w:rsidRDefault="00974493">
      <w:pPr>
        <w:spacing w:before="0" w:after="0"/>
        <w:ind w:left="426" w:hanging="426"/>
        <w:rPr>
          <w:rFonts w:ascii="Times New Roman" w:hAnsi="Times New Roman" w:cs="Times New Roman"/>
          <w:sz w:val="22"/>
          <w:szCs w:val="22"/>
        </w:rPr>
      </w:pPr>
      <w:r>
        <w:rPr>
          <w:rFonts w:ascii="Times New Roman" w:hAnsi="Times New Roman" w:cs="Times New Roman"/>
          <w:sz w:val="22"/>
          <w:szCs w:val="22"/>
        </w:rPr>
        <w:t>1.2 Wykonawcy wspólnie ubiegający się o udzielenie zamówienia składają wspólnie dokumenty, o których mowa w pkt 1.1 niniejszego Rozdziału.</w:t>
      </w:r>
    </w:p>
    <w:p w:rsidR="00974493" w:rsidRDefault="00974493">
      <w:pPr>
        <w:spacing w:before="0" w:after="0"/>
        <w:ind w:left="284" w:hanging="284"/>
        <w:rPr>
          <w:rFonts w:ascii="Times New Roman" w:hAnsi="Times New Roman" w:cs="Times New Roman"/>
          <w:b/>
          <w:bCs/>
          <w:strike/>
          <w:sz w:val="22"/>
          <w:szCs w:val="22"/>
        </w:rPr>
      </w:pPr>
      <w:r>
        <w:rPr>
          <w:rFonts w:ascii="Times New Roman" w:hAnsi="Times New Roman" w:cs="Times New Roman"/>
          <w:b/>
          <w:bCs/>
          <w:sz w:val="22"/>
          <w:szCs w:val="22"/>
        </w:rPr>
        <w:t>2. Dokumenty lub oświadczenia potwierdzające niepodleganie wykluczeniu Wykonawcy, o których mowa w rozdz. VIII pkt.2.</w:t>
      </w:r>
    </w:p>
    <w:p w:rsidR="00974493" w:rsidRDefault="00974493">
      <w:pPr>
        <w:spacing w:before="0" w:after="0"/>
        <w:ind w:left="426" w:hanging="426"/>
        <w:rPr>
          <w:rFonts w:ascii="Times New Roman" w:hAnsi="Times New Roman" w:cs="Times New Roman"/>
          <w:sz w:val="22"/>
          <w:szCs w:val="22"/>
        </w:rPr>
      </w:pPr>
      <w:r>
        <w:rPr>
          <w:rFonts w:ascii="Times New Roman" w:hAnsi="Times New Roman" w:cs="Times New Roman"/>
          <w:sz w:val="22"/>
          <w:szCs w:val="22"/>
        </w:rPr>
        <w:t>2.1 Odpis z właściwego rejestru lub z centralnej ewidencji i informacji o działalności gospodarczej, jeżeli odrębne przepisy wymagają wpisu do rejestru lub ewidencji, w celu potwierdzenia braku podstaw do wykluczenia na podstawie art. 24 ust. 5 pkt 1 ustawy, wystawionego nie wcześniej niż 6 miesięcy przed upływem terminu składania ofert.</w:t>
      </w:r>
    </w:p>
    <w:p w:rsidR="00974493" w:rsidRDefault="00974493">
      <w:pPr>
        <w:spacing w:before="0" w:after="0"/>
        <w:ind w:left="426" w:hanging="426"/>
        <w:rPr>
          <w:rFonts w:ascii="Times New Roman" w:hAnsi="Times New Roman" w:cs="Times New Roman"/>
          <w:sz w:val="22"/>
          <w:szCs w:val="22"/>
        </w:rPr>
      </w:pPr>
      <w:r>
        <w:rPr>
          <w:rFonts w:ascii="Times New Roman" w:hAnsi="Times New Roman" w:cs="Times New Roman"/>
          <w:sz w:val="22"/>
          <w:szCs w:val="22"/>
        </w:rPr>
        <w:t>2.2 Jeżeli wykonawca ma siedzibę lub miejsce zamieszkania poza terytorium Rzeczypospolitej Polskiej, zamiast dokumentów, o których mowa w rozdz. X pkt 2.1. SIWZ  - składa dokument lub dokumenty wystawione w kraju, w którym ma siedzibę lub miejsce zamieszkania, potwierdzające odpowiednio, że nie otwarto jego likwidacji ani nie ogłoszono upadłości</w:t>
      </w:r>
    </w:p>
    <w:p w:rsidR="00974493" w:rsidRDefault="00974493">
      <w:pPr>
        <w:spacing w:before="0" w:after="0"/>
        <w:ind w:left="426" w:hanging="426"/>
        <w:rPr>
          <w:rFonts w:ascii="Times New Roman" w:hAnsi="Times New Roman" w:cs="Times New Roman"/>
          <w:color w:val="FF0000"/>
          <w:sz w:val="22"/>
          <w:szCs w:val="22"/>
        </w:rPr>
      </w:pPr>
      <w:r>
        <w:rPr>
          <w:rFonts w:ascii="Times New Roman" w:hAnsi="Times New Roman" w:cs="Times New Roman"/>
          <w:sz w:val="22"/>
          <w:szCs w:val="22"/>
        </w:rPr>
        <w:t>2.3 Dokument, o którym mowa w rozdz. X pkt 2.2.  powinien być wystawiony nie wcześniej niż 6 miesięcy przed upływem terminu składania ofert.</w:t>
      </w:r>
      <w:r>
        <w:rPr>
          <w:rFonts w:ascii="Times New Roman" w:hAnsi="Times New Roman" w:cs="Times New Roman"/>
          <w:color w:val="FF0000"/>
          <w:sz w:val="22"/>
          <w:szCs w:val="22"/>
        </w:rPr>
        <w:t xml:space="preserve"> </w:t>
      </w:r>
    </w:p>
    <w:p w:rsidR="00974493" w:rsidRDefault="00974493">
      <w:pPr>
        <w:spacing w:before="0" w:after="0"/>
        <w:ind w:left="426" w:hanging="426"/>
        <w:rPr>
          <w:rFonts w:ascii="Times New Roman" w:hAnsi="Times New Roman" w:cs="Times New Roman"/>
          <w:sz w:val="22"/>
          <w:szCs w:val="22"/>
        </w:rPr>
      </w:pPr>
      <w:r>
        <w:rPr>
          <w:rFonts w:ascii="Times New Roman" w:hAnsi="Times New Roman" w:cs="Times New Roman"/>
          <w:sz w:val="22"/>
          <w:szCs w:val="22"/>
        </w:rPr>
        <w:t xml:space="preserve">2.4 Jeżeli w kraju, w którym wykonawca ma siedzibę lub miejsce zamieszkania lub miejsce zamieszkania ma osoba, której dokument dotyczy,  nie wydaje się dokumentów, o których mowa w Rozdz. X pkt. 2.1 SIWZ, zastępuje się je dokumentem zawierającym odpowiednio oświadczenie wykonawcy, ze wskazaniem osoby albo osób uprawnionych do jego reprezentacji, lub oświadczenie osoby, której </w:t>
      </w:r>
      <w:r>
        <w:rPr>
          <w:rFonts w:ascii="Times New Roman" w:hAnsi="Times New Roman" w:cs="Times New Roman"/>
          <w:sz w:val="22"/>
          <w:szCs w:val="22"/>
        </w:rPr>
        <w:lastRenderedPageBreak/>
        <w:t>dokument miał dotyczyć, złożone przed notariuszem lub przed organem sądowym, administracyjnym albo organem samorządu zawodowego lub gospodarczego właściwym ze względu na siedzibę lub miejsce zamieszkania wykonawcy lub miejsce zamieszkania tej osoby. Przepis rozdz. X pkt 2.3. SIWZ stosuje się odpowiednio.</w:t>
      </w:r>
    </w:p>
    <w:p w:rsidR="00974493" w:rsidRDefault="00974493">
      <w:pPr>
        <w:spacing w:before="0" w:after="0"/>
        <w:ind w:left="426" w:hanging="426"/>
        <w:rPr>
          <w:rFonts w:ascii="Times New Roman" w:hAnsi="Times New Roman" w:cs="Times New Roman"/>
          <w:sz w:val="22"/>
          <w:szCs w:val="22"/>
        </w:rPr>
      </w:pPr>
      <w:r>
        <w:rPr>
          <w:rFonts w:ascii="Times New Roman" w:hAnsi="Times New Roman" w:cs="Times New Roman"/>
          <w:sz w:val="22"/>
          <w:szCs w:val="22"/>
        </w:rPr>
        <w:t>2.5 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rsidR="00974493" w:rsidRDefault="00974493">
      <w:pPr>
        <w:spacing w:before="0" w:after="0"/>
        <w:ind w:left="426" w:hanging="426"/>
        <w:rPr>
          <w:rFonts w:ascii="Times New Roman" w:hAnsi="Times New Roman" w:cs="Times New Roman"/>
          <w:b/>
          <w:bCs/>
          <w:sz w:val="22"/>
          <w:szCs w:val="22"/>
        </w:rPr>
      </w:pPr>
      <w:r>
        <w:rPr>
          <w:rFonts w:ascii="Times New Roman" w:hAnsi="Times New Roman" w:cs="Times New Roman"/>
          <w:b/>
          <w:bCs/>
          <w:sz w:val="22"/>
          <w:szCs w:val="22"/>
        </w:rPr>
        <w:t>3. Dokumenty lub oświadczenia w przypadku polegania Wykonawcy na zdolnościach lub sytuacji innych podmiotów.</w:t>
      </w:r>
    </w:p>
    <w:p w:rsidR="00974493" w:rsidRDefault="00974493">
      <w:pPr>
        <w:spacing w:before="0" w:after="0"/>
        <w:ind w:left="426" w:hanging="426"/>
        <w:rPr>
          <w:rFonts w:ascii="Times New Roman" w:hAnsi="Times New Roman" w:cs="Times New Roman"/>
          <w:color w:val="FF0000"/>
          <w:sz w:val="22"/>
          <w:szCs w:val="22"/>
        </w:rPr>
      </w:pPr>
      <w:r>
        <w:rPr>
          <w:rFonts w:ascii="Times New Roman" w:hAnsi="Times New Roman" w:cs="Times New Roman"/>
          <w:color w:val="000000"/>
          <w:sz w:val="22"/>
          <w:szCs w:val="22"/>
        </w:rPr>
        <w:t xml:space="preserve">3.1 Jeżeli wykonawca w celu potwierdzenia spełniania warunków udziału w postępowaniu polega na zdolnościach technicznych lub zawodowych lub sytuacji finansowej lub ekonomicznej innych podmiotów, niezależnie od charakteru prawnego łączących go z nim stosunków prawnych, zobowiązany jest udowodnić zamawiającemu, że realizując zamówienie będzie dysponował niezbędnymi zasobami tych podmiotów do realizacji zamówienia, w szczególności przedstawiając w tym celu </w:t>
      </w:r>
      <w:r>
        <w:rPr>
          <w:rFonts w:ascii="Times New Roman" w:hAnsi="Times New Roman" w:cs="Times New Roman"/>
          <w:color w:val="000000"/>
          <w:sz w:val="22"/>
          <w:szCs w:val="22"/>
          <w:u w:val="single"/>
        </w:rPr>
        <w:t>zobowiązanie tych podmiotów do oddania mu do dyspozycji niezbędnych zasobów na potrzeby realizacji zamówienia</w:t>
      </w:r>
      <w:r>
        <w:rPr>
          <w:rFonts w:ascii="Times New Roman" w:hAnsi="Times New Roman" w:cs="Times New Roman"/>
          <w:color w:val="000000"/>
          <w:sz w:val="22"/>
          <w:szCs w:val="22"/>
        </w:rPr>
        <w:t>. Zobowiązanie, o którym mowa, powinno określać w szczególności:</w:t>
      </w:r>
    </w:p>
    <w:p w:rsidR="00974493" w:rsidRDefault="00974493">
      <w:pPr>
        <w:tabs>
          <w:tab w:val="left" w:pos="-1276"/>
        </w:tabs>
        <w:spacing w:before="0" w:after="0"/>
        <w:ind w:left="284"/>
        <w:rPr>
          <w:rFonts w:ascii="Times New Roman" w:hAnsi="Times New Roman" w:cs="Times New Roman"/>
          <w:color w:val="000000"/>
          <w:sz w:val="22"/>
          <w:szCs w:val="22"/>
        </w:rPr>
      </w:pPr>
      <w:r>
        <w:rPr>
          <w:rFonts w:ascii="Times New Roman" w:hAnsi="Times New Roman" w:cs="Times New Roman"/>
          <w:color w:val="000000"/>
          <w:sz w:val="22"/>
          <w:szCs w:val="22"/>
        </w:rPr>
        <w:t>- zakres dostępnych wykonawcy zasobów innego podmiotu;</w:t>
      </w:r>
    </w:p>
    <w:p w:rsidR="00974493" w:rsidRDefault="00974493">
      <w:pPr>
        <w:tabs>
          <w:tab w:val="left" w:pos="-1276"/>
        </w:tabs>
        <w:spacing w:before="0" w:after="0"/>
        <w:ind w:left="426" w:hanging="142"/>
        <w:rPr>
          <w:rFonts w:ascii="Times New Roman" w:hAnsi="Times New Roman" w:cs="Times New Roman"/>
          <w:color w:val="000000"/>
          <w:sz w:val="22"/>
          <w:szCs w:val="22"/>
        </w:rPr>
      </w:pPr>
      <w:r>
        <w:rPr>
          <w:rFonts w:ascii="Times New Roman" w:hAnsi="Times New Roman" w:cs="Times New Roman"/>
          <w:color w:val="000000"/>
          <w:sz w:val="22"/>
          <w:szCs w:val="22"/>
        </w:rPr>
        <w:t>- sposób wykorzystania zasobów innego podmiotu, przez wykonawcę, przy wykonywaniu zamówienia publicznego;</w:t>
      </w:r>
    </w:p>
    <w:p w:rsidR="00974493" w:rsidRDefault="00974493">
      <w:pPr>
        <w:tabs>
          <w:tab w:val="left" w:pos="-1276"/>
        </w:tabs>
        <w:spacing w:before="0" w:after="0"/>
        <w:ind w:left="284"/>
        <w:rPr>
          <w:rFonts w:ascii="Times New Roman" w:hAnsi="Times New Roman" w:cs="Times New Roman"/>
          <w:color w:val="000000"/>
          <w:sz w:val="22"/>
          <w:szCs w:val="22"/>
        </w:rPr>
      </w:pPr>
      <w:r>
        <w:rPr>
          <w:rFonts w:ascii="Times New Roman" w:hAnsi="Times New Roman" w:cs="Times New Roman"/>
          <w:color w:val="000000"/>
          <w:sz w:val="22"/>
          <w:szCs w:val="22"/>
        </w:rPr>
        <w:t>- zakres i okres udziału innego podmiotu przy wykonywaniu zamówienia publicznego;</w:t>
      </w:r>
    </w:p>
    <w:p w:rsidR="00974493" w:rsidRDefault="00974493">
      <w:pPr>
        <w:tabs>
          <w:tab w:val="left" w:pos="-1276"/>
        </w:tabs>
        <w:spacing w:before="0" w:after="0"/>
        <w:ind w:left="426" w:hanging="142"/>
        <w:rPr>
          <w:rFonts w:ascii="Times New Roman" w:hAnsi="Times New Roman" w:cs="Times New Roman"/>
          <w:strike/>
          <w:sz w:val="22"/>
          <w:szCs w:val="22"/>
        </w:rPr>
      </w:pPr>
      <w:r>
        <w:rPr>
          <w:rFonts w:ascii="Times New Roman" w:hAnsi="Times New Roman" w:cs="Times New Roman"/>
          <w:color w:val="000000"/>
          <w:sz w:val="22"/>
          <w:szCs w:val="22"/>
        </w:rPr>
        <w:t xml:space="preserve">- czy podmiot, na zdolnościach którego wykonawca polega w odniesieniu do warunków udziału w postępowaniu dotyczących wykształcenia, kwalifikacji zawodowych lub doświadczenia, zrealizuje zamówienie, które wskazane zdolności dotyczą </w:t>
      </w:r>
      <w:r>
        <w:rPr>
          <w:rFonts w:ascii="Times New Roman" w:hAnsi="Times New Roman" w:cs="Times New Roman"/>
          <w:b/>
          <w:bCs/>
          <w:sz w:val="22"/>
          <w:szCs w:val="22"/>
        </w:rPr>
        <w:t>(załącznik nr 6 do SIWZ)</w:t>
      </w:r>
      <w:r>
        <w:rPr>
          <w:rFonts w:ascii="Times New Roman" w:hAnsi="Times New Roman" w:cs="Times New Roman"/>
          <w:sz w:val="22"/>
          <w:szCs w:val="22"/>
        </w:rPr>
        <w:t xml:space="preserve">. </w:t>
      </w:r>
    </w:p>
    <w:p w:rsidR="00974493" w:rsidRDefault="00974493">
      <w:pPr>
        <w:spacing w:before="0" w:after="0"/>
        <w:ind w:left="426" w:hanging="426"/>
        <w:rPr>
          <w:rFonts w:ascii="Times New Roman" w:hAnsi="Times New Roman" w:cs="Times New Roman"/>
          <w:sz w:val="22"/>
          <w:szCs w:val="22"/>
          <w:u w:val="single"/>
        </w:rPr>
      </w:pPr>
      <w:r>
        <w:rPr>
          <w:rFonts w:ascii="Times New Roman" w:hAnsi="Times New Roman" w:cs="Times New Roman"/>
          <w:sz w:val="22"/>
          <w:szCs w:val="22"/>
        </w:rPr>
        <w:t xml:space="preserve">3.2  </w:t>
      </w:r>
      <w:r>
        <w:rPr>
          <w:rFonts w:ascii="Times New Roman" w:hAnsi="Times New Roman" w:cs="Times New Roman"/>
          <w:sz w:val="22"/>
          <w:szCs w:val="22"/>
          <w:u w:val="single"/>
        </w:rPr>
        <w:t>Zamawiający żąda od wykonawcy, który polega na zdolnościach lub sytuacji innych podmiotów na zasadach określonych w art. 22a ustawy, przedstawienia w odniesieniu do tych podmiotów odpisu z właściwego rejestru lub z centralnej ewidencji i informacji o działalności gospodarczej, jeżeli odrębne przepisy wymagają wpisu do rejestru lub ewidencji, w celu potwierdzenia braku podstaw do wykluczenia na podstawie art. 24 ust. 5 pkt 1  ustawy, wystawionego nie wcześniej niż 6 miesięcy przed upływem terminu składania ofert.</w:t>
      </w:r>
    </w:p>
    <w:p w:rsidR="00974493" w:rsidRDefault="00974493">
      <w:pPr>
        <w:spacing w:before="0" w:after="0"/>
        <w:ind w:left="426" w:hanging="426"/>
        <w:rPr>
          <w:rFonts w:ascii="Times New Roman" w:hAnsi="Times New Roman" w:cs="Times New Roman"/>
          <w:i/>
          <w:iCs/>
          <w:sz w:val="22"/>
          <w:szCs w:val="22"/>
          <w:u w:val="single"/>
        </w:rPr>
      </w:pPr>
      <w:r>
        <w:rPr>
          <w:rFonts w:ascii="Times New Roman" w:hAnsi="Times New Roman" w:cs="Times New Roman"/>
          <w:sz w:val="22"/>
          <w:szCs w:val="22"/>
        </w:rPr>
        <w:t xml:space="preserve">3.3 </w:t>
      </w:r>
      <w:r>
        <w:rPr>
          <w:rFonts w:ascii="Times New Roman" w:hAnsi="Times New Roman" w:cs="Times New Roman"/>
          <w:color w:val="000000"/>
          <w:sz w:val="22"/>
          <w:szCs w:val="22"/>
        </w:rPr>
        <w:t>Wykonawca polegający na zasobach innego podmiotu winien dołączyć do oferty dokumenty potwierdzające umocowanie osób podpisujących zobowiązanie do reprezentowania podmiotu udostępniającego zasoby.</w:t>
      </w:r>
    </w:p>
    <w:p w:rsidR="00974493" w:rsidRDefault="00974493">
      <w:pPr>
        <w:tabs>
          <w:tab w:val="left" w:pos="-1701"/>
          <w:tab w:val="left" w:pos="-1560"/>
        </w:tabs>
        <w:spacing w:before="0" w:after="0"/>
        <w:ind w:left="284" w:hanging="284"/>
        <w:rPr>
          <w:rFonts w:ascii="Times New Roman" w:hAnsi="Times New Roman" w:cs="Times New Roman"/>
          <w:color w:val="000000"/>
          <w:sz w:val="22"/>
          <w:szCs w:val="22"/>
        </w:rPr>
      </w:pPr>
      <w:r>
        <w:rPr>
          <w:rFonts w:ascii="Times New Roman" w:hAnsi="Times New Roman" w:cs="Times New Roman"/>
          <w:sz w:val="22"/>
          <w:szCs w:val="22"/>
        </w:rPr>
        <w:t xml:space="preserve">4. </w:t>
      </w:r>
      <w:r>
        <w:rPr>
          <w:rFonts w:ascii="Times New Roman" w:hAnsi="Times New Roman" w:cs="Times New Roman"/>
          <w:color w:val="000000"/>
          <w:sz w:val="22"/>
          <w:szCs w:val="22"/>
        </w:rPr>
        <w:t xml:space="preserve">Wykonawca może w celu potwierdzenia spełniania warunków udziału w postępowaniu polegać na zdolnościach technicznych lub zawodowych lub sytuacji finansowej lub ekonomicznej innych podmiotów, niezależnie od charakteru prawnego łączących go z nim stosunków prawnych. </w:t>
      </w:r>
    </w:p>
    <w:p w:rsidR="00974493" w:rsidRDefault="00974493">
      <w:pPr>
        <w:spacing w:before="0" w:after="0"/>
        <w:ind w:left="284" w:hanging="284"/>
        <w:rPr>
          <w:rFonts w:ascii="Times New Roman" w:hAnsi="Times New Roman" w:cs="Times New Roman"/>
          <w:sz w:val="22"/>
          <w:szCs w:val="22"/>
        </w:rPr>
      </w:pPr>
      <w:r>
        <w:rPr>
          <w:rFonts w:ascii="Times New Roman" w:hAnsi="Times New Roman" w:cs="Times New Roman"/>
          <w:sz w:val="22"/>
          <w:szCs w:val="22"/>
        </w:rPr>
        <w:t>4.1.Wykonawca, który polega na sytuacji finansowej lub ekonomicznej innych podmiotów, odpowiada solidarnie z podmiotem, który zobowiązał się do udostępnienia zasobów, za szkodę poniesioną przez Zamawiającego wskutek nieudostępnienia tych zasobów, chyba, że za udostępnienie nie ponosi winy.</w:t>
      </w:r>
    </w:p>
    <w:p w:rsidR="00974493" w:rsidRDefault="00974493">
      <w:pPr>
        <w:spacing w:before="0" w:after="0"/>
        <w:ind w:left="284" w:hanging="284"/>
        <w:rPr>
          <w:rFonts w:ascii="Times New Roman" w:hAnsi="Times New Roman" w:cs="Times New Roman"/>
          <w:sz w:val="22"/>
          <w:szCs w:val="22"/>
        </w:rPr>
      </w:pPr>
      <w:r>
        <w:rPr>
          <w:rFonts w:ascii="Times New Roman" w:hAnsi="Times New Roman" w:cs="Times New Roman"/>
          <w:sz w:val="22"/>
          <w:szCs w:val="22"/>
        </w:rPr>
        <w:t xml:space="preserve">4.2. Jeżeli zdolności techniczne lub zawodowe lub sytuacja ekonomiczna lub finansowa, podmiotu, o którym mowa w ust. 4, nie potwierdzają spełnienia przez Wykonawcę warunków udziału w postępowaniu lub zachodzą wobec tych podmiotów podstawy wykluczenia Zamawiający żąda, aby wykonawca w terminie określonym przez Zamawiającego: </w:t>
      </w:r>
    </w:p>
    <w:p w:rsidR="00974493" w:rsidRDefault="00974493">
      <w:pPr>
        <w:spacing w:before="0" w:after="0"/>
        <w:ind w:left="284" w:hanging="284"/>
        <w:rPr>
          <w:rFonts w:ascii="Times New Roman" w:hAnsi="Times New Roman" w:cs="Times New Roman"/>
          <w:sz w:val="22"/>
          <w:szCs w:val="22"/>
        </w:rPr>
      </w:pPr>
      <w:r>
        <w:rPr>
          <w:rFonts w:ascii="Times New Roman" w:hAnsi="Times New Roman" w:cs="Times New Roman"/>
          <w:sz w:val="22"/>
          <w:szCs w:val="22"/>
        </w:rPr>
        <w:t>4.2.1. zastąpił ten podmiot innym podmiotem lub podmiotami lub</w:t>
      </w:r>
    </w:p>
    <w:p w:rsidR="00974493" w:rsidRDefault="00974493">
      <w:pPr>
        <w:spacing w:before="0" w:after="0"/>
        <w:ind w:left="284" w:hanging="284"/>
        <w:rPr>
          <w:rFonts w:ascii="Times New Roman" w:hAnsi="Times New Roman" w:cs="Times New Roman"/>
          <w:sz w:val="22"/>
          <w:szCs w:val="22"/>
        </w:rPr>
      </w:pPr>
      <w:r>
        <w:rPr>
          <w:rFonts w:ascii="Times New Roman" w:hAnsi="Times New Roman" w:cs="Times New Roman"/>
          <w:sz w:val="22"/>
          <w:szCs w:val="22"/>
        </w:rPr>
        <w:t>4.2.2. zobowiązał się do osobistego wykonania odpowiedniej części zamówienia, jeżeli wykaże zdolności techniczne lub zawodowe lub sytuację finansową lub ekonomiczną potwierdzającą spełnianie warunków udziału w postępowaniu.</w:t>
      </w:r>
    </w:p>
    <w:p w:rsidR="00974493" w:rsidRDefault="00974493">
      <w:pPr>
        <w:spacing w:before="0" w:after="0"/>
        <w:ind w:left="284" w:hanging="284"/>
        <w:rPr>
          <w:rFonts w:ascii="Times New Roman" w:hAnsi="Times New Roman" w:cs="Times New Roman"/>
          <w:sz w:val="22"/>
          <w:szCs w:val="22"/>
        </w:rPr>
      </w:pPr>
      <w:r>
        <w:rPr>
          <w:rFonts w:ascii="Times New Roman" w:hAnsi="Times New Roman" w:cs="Times New Roman"/>
          <w:sz w:val="22"/>
          <w:szCs w:val="22"/>
        </w:rPr>
        <w:lastRenderedPageBreak/>
        <w:t>5. Jeżeli wykaz, oświadczenia lub inne złożone przez Wykonawcę dokumenty budzą wątpliwości zamawiającego, może on zwrócić się bezpośrednio do właściwego podmiotu, na rzecz którego roboty budowlane, dostawy lub usługi były wykonane o dodatkowe informacje lub dokumenty w tym zakresie.</w:t>
      </w:r>
    </w:p>
    <w:p w:rsidR="00974493" w:rsidRDefault="00974493">
      <w:pPr>
        <w:spacing w:before="0" w:after="0"/>
        <w:ind w:left="284" w:hanging="284"/>
        <w:rPr>
          <w:rFonts w:ascii="Times New Roman" w:hAnsi="Times New Roman" w:cs="Times New Roman"/>
          <w:sz w:val="22"/>
          <w:szCs w:val="22"/>
        </w:rPr>
      </w:pPr>
      <w:r>
        <w:rPr>
          <w:rFonts w:ascii="Times New Roman" w:hAnsi="Times New Roman" w:cs="Times New Roman"/>
          <w:sz w:val="22"/>
          <w:szCs w:val="22"/>
        </w:rPr>
        <w:t>6.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974493" w:rsidRDefault="00974493">
      <w:pPr>
        <w:spacing w:before="0" w:after="0"/>
        <w:ind w:left="360" w:hanging="360"/>
        <w:rPr>
          <w:rFonts w:ascii="Times New Roman" w:hAnsi="Times New Roman" w:cs="Times New Roman"/>
          <w:sz w:val="22"/>
          <w:szCs w:val="22"/>
        </w:rPr>
      </w:pPr>
      <w:r>
        <w:rPr>
          <w:rFonts w:ascii="Times New Roman" w:hAnsi="Times New Roman" w:cs="Times New Roman"/>
          <w:sz w:val="22"/>
          <w:szCs w:val="22"/>
        </w:rPr>
        <w:t>7.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w:t>
      </w:r>
    </w:p>
    <w:p w:rsidR="00974493" w:rsidRDefault="00974493">
      <w:pPr>
        <w:spacing w:before="0" w:after="0"/>
        <w:ind w:left="360" w:hanging="360"/>
        <w:rPr>
          <w:rFonts w:ascii="Times New Roman" w:hAnsi="Times New Roman" w:cs="Times New Roman"/>
          <w:sz w:val="22"/>
          <w:szCs w:val="22"/>
        </w:rPr>
      </w:pPr>
    </w:p>
    <w:p w:rsidR="00974493" w:rsidRDefault="00974493" w:rsidP="0061634F">
      <w:pPr>
        <w:numPr>
          <w:ilvl w:val="0"/>
          <w:numId w:val="10"/>
        </w:numPr>
        <w:spacing w:before="0" w:after="0" w:line="240" w:lineRule="auto"/>
        <w:ind w:left="709" w:hanging="709"/>
        <w:jc w:val="left"/>
        <w:rPr>
          <w:rFonts w:ascii="Times New Roman" w:hAnsi="Times New Roman" w:cs="Times New Roman"/>
          <w:b/>
          <w:bCs/>
          <w:sz w:val="24"/>
          <w:szCs w:val="24"/>
        </w:rPr>
      </w:pPr>
      <w:r>
        <w:rPr>
          <w:rFonts w:ascii="Times New Roman" w:hAnsi="Times New Roman" w:cs="Times New Roman"/>
          <w:b/>
          <w:bCs/>
          <w:sz w:val="24"/>
          <w:szCs w:val="24"/>
        </w:rPr>
        <w:t>Informacje o sposobie porozumiewania się Zamawiającego z Wykonawcami oraz przekazywania oświadczeń i dokumentów.</w:t>
      </w:r>
    </w:p>
    <w:p w:rsidR="00974493" w:rsidRPr="00CC2FB9" w:rsidRDefault="00974493" w:rsidP="0061634F">
      <w:pPr>
        <w:numPr>
          <w:ilvl w:val="0"/>
          <w:numId w:val="7"/>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Oświadczenia, wnioski, zawiadomienia, informacje oraz wszelką inną korespondencję Wykonawcy przekazują pisemnie na adres: </w:t>
      </w:r>
      <w:r>
        <w:rPr>
          <w:rFonts w:ascii="Times New Roman" w:hAnsi="Times New Roman" w:cs="Times New Roman"/>
          <w:b/>
          <w:bCs/>
          <w:sz w:val="22"/>
          <w:szCs w:val="22"/>
        </w:rPr>
        <w:t xml:space="preserve">Państwowe Gospodarstwo Wodne Wody Polskie Regionalny Zarząd Gospodarki Wodnej w </w:t>
      </w:r>
      <w:r w:rsidRPr="00CC2FB9">
        <w:rPr>
          <w:rFonts w:ascii="Times New Roman" w:hAnsi="Times New Roman" w:cs="Times New Roman"/>
          <w:b/>
          <w:bCs/>
          <w:sz w:val="22"/>
          <w:szCs w:val="22"/>
        </w:rPr>
        <w:t xml:space="preserve">Białymstoku, </w:t>
      </w:r>
      <w:r w:rsidR="00874F01" w:rsidRPr="00874F01">
        <w:rPr>
          <w:rFonts w:ascii="Times New Roman" w:hAnsi="Times New Roman" w:cs="Times New Roman"/>
          <w:b/>
          <w:sz w:val="22"/>
          <w:szCs w:val="22"/>
        </w:rPr>
        <w:t>15</w:t>
      </w:r>
      <w:r w:rsidR="009212B1">
        <w:rPr>
          <w:rFonts w:ascii="Times New Roman" w:hAnsi="Times New Roman" w:cs="Times New Roman"/>
          <w:b/>
          <w:sz w:val="22"/>
          <w:szCs w:val="22"/>
        </w:rPr>
        <w:t>-085</w:t>
      </w:r>
      <w:r w:rsidR="00874F01" w:rsidRPr="00874F01">
        <w:rPr>
          <w:rFonts w:ascii="Times New Roman" w:hAnsi="Times New Roman" w:cs="Times New Roman"/>
          <w:b/>
          <w:sz w:val="22"/>
          <w:szCs w:val="22"/>
        </w:rPr>
        <w:t xml:space="preserve"> Białystok, ul. Jana Klemensa Branickiego 17A</w:t>
      </w:r>
      <w:r w:rsidRPr="00CC2FB9">
        <w:rPr>
          <w:rFonts w:ascii="Times New Roman" w:hAnsi="Times New Roman" w:cs="Times New Roman"/>
          <w:b/>
          <w:bCs/>
          <w:sz w:val="22"/>
          <w:szCs w:val="22"/>
        </w:rPr>
        <w:t>.</w:t>
      </w:r>
      <w:r w:rsidRPr="00CC2FB9">
        <w:rPr>
          <w:rFonts w:ascii="Times New Roman" w:hAnsi="Times New Roman" w:cs="Times New Roman"/>
          <w:sz w:val="22"/>
          <w:szCs w:val="22"/>
        </w:rPr>
        <w:t xml:space="preserve"> Zamawiający dopuszcza możliwość złożenia w/w dokumentów faksem pod warunkiem, że ich treść zostanie jednocześnie przekazana pisemnie na w/w adres </w:t>
      </w:r>
    </w:p>
    <w:p w:rsidR="00974493" w:rsidRDefault="00974493">
      <w:pPr>
        <w:spacing w:before="0" w:after="0"/>
        <w:ind w:left="720"/>
        <w:rPr>
          <w:rFonts w:ascii="Times New Roman" w:hAnsi="Times New Roman" w:cs="Times New Roman"/>
          <w:b/>
          <w:bCs/>
          <w:sz w:val="22"/>
          <w:szCs w:val="22"/>
        </w:rPr>
      </w:pPr>
      <w:r w:rsidRPr="00CC2FB9">
        <w:rPr>
          <w:rFonts w:ascii="Times New Roman" w:hAnsi="Times New Roman" w:cs="Times New Roman"/>
          <w:b/>
          <w:bCs/>
          <w:sz w:val="22"/>
          <w:szCs w:val="22"/>
        </w:rPr>
        <w:t xml:space="preserve">Za datę powzięcia wiadomości uważa się dzień, w którym strony postępowania otrzymały informację za pomocą </w:t>
      </w:r>
      <w:r w:rsidRPr="00ED11EF">
        <w:rPr>
          <w:rFonts w:ascii="Times New Roman" w:hAnsi="Times New Roman" w:cs="Times New Roman"/>
          <w:b/>
          <w:bCs/>
          <w:sz w:val="22"/>
          <w:szCs w:val="22"/>
          <w:u w:val="single"/>
        </w:rPr>
        <w:t>faksu 85 74 81 201</w:t>
      </w:r>
      <w:r w:rsidRPr="00CC2FB9">
        <w:rPr>
          <w:rFonts w:ascii="Times New Roman" w:hAnsi="Times New Roman" w:cs="Times New Roman"/>
          <w:b/>
          <w:bCs/>
          <w:sz w:val="22"/>
          <w:szCs w:val="22"/>
        </w:rPr>
        <w:t>, z zastrzeżeniem pkt.</w:t>
      </w:r>
      <w:r>
        <w:rPr>
          <w:rFonts w:ascii="Times New Roman" w:hAnsi="Times New Roman" w:cs="Times New Roman"/>
          <w:b/>
          <w:bCs/>
          <w:sz w:val="22"/>
          <w:szCs w:val="22"/>
        </w:rPr>
        <w:t xml:space="preserve">2. </w:t>
      </w:r>
    </w:p>
    <w:p w:rsidR="00974493" w:rsidRDefault="00974493" w:rsidP="0061634F">
      <w:pPr>
        <w:numPr>
          <w:ilvl w:val="0"/>
          <w:numId w:val="7"/>
        </w:numPr>
        <w:spacing w:before="0" w:after="0" w:line="240" w:lineRule="auto"/>
        <w:rPr>
          <w:rFonts w:ascii="Times New Roman" w:hAnsi="Times New Roman" w:cs="Times New Roman"/>
          <w:sz w:val="22"/>
          <w:szCs w:val="22"/>
        </w:rPr>
      </w:pPr>
      <w:r>
        <w:rPr>
          <w:rFonts w:ascii="Times New Roman" w:hAnsi="Times New Roman" w:cs="Times New Roman"/>
          <w:sz w:val="22"/>
          <w:szCs w:val="22"/>
        </w:rPr>
        <w:t>Zamawiający dopuszcza formę elektroniczną pod warunkiem, że jej treść zostanie jednocześnie niezwłocznie przekazana pisemnie na adres Zamawiającego, w zakresie:</w:t>
      </w:r>
    </w:p>
    <w:p w:rsidR="00974493" w:rsidRDefault="00974493" w:rsidP="0061634F">
      <w:pPr>
        <w:numPr>
          <w:ilvl w:val="0"/>
          <w:numId w:val="8"/>
        </w:numPr>
        <w:spacing w:before="0" w:after="0" w:line="240" w:lineRule="auto"/>
        <w:rPr>
          <w:rFonts w:ascii="Times New Roman" w:hAnsi="Times New Roman" w:cs="Times New Roman"/>
          <w:sz w:val="22"/>
          <w:szCs w:val="22"/>
        </w:rPr>
      </w:pPr>
      <w:r>
        <w:rPr>
          <w:rFonts w:ascii="Times New Roman" w:hAnsi="Times New Roman" w:cs="Times New Roman"/>
          <w:sz w:val="22"/>
          <w:szCs w:val="22"/>
        </w:rPr>
        <w:t>przesyłania przez Zamawiającego wezwań do uzupełnień, wyjaśnień, informacji o omyłkach oraz zawiadomienia o wyborze najkorzystniejszej oferty w sytuacji braku dostępności drogi faksowej;</w:t>
      </w:r>
    </w:p>
    <w:p w:rsidR="00974493" w:rsidRDefault="00974493" w:rsidP="0061634F">
      <w:pPr>
        <w:numPr>
          <w:ilvl w:val="0"/>
          <w:numId w:val="8"/>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przesyłania przez Wykonawców na żądanie Zamawiającego wyjaśnień w sytuacji braku dostępności drogi faksowej – adres e-mail: </w:t>
      </w:r>
      <w:r>
        <w:rPr>
          <w:rFonts w:ascii="Times New Roman" w:hAnsi="Times New Roman" w:cs="Times New Roman"/>
          <w:b/>
          <w:bCs/>
          <w:sz w:val="22"/>
          <w:szCs w:val="22"/>
        </w:rPr>
        <w:t>zamowienia-bi@wody.gov.pl</w:t>
      </w:r>
      <w:r>
        <w:rPr>
          <w:rFonts w:ascii="Times New Roman" w:hAnsi="Times New Roman" w:cs="Times New Roman"/>
          <w:sz w:val="22"/>
          <w:szCs w:val="22"/>
        </w:rPr>
        <w:t>.</w:t>
      </w:r>
    </w:p>
    <w:p w:rsidR="00974493" w:rsidRDefault="00974493" w:rsidP="0061634F">
      <w:pPr>
        <w:numPr>
          <w:ilvl w:val="0"/>
          <w:numId w:val="7"/>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W uzasadnionych przypadkach Zamawiający może przed upływem terminu składania ofert zmienić treść specyfikacji istotnych warunków zamówienia. Dokonaną zmianę treści specyfikacji Zamawiający udostępnia na stronie internetowej: </w:t>
      </w:r>
      <w:r>
        <w:rPr>
          <w:rFonts w:ascii="Times New Roman" w:hAnsi="Times New Roman" w:cs="Times New Roman"/>
          <w:b/>
          <w:bCs/>
          <w:sz w:val="22"/>
          <w:szCs w:val="22"/>
        </w:rPr>
        <w:t>www.wody.gov.pl</w:t>
      </w:r>
    </w:p>
    <w:p w:rsidR="00974493" w:rsidRDefault="00974493" w:rsidP="0061634F">
      <w:pPr>
        <w:numPr>
          <w:ilvl w:val="0"/>
          <w:numId w:val="7"/>
        </w:numPr>
        <w:spacing w:before="0" w:after="0" w:line="240" w:lineRule="auto"/>
        <w:rPr>
          <w:rFonts w:ascii="Times New Roman" w:hAnsi="Times New Roman" w:cs="Times New Roman"/>
          <w:sz w:val="22"/>
          <w:szCs w:val="22"/>
        </w:rPr>
      </w:pPr>
      <w:r>
        <w:rPr>
          <w:rFonts w:ascii="Times New Roman" w:hAnsi="Times New Roman" w:cs="Times New Roman"/>
          <w:sz w:val="22"/>
          <w:szCs w:val="22"/>
        </w:rPr>
        <w:t>W wypadku, gdy zmiana treści specyfikacji istotnych warunków zamówienia będzie prowadziła do zmiany treści ogłoszenia o zamówieniu Zamawiający zamieszcza ogłoszenie o zmianie ogłoszenia w Biuletynie Zamówień Publicznych.</w:t>
      </w:r>
    </w:p>
    <w:p w:rsidR="00974493" w:rsidRDefault="00974493" w:rsidP="0061634F">
      <w:pPr>
        <w:numPr>
          <w:ilvl w:val="0"/>
          <w:numId w:val="7"/>
        </w:numPr>
        <w:spacing w:before="0" w:after="0" w:line="240" w:lineRule="auto"/>
        <w:rPr>
          <w:rFonts w:ascii="Times New Roman" w:hAnsi="Times New Roman" w:cs="Times New Roman"/>
          <w:sz w:val="22"/>
          <w:szCs w:val="22"/>
        </w:rPr>
      </w:pPr>
      <w:r>
        <w:rPr>
          <w:rFonts w:ascii="Times New Roman" w:hAnsi="Times New Roman" w:cs="Times New Roman"/>
          <w:sz w:val="22"/>
          <w:szCs w:val="22"/>
        </w:rPr>
        <w:t>Wykonawca może zwrócić się do Zamawiającego o wyjaśnienie treści SIWZ. Zamawiający udzieli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974493" w:rsidRDefault="00974493" w:rsidP="0061634F">
      <w:pPr>
        <w:numPr>
          <w:ilvl w:val="0"/>
          <w:numId w:val="7"/>
        </w:numPr>
        <w:spacing w:before="0" w:after="0" w:line="240" w:lineRule="auto"/>
        <w:rPr>
          <w:rFonts w:ascii="Times New Roman" w:hAnsi="Times New Roman" w:cs="Times New Roman"/>
          <w:sz w:val="22"/>
          <w:szCs w:val="22"/>
        </w:rPr>
      </w:pPr>
      <w:r>
        <w:rPr>
          <w:rFonts w:ascii="Times New Roman" w:hAnsi="Times New Roman" w:cs="Times New Roman"/>
          <w:sz w:val="22"/>
          <w:szCs w:val="22"/>
        </w:rPr>
        <w:t>Zamawiający jednocześnie przekazuje treść zapytań wraz z wyjaśnieniami wykonawcom, którym przekazał SIWZ, bez ujawniania źródła zapytania oraz zamieszcza  na stronie internetowej, na której udostępniono SIWZ tj. www.wody.gov.pl.</w:t>
      </w:r>
    </w:p>
    <w:p w:rsidR="00974493" w:rsidRDefault="00974493" w:rsidP="0061634F">
      <w:pPr>
        <w:numPr>
          <w:ilvl w:val="0"/>
          <w:numId w:val="7"/>
        </w:numPr>
        <w:spacing w:before="0" w:after="0" w:line="240" w:lineRule="auto"/>
        <w:rPr>
          <w:rFonts w:ascii="Times New Roman" w:hAnsi="Times New Roman" w:cs="Times New Roman"/>
          <w:sz w:val="22"/>
          <w:szCs w:val="22"/>
        </w:rPr>
      </w:pPr>
      <w:r>
        <w:rPr>
          <w:rFonts w:ascii="Times New Roman" w:hAnsi="Times New Roman" w:cs="Times New Roman"/>
          <w:sz w:val="22"/>
          <w:szCs w:val="22"/>
        </w:rPr>
        <w:t>Zamawiający może zwołać zebranie wszystkich wykonawców w celu wyjaśnienia wątpliwości dotyczących treści SIWZ. Informację o terminie zebrania zamieszcza na stronie internetowej, na której udostępniono SIWZ tj. www.wody.gov.pl.  W takim przypadku Zamawiający sporządza informację zawierającą zgłoszone na zebraniu pytania oraz odpowiedzi na nie, bez wskazywania źródeł zapytań. Informację z zebrania zamawiający udostępnia na stronie internetowej, na której udostępniono SIWZ, tj. www.wody.gov.pl</w:t>
      </w:r>
    </w:p>
    <w:p w:rsidR="00974493" w:rsidRDefault="00974493" w:rsidP="0061634F">
      <w:pPr>
        <w:numPr>
          <w:ilvl w:val="0"/>
          <w:numId w:val="7"/>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Zamawiający nie przewiduje zwrotu kosztów udziału w postępowaniu z zastrzeżeniem art. 93 ust. 4 ustawy.  </w:t>
      </w:r>
    </w:p>
    <w:p w:rsidR="00974493" w:rsidRDefault="00974493">
      <w:pPr>
        <w:spacing w:before="0" w:after="0"/>
        <w:rPr>
          <w:rFonts w:ascii="Times New Roman" w:hAnsi="Times New Roman" w:cs="Times New Roman"/>
          <w:color w:val="FF0000"/>
          <w:sz w:val="22"/>
          <w:szCs w:val="22"/>
        </w:rPr>
      </w:pPr>
    </w:p>
    <w:p w:rsidR="00974493" w:rsidRDefault="00974493" w:rsidP="0061634F">
      <w:pPr>
        <w:numPr>
          <w:ilvl w:val="0"/>
          <w:numId w:val="10"/>
        </w:numPr>
        <w:spacing w:before="0" w:after="0" w:line="240" w:lineRule="auto"/>
        <w:jc w:val="left"/>
        <w:rPr>
          <w:rFonts w:ascii="Times New Roman" w:hAnsi="Times New Roman" w:cs="Times New Roman"/>
          <w:b/>
          <w:bCs/>
          <w:sz w:val="24"/>
          <w:szCs w:val="24"/>
        </w:rPr>
      </w:pPr>
      <w:r>
        <w:rPr>
          <w:rFonts w:ascii="Times New Roman" w:hAnsi="Times New Roman" w:cs="Times New Roman"/>
          <w:b/>
          <w:bCs/>
          <w:sz w:val="24"/>
          <w:szCs w:val="24"/>
        </w:rPr>
        <w:lastRenderedPageBreak/>
        <w:t>Osoby uprawnione do porozumiewania się z wykonawcami.</w:t>
      </w:r>
    </w:p>
    <w:p w:rsidR="00974493" w:rsidRDefault="00974493">
      <w:pPr>
        <w:spacing w:before="0" w:after="0"/>
        <w:ind w:left="360"/>
        <w:rPr>
          <w:rFonts w:ascii="Times New Roman" w:hAnsi="Times New Roman" w:cs="Times New Roman"/>
          <w:sz w:val="22"/>
          <w:szCs w:val="22"/>
        </w:rPr>
      </w:pPr>
      <w:r>
        <w:rPr>
          <w:rFonts w:ascii="Times New Roman" w:hAnsi="Times New Roman" w:cs="Times New Roman"/>
          <w:sz w:val="22"/>
          <w:szCs w:val="22"/>
        </w:rPr>
        <w:t xml:space="preserve">Osobą uprawnioną do bezpośredniego kontaktowania się z wykonawcami jest: </w:t>
      </w:r>
    </w:p>
    <w:p w:rsidR="00974493" w:rsidRDefault="00974493">
      <w:pPr>
        <w:spacing w:before="0" w:after="0"/>
        <w:ind w:left="360"/>
        <w:rPr>
          <w:rFonts w:ascii="Times New Roman" w:hAnsi="Times New Roman" w:cs="Times New Roman"/>
          <w:sz w:val="22"/>
          <w:szCs w:val="22"/>
        </w:rPr>
      </w:pPr>
      <w:r>
        <w:rPr>
          <w:rFonts w:ascii="Times New Roman" w:hAnsi="Times New Roman" w:cs="Times New Roman"/>
          <w:sz w:val="22"/>
          <w:szCs w:val="22"/>
        </w:rPr>
        <w:t xml:space="preserve">Aniela </w:t>
      </w:r>
      <w:proofErr w:type="spellStart"/>
      <w:r>
        <w:rPr>
          <w:rFonts w:ascii="Times New Roman" w:hAnsi="Times New Roman" w:cs="Times New Roman"/>
          <w:sz w:val="22"/>
          <w:szCs w:val="22"/>
        </w:rPr>
        <w:t>Chomańska</w:t>
      </w:r>
      <w:proofErr w:type="spellEnd"/>
      <w:r>
        <w:rPr>
          <w:rFonts w:ascii="Times New Roman" w:hAnsi="Times New Roman" w:cs="Times New Roman"/>
          <w:sz w:val="22"/>
          <w:szCs w:val="22"/>
        </w:rPr>
        <w:t>, tel. 85 74</w:t>
      </w:r>
      <w:r w:rsidR="00A64856">
        <w:rPr>
          <w:rFonts w:ascii="Times New Roman" w:hAnsi="Times New Roman" w:cs="Times New Roman"/>
          <w:sz w:val="22"/>
          <w:szCs w:val="22"/>
        </w:rPr>
        <w:t xml:space="preserve"> </w:t>
      </w:r>
      <w:r>
        <w:rPr>
          <w:rFonts w:ascii="Times New Roman" w:hAnsi="Times New Roman" w:cs="Times New Roman"/>
          <w:sz w:val="22"/>
          <w:szCs w:val="22"/>
        </w:rPr>
        <w:t>81</w:t>
      </w:r>
      <w:r w:rsidR="00A64856">
        <w:rPr>
          <w:rFonts w:ascii="Times New Roman" w:hAnsi="Times New Roman" w:cs="Times New Roman"/>
          <w:sz w:val="22"/>
          <w:szCs w:val="22"/>
        </w:rPr>
        <w:t xml:space="preserve"> </w:t>
      </w:r>
      <w:r>
        <w:rPr>
          <w:rFonts w:ascii="Times New Roman" w:hAnsi="Times New Roman" w:cs="Times New Roman"/>
          <w:sz w:val="22"/>
          <w:szCs w:val="22"/>
        </w:rPr>
        <w:t>220 - sprawy dotyczące procedury przetargowej</w:t>
      </w:r>
    </w:p>
    <w:p w:rsidR="00974493" w:rsidRDefault="00974493">
      <w:pPr>
        <w:spacing w:before="0" w:after="0"/>
        <w:ind w:left="360"/>
        <w:rPr>
          <w:rFonts w:ascii="Times New Roman" w:hAnsi="Times New Roman" w:cs="Times New Roman"/>
          <w:sz w:val="22"/>
          <w:szCs w:val="22"/>
        </w:rPr>
      </w:pPr>
      <w:r>
        <w:rPr>
          <w:rFonts w:ascii="Times New Roman" w:hAnsi="Times New Roman" w:cs="Times New Roman"/>
          <w:sz w:val="22"/>
          <w:szCs w:val="22"/>
        </w:rPr>
        <w:t>Cezary Makarewicz tel. 85 74</w:t>
      </w:r>
      <w:r w:rsidR="00A64856">
        <w:rPr>
          <w:rFonts w:ascii="Times New Roman" w:hAnsi="Times New Roman" w:cs="Times New Roman"/>
          <w:sz w:val="22"/>
          <w:szCs w:val="22"/>
        </w:rPr>
        <w:t xml:space="preserve"> </w:t>
      </w:r>
      <w:r>
        <w:rPr>
          <w:rFonts w:ascii="Times New Roman" w:hAnsi="Times New Roman" w:cs="Times New Roman"/>
          <w:sz w:val="22"/>
          <w:szCs w:val="22"/>
        </w:rPr>
        <w:t>81</w:t>
      </w:r>
      <w:r w:rsidR="00A64856">
        <w:rPr>
          <w:rFonts w:ascii="Times New Roman" w:hAnsi="Times New Roman" w:cs="Times New Roman"/>
          <w:sz w:val="22"/>
          <w:szCs w:val="22"/>
        </w:rPr>
        <w:t xml:space="preserve"> </w:t>
      </w:r>
      <w:r>
        <w:rPr>
          <w:rFonts w:ascii="Times New Roman" w:hAnsi="Times New Roman" w:cs="Times New Roman"/>
          <w:sz w:val="22"/>
          <w:szCs w:val="22"/>
        </w:rPr>
        <w:t>217  - sprawy związane z przedmiotem zamówienia</w:t>
      </w:r>
    </w:p>
    <w:p w:rsidR="00974493" w:rsidRDefault="00974493">
      <w:pPr>
        <w:spacing w:before="0" w:after="0"/>
        <w:ind w:left="360"/>
        <w:rPr>
          <w:rFonts w:ascii="Times New Roman" w:hAnsi="Times New Roman" w:cs="Times New Roman"/>
          <w:sz w:val="22"/>
          <w:szCs w:val="22"/>
        </w:rPr>
      </w:pPr>
    </w:p>
    <w:p w:rsidR="00974493" w:rsidRDefault="00974493" w:rsidP="0061634F">
      <w:pPr>
        <w:numPr>
          <w:ilvl w:val="0"/>
          <w:numId w:val="10"/>
        </w:numPr>
        <w:spacing w:before="0" w:after="0" w:line="240" w:lineRule="auto"/>
        <w:jc w:val="left"/>
        <w:rPr>
          <w:rFonts w:ascii="Times New Roman" w:hAnsi="Times New Roman" w:cs="Times New Roman"/>
          <w:b/>
          <w:bCs/>
          <w:sz w:val="24"/>
          <w:szCs w:val="24"/>
        </w:rPr>
      </w:pPr>
      <w:r>
        <w:rPr>
          <w:rFonts w:ascii="Times New Roman" w:hAnsi="Times New Roman" w:cs="Times New Roman"/>
          <w:b/>
          <w:bCs/>
          <w:sz w:val="24"/>
          <w:szCs w:val="24"/>
        </w:rPr>
        <w:t xml:space="preserve">Wymagania dotyczące wadium. </w:t>
      </w:r>
    </w:p>
    <w:p w:rsidR="00974493" w:rsidRDefault="00974493" w:rsidP="0061634F">
      <w:pPr>
        <w:numPr>
          <w:ilvl w:val="0"/>
          <w:numId w:val="11"/>
        </w:numPr>
        <w:spacing w:before="0" w:after="0" w:line="240" w:lineRule="auto"/>
        <w:rPr>
          <w:rFonts w:ascii="Times New Roman" w:hAnsi="Times New Roman" w:cs="Times New Roman"/>
          <w:b/>
          <w:bCs/>
          <w:sz w:val="22"/>
          <w:szCs w:val="22"/>
        </w:rPr>
      </w:pPr>
      <w:r>
        <w:rPr>
          <w:rFonts w:ascii="Times New Roman" w:hAnsi="Times New Roman" w:cs="Times New Roman"/>
          <w:b/>
          <w:bCs/>
          <w:sz w:val="22"/>
          <w:szCs w:val="22"/>
        </w:rPr>
        <w:t>Wysokość wadium.</w:t>
      </w:r>
    </w:p>
    <w:p w:rsidR="00974493" w:rsidRDefault="00974493">
      <w:pPr>
        <w:spacing w:before="0" w:after="0"/>
        <w:ind w:left="360"/>
        <w:rPr>
          <w:rFonts w:ascii="Times New Roman" w:hAnsi="Times New Roman" w:cs="Times New Roman"/>
          <w:sz w:val="22"/>
          <w:szCs w:val="22"/>
        </w:rPr>
      </w:pPr>
      <w:r>
        <w:rPr>
          <w:rFonts w:ascii="Times New Roman" w:hAnsi="Times New Roman" w:cs="Times New Roman"/>
          <w:sz w:val="22"/>
          <w:szCs w:val="22"/>
        </w:rPr>
        <w:t xml:space="preserve">Zamawiający żąda od wykonawców wniesienia wadium w wysokości: </w:t>
      </w:r>
      <w:r>
        <w:rPr>
          <w:rFonts w:ascii="Times New Roman" w:hAnsi="Times New Roman" w:cs="Times New Roman"/>
          <w:b/>
          <w:bCs/>
          <w:sz w:val="22"/>
          <w:szCs w:val="22"/>
        </w:rPr>
        <w:t>10 000,00 zł</w:t>
      </w:r>
      <w:r>
        <w:rPr>
          <w:rFonts w:ascii="Times New Roman" w:hAnsi="Times New Roman" w:cs="Times New Roman"/>
          <w:sz w:val="22"/>
          <w:szCs w:val="22"/>
        </w:rPr>
        <w:t xml:space="preserve">, słownie złotych: </w:t>
      </w:r>
      <w:r>
        <w:rPr>
          <w:rFonts w:ascii="Times New Roman" w:hAnsi="Times New Roman" w:cs="Times New Roman"/>
          <w:b/>
          <w:bCs/>
          <w:sz w:val="22"/>
          <w:szCs w:val="22"/>
        </w:rPr>
        <w:t>dziesięć tysięcy.</w:t>
      </w:r>
    </w:p>
    <w:p w:rsidR="00974493" w:rsidRDefault="00974493" w:rsidP="0061634F">
      <w:pPr>
        <w:numPr>
          <w:ilvl w:val="0"/>
          <w:numId w:val="11"/>
        </w:numPr>
        <w:spacing w:before="0" w:after="0" w:line="240" w:lineRule="auto"/>
        <w:rPr>
          <w:rFonts w:ascii="Times New Roman" w:hAnsi="Times New Roman" w:cs="Times New Roman"/>
          <w:b/>
          <w:bCs/>
          <w:sz w:val="22"/>
          <w:szCs w:val="22"/>
        </w:rPr>
      </w:pPr>
      <w:r>
        <w:rPr>
          <w:rFonts w:ascii="Times New Roman" w:hAnsi="Times New Roman" w:cs="Times New Roman"/>
          <w:b/>
          <w:bCs/>
          <w:sz w:val="22"/>
          <w:szCs w:val="22"/>
        </w:rPr>
        <w:t>Termin wniesienia wadium</w:t>
      </w:r>
    </w:p>
    <w:p w:rsidR="00974493" w:rsidRDefault="00974493" w:rsidP="0061634F">
      <w:pPr>
        <w:numPr>
          <w:ilvl w:val="1"/>
          <w:numId w:val="11"/>
        </w:numPr>
        <w:spacing w:before="0" w:after="0" w:line="240" w:lineRule="auto"/>
        <w:rPr>
          <w:rFonts w:ascii="Times New Roman" w:hAnsi="Times New Roman" w:cs="Times New Roman"/>
          <w:sz w:val="22"/>
          <w:szCs w:val="22"/>
        </w:rPr>
      </w:pPr>
      <w:r>
        <w:rPr>
          <w:rFonts w:ascii="Times New Roman" w:hAnsi="Times New Roman" w:cs="Times New Roman"/>
          <w:sz w:val="22"/>
          <w:szCs w:val="22"/>
        </w:rPr>
        <w:t>Wadium wnosi się przed upływem terminu składania ofert. Wadium uznaje się za wniesione, jeżeli:</w:t>
      </w:r>
    </w:p>
    <w:p w:rsidR="00974493" w:rsidRDefault="00974493" w:rsidP="0061634F">
      <w:pPr>
        <w:numPr>
          <w:ilvl w:val="1"/>
          <w:numId w:val="12"/>
        </w:numPr>
        <w:spacing w:before="0" w:after="0" w:line="240" w:lineRule="auto"/>
        <w:rPr>
          <w:rFonts w:ascii="Times New Roman" w:hAnsi="Times New Roman" w:cs="Times New Roman"/>
          <w:sz w:val="22"/>
          <w:szCs w:val="22"/>
        </w:rPr>
      </w:pPr>
      <w:r>
        <w:rPr>
          <w:rFonts w:ascii="Times New Roman" w:hAnsi="Times New Roman" w:cs="Times New Roman"/>
          <w:sz w:val="22"/>
          <w:szCs w:val="22"/>
        </w:rPr>
        <w:t>wnoszone w formie pieniądza znalazło  się na rachunku bankowym Zamawiającego przed upływem terminu na składanie ofert.</w:t>
      </w:r>
    </w:p>
    <w:p w:rsidR="00974493" w:rsidRDefault="00974493" w:rsidP="0061634F">
      <w:pPr>
        <w:numPr>
          <w:ilvl w:val="1"/>
          <w:numId w:val="12"/>
        </w:numPr>
        <w:spacing w:before="0" w:after="0" w:line="240" w:lineRule="auto"/>
        <w:rPr>
          <w:rFonts w:ascii="Times New Roman" w:hAnsi="Times New Roman" w:cs="Times New Roman"/>
          <w:sz w:val="22"/>
          <w:szCs w:val="22"/>
        </w:rPr>
      </w:pPr>
      <w:r w:rsidRPr="000E7CB2">
        <w:rPr>
          <w:rFonts w:ascii="Times New Roman" w:hAnsi="Times New Roman" w:cs="Times New Roman"/>
          <w:sz w:val="22"/>
          <w:szCs w:val="22"/>
        </w:rPr>
        <w:t xml:space="preserve">wnoszone w pozostałych formach oryginały dokumentów zostały złożone w </w:t>
      </w:r>
      <w:r w:rsidRPr="00D11216">
        <w:rPr>
          <w:rFonts w:ascii="Times New Roman" w:hAnsi="Times New Roman" w:cs="Times New Roman"/>
          <w:sz w:val="22"/>
          <w:szCs w:val="22"/>
        </w:rPr>
        <w:t xml:space="preserve">Sekretariacie Państwowego Gospodarstwa Wodnego Wody Polskie Zarząd Zlewni w Białymstoku </w:t>
      </w:r>
      <w:r w:rsidRPr="00D11216">
        <w:rPr>
          <w:rFonts w:ascii="Times New Roman" w:hAnsi="Times New Roman" w:cs="Times New Roman"/>
          <w:bCs/>
          <w:sz w:val="22"/>
          <w:szCs w:val="22"/>
        </w:rPr>
        <w:t>przy ul. Handlowej 6 w pok. nr 102</w:t>
      </w:r>
      <w:r w:rsidRPr="000E7CB2">
        <w:rPr>
          <w:rFonts w:ascii="Times New Roman" w:hAnsi="Times New Roman" w:cs="Times New Roman"/>
          <w:b/>
          <w:bCs/>
          <w:sz w:val="22"/>
          <w:szCs w:val="22"/>
        </w:rPr>
        <w:t xml:space="preserve"> </w:t>
      </w:r>
      <w:r w:rsidRPr="000E7CB2">
        <w:rPr>
          <w:rFonts w:ascii="Times New Roman" w:hAnsi="Times New Roman" w:cs="Times New Roman"/>
          <w:sz w:val="22"/>
          <w:szCs w:val="22"/>
        </w:rPr>
        <w:t>przed</w:t>
      </w:r>
      <w:r>
        <w:rPr>
          <w:rFonts w:ascii="Times New Roman" w:hAnsi="Times New Roman" w:cs="Times New Roman"/>
          <w:sz w:val="22"/>
          <w:szCs w:val="22"/>
        </w:rPr>
        <w:t xml:space="preserve"> upływem terminu na składanie ofert.</w:t>
      </w:r>
    </w:p>
    <w:p w:rsidR="00974493" w:rsidRPr="00AB431D" w:rsidRDefault="00974493" w:rsidP="0061634F">
      <w:pPr>
        <w:numPr>
          <w:ilvl w:val="1"/>
          <w:numId w:val="13"/>
        </w:numPr>
        <w:tabs>
          <w:tab w:val="num" w:pos="720"/>
        </w:tabs>
        <w:spacing w:before="0" w:after="0" w:line="240" w:lineRule="auto"/>
        <w:ind w:left="720"/>
        <w:rPr>
          <w:rFonts w:ascii="Times New Roman" w:hAnsi="Times New Roman" w:cs="Times New Roman"/>
          <w:sz w:val="22"/>
          <w:szCs w:val="22"/>
        </w:rPr>
      </w:pPr>
      <w:r w:rsidRPr="00593E09">
        <w:rPr>
          <w:rFonts w:ascii="Times New Roman" w:hAnsi="Times New Roman" w:cs="Times New Roman"/>
          <w:b/>
          <w:sz w:val="22"/>
          <w:szCs w:val="22"/>
        </w:rPr>
        <w:t>Wadium w formie pieniądza</w:t>
      </w:r>
      <w:r w:rsidRPr="00593E09">
        <w:rPr>
          <w:rFonts w:ascii="Times New Roman" w:hAnsi="Times New Roman" w:cs="Times New Roman"/>
          <w:sz w:val="22"/>
          <w:szCs w:val="22"/>
        </w:rPr>
        <w:t xml:space="preserve"> należy wnieść na rachunek bankowy </w:t>
      </w:r>
      <w:r w:rsidRPr="00593E09">
        <w:rPr>
          <w:rFonts w:ascii="Times New Roman" w:hAnsi="Times New Roman" w:cs="Times New Roman"/>
          <w:bCs/>
          <w:sz w:val="22"/>
          <w:szCs w:val="22"/>
        </w:rPr>
        <w:t>Państwowego Gospodarstwa Wodnego Wody Polskie Regionalny Zarząd Gospodarki Wodnej w Białymstoku, 15-085 Białystok, ul. Jana Klemensa Branickiego 17A</w:t>
      </w:r>
      <w:r w:rsidRPr="00593E09">
        <w:rPr>
          <w:rFonts w:ascii="Times New Roman" w:hAnsi="Times New Roman" w:cs="Times New Roman"/>
          <w:sz w:val="22"/>
          <w:szCs w:val="22"/>
        </w:rPr>
        <w:t xml:space="preserve"> – BGK nr 86 1130 1017 0020 1510 6790 0009. W tytule przelewu zaleca się wpisać numer postępowania </w:t>
      </w:r>
      <w:r w:rsidRPr="00AB431D">
        <w:rPr>
          <w:rFonts w:ascii="Times New Roman" w:hAnsi="Times New Roman" w:cs="Times New Roman"/>
          <w:bCs/>
          <w:sz w:val="22"/>
          <w:szCs w:val="22"/>
        </w:rPr>
        <w:t>(Nr zadania BI.ROZ.281.1.2018.AC)</w:t>
      </w:r>
    </w:p>
    <w:p w:rsidR="00974493" w:rsidRPr="00D11216" w:rsidRDefault="00974493">
      <w:pPr>
        <w:tabs>
          <w:tab w:val="num" w:pos="720"/>
        </w:tabs>
        <w:spacing w:before="0" w:after="0"/>
        <w:ind w:left="720" w:hanging="360"/>
        <w:rPr>
          <w:rFonts w:ascii="Times New Roman" w:hAnsi="Times New Roman" w:cs="Times New Roman"/>
          <w:sz w:val="22"/>
          <w:szCs w:val="22"/>
        </w:rPr>
      </w:pPr>
      <w:r w:rsidRPr="00593E09">
        <w:rPr>
          <w:rFonts w:ascii="Times New Roman" w:hAnsi="Times New Roman" w:cs="Times New Roman"/>
          <w:sz w:val="22"/>
          <w:szCs w:val="22"/>
        </w:rPr>
        <w:t xml:space="preserve">2.3 W przypadku wniesienia </w:t>
      </w:r>
      <w:r w:rsidRPr="00593E09">
        <w:rPr>
          <w:rFonts w:ascii="Times New Roman" w:hAnsi="Times New Roman" w:cs="Times New Roman"/>
          <w:b/>
          <w:sz w:val="22"/>
          <w:szCs w:val="22"/>
        </w:rPr>
        <w:t>wadium w formie innej niż pieniądz</w:t>
      </w:r>
      <w:r w:rsidRPr="00593E09">
        <w:rPr>
          <w:rFonts w:ascii="Times New Roman" w:hAnsi="Times New Roman" w:cs="Times New Roman"/>
          <w:sz w:val="22"/>
          <w:szCs w:val="22"/>
        </w:rPr>
        <w:t>, oryginał dokumentu stanowiącego wadium należy złożyć w Sekretariacie Państwowego Gospodarstwa Wodnego Wody Polskie Zarząd Zlewni w Białymstoku przy ul. Handlowej 6 w pok. nr 102,</w:t>
      </w:r>
      <w:r>
        <w:rPr>
          <w:rFonts w:ascii="Times New Roman" w:hAnsi="Times New Roman" w:cs="Times New Roman"/>
          <w:b/>
          <w:bCs/>
          <w:sz w:val="22"/>
          <w:szCs w:val="22"/>
        </w:rPr>
        <w:t xml:space="preserve"> </w:t>
      </w:r>
      <w:r w:rsidRPr="00D11216">
        <w:rPr>
          <w:rFonts w:ascii="Times New Roman" w:hAnsi="Times New Roman" w:cs="Times New Roman"/>
          <w:bCs/>
          <w:sz w:val="22"/>
          <w:szCs w:val="22"/>
        </w:rPr>
        <w:t>przed upływem terminu składania ofert.</w:t>
      </w:r>
    </w:p>
    <w:p w:rsidR="00974493" w:rsidRDefault="00974493" w:rsidP="0061634F">
      <w:pPr>
        <w:numPr>
          <w:ilvl w:val="0"/>
          <w:numId w:val="11"/>
        </w:numPr>
        <w:spacing w:before="0" w:after="0" w:line="240" w:lineRule="auto"/>
        <w:rPr>
          <w:rFonts w:ascii="Times New Roman" w:hAnsi="Times New Roman" w:cs="Times New Roman"/>
          <w:b/>
          <w:bCs/>
          <w:sz w:val="22"/>
          <w:szCs w:val="22"/>
        </w:rPr>
      </w:pPr>
      <w:r>
        <w:rPr>
          <w:rFonts w:ascii="Times New Roman" w:hAnsi="Times New Roman" w:cs="Times New Roman"/>
          <w:b/>
          <w:bCs/>
          <w:sz w:val="22"/>
          <w:szCs w:val="22"/>
        </w:rPr>
        <w:t>Formy wniesienia wadium.</w:t>
      </w:r>
    </w:p>
    <w:p w:rsidR="00974493" w:rsidRDefault="00974493" w:rsidP="0061634F">
      <w:pPr>
        <w:numPr>
          <w:ilvl w:val="1"/>
          <w:numId w:val="11"/>
        </w:numPr>
        <w:spacing w:before="0" w:after="0" w:line="240" w:lineRule="auto"/>
        <w:rPr>
          <w:rFonts w:ascii="Times New Roman" w:hAnsi="Times New Roman" w:cs="Times New Roman"/>
          <w:sz w:val="22"/>
          <w:szCs w:val="22"/>
        </w:rPr>
      </w:pPr>
      <w:r>
        <w:rPr>
          <w:rFonts w:ascii="Times New Roman" w:hAnsi="Times New Roman" w:cs="Times New Roman"/>
          <w:sz w:val="22"/>
          <w:szCs w:val="22"/>
        </w:rPr>
        <w:t>Wadium może być wnoszone w jednej lub kilku następujących formach:</w:t>
      </w:r>
    </w:p>
    <w:p w:rsidR="00974493" w:rsidRDefault="00974493" w:rsidP="0061634F">
      <w:pPr>
        <w:numPr>
          <w:ilvl w:val="3"/>
          <w:numId w:val="12"/>
        </w:numPr>
        <w:spacing w:before="0" w:after="0" w:line="240" w:lineRule="auto"/>
        <w:ind w:left="1418" w:hanging="567"/>
        <w:rPr>
          <w:rFonts w:ascii="Times New Roman" w:hAnsi="Times New Roman" w:cs="Times New Roman"/>
          <w:sz w:val="22"/>
          <w:szCs w:val="22"/>
        </w:rPr>
      </w:pPr>
      <w:r>
        <w:rPr>
          <w:rFonts w:ascii="Times New Roman" w:hAnsi="Times New Roman" w:cs="Times New Roman"/>
          <w:sz w:val="22"/>
          <w:szCs w:val="22"/>
        </w:rPr>
        <w:t>pieniądzu,</w:t>
      </w:r>
    </w:p>
    <w:p w:rsidR="00974493" w:rsidRDefault="00974493" w:rsidP="0061634F">
      <w:pPr>
        <w:numPr>
          <w:ilvl w:val="3"/>
          <w:numId w:val="12"/>
        </w:numPr>
        <w:spacing w:before="0" w:after="0" w:line="240" w:lineRule="auto"/>
        <w:ind w:left="1418" w:hanging="567"/>
        <w:rPr>
          <w:rFonts w:ascii="Times New Roman" w:hAnsi="Times New Roman" w:cs="Times New Roman"/>
          <w:sz w:val="22"/>
          <w:szCs w:val="22"/>
        </w:rPr>
      </w:pPr>
      <w:r>
        <w:rPr>
          <w:rFonts w:ascii="Times New Roman" w:hAnsi="Times New Roman" w:cs="Times New Roman"/>
          <w:sz w:val="22"/>
          <w:szCs w:val="22"/>
        </w:rPr>
        <w:t>poręczeniach bankowych lub poręczeniach spółdzielczej kasy oszczędnościowo-kredytowej, z tym że poręczenie kasy jest zawsze poręczeniem pieniężnym,</w:t>
      </w:r>
    </w:p>
    <w:p w:rsidR="00974493" w:rsidRDefault="00974493" w:rsidP="0061634F">
      <w:pPr>
        <w:numPr>
          <w:ilvl w:val="3"/>
          <w:numId w:val="12"/>
        </w:numPr>
        <w:spacing w:before="0" w:after="0" w:line="240" w:lineRule="auto"/>
        <w:ind w:left="1418" w:hanging="567"/>
        <w:rPr>
          <w:rFonts w:ascii="Times New Roman" w:hAnsi="Times New Roman" w:cs="Times New Roman"/>
          <w:sz w:val="22"/>
          <w:szCs w:val="22"/>
        </w:rPr>
      </w:pPr>
      <w:r>
        <w:rPr>
          <w:rFonts w:ascii="Times New Roman" w:hAnsi="Times New Roman" w:cs="Times New Roman"/>
          <w:sz w:val="22"/>
          <w:szCs w:val="22"/>
        </w:rPr>
        <w:t>gwarancjach bankowych,</w:t>
      </w:r>
    </w:p>
    <w:p w:rsidR="00974493" w:rsidRDefault="00974493" w:rsidP="0061634F">
      <w:pPr>
        <w:numPr>
          <w:ilvl w:val="3"/>
          <w:numId w:val="12"/>
        </w:numPr>
        <w:spacing w:before="0" w:after="0" w:line="240" w:lineRule="auto"/>
        <w:ind w:left="1418" w:hanging="567"/>
        <w:rPr>
          <w:rFonts w:ascii="Times New Roman" w:hAnsi="Times New Roman" w:cs="Times New Roman"/>
          <w:sz w:val="22"/>
          <w:szCs w:val="22"/>
        </w:rPr>
      </w:pPr>
      <w:r>
        <w:rPr>
          <w:rFonts w:ascii="Times New Roman" w:hAnsi="Times New Roman" w:cs="Times New Roman"/>
          <w:sz w:val="22"/>
          <w:szCs w:val="22"/>
        </w:rPr>
        <w:t>gwarancjach ubezpieczeniowych,</w:t>
      </w:r>
    </w:p>
    <w:p w:rsidR="00974493" w:rsidRDefault="00974493" w:rsidP="0061634F">
      <w:pPr>
        <w:numPr>
          <w:ilvl w:val="3"/>
          <w:numId w:val="12"/>
        </w:numPr>
        <w:spacing w:before="0" w:after="0" w:line="240" w:lineRule="auto"/>
        <w:ind w:left="1418" w:hanging="567"/>
        <w:rPr>
          <w:rFonts w:ascii="Times New Roman" w:hAnsi="Times New Roman" w:cs="Times New Roman"/>
          <w:sz w:val="22"/>
          <w:szCs w:val="22"/>
        </w:rPr>
      </w:pPr>
      <w:r>
        <w:rPr>
          <w:rFonts w:ascii="Times New Roman" w:hAnsi="Times New Roman" w:cs="Times New Roman"/>
          <w:sz w:val="22"/>
          <w:szCs w:val="22"/>
        </w:rPr>
        <w:t>poręczeniach udzielanych przez podmioty, o których mowa w art. 6b ust. 5 pkt. 2 ustawy z dnia 9 listopada 2000 r. o utworzeniu Polskiej Agencji Rozwoju Przedsiębiorczości (Dz.U.2016.359 j.t. ze zm.).</w:t>
      </w:r>
    </w:p>
    <w:p w:rsidR="00974493" w:rsidRDefault="00974493" w:rsidP="0061634F">
      <w:pPr>
        <w:numPr>
          <w:ilvl w:val="1"/>
          <w:numId w:val="11"/>
        </w:numPr>
        <w:spacing w:before="0" w:after="0" w:line="240" w:lineRule="auto"/>
        <w:rPr>
          <w:rFonts w:ascii="Times New Roman" w:hAnsi="Times New Roman" w:cs="Times New Roman"/>
          <w:b/>
          <w:bCs/>
          <w:sz w:val="22"/>
          <w:szCs w:val="22"/>
        </w:rPr>
      </w:pPr>
      <w:r>
        <w:rPr>
          <w:rFonts w:ascii="Times New Roman" w:hAnsi="Times New Roman" w:cs="Times New Roman"/>
          <w:b/>
          <w:bCs/>
          <w:sz w:val="22"/>
          <w:szCs w:val="22"/>
        </w:rPr>
        <w:t>W treści wadium składanego w formie innej niż pieniądz muszą być wyszczególnione okoliczności, o których mowa w rozdz. XIII pkt. 5 SIWZ, w jakich Zamawiający zatrzymuje wadium wraz z odsetkami</w:t>
      </w:r>
      <w:r>
        <w:rPr>
          <w:rFonts w:ascii="Times New Roman" w:hAnsi="Times New Roman" w:cs="Times New Roman"/>
          <w:sz w:val="22"/>
          <w:szCs w:val="22"/>
        </w:rPr>
        <w:t xml:space="preserve">. Wadium w formach wymienionych  w pkt 3.1 od „b” do „e” musi być wystawione na </w:t>
      </w:r>
      <w:r>
        <w:rPr>
          <w:rFonts w:ascii="Times New Roman" w:hAnsi="Times New Roman" w:cs="Times New Roman"/>
          <w:b/>
          <w:bCs/>
          <w:sz w:val="22"/>
          <w:szCs w:val="22"/>
        </w:rPr>
        <w:t>Państwowe Gospodarstwo Wodne Wody Polskie Regionalny Zarząd Gospodarki Wodnej w Białymstoku.</w:t>
      </w:r>
      <w:r>
        <w:rPr>
          <w:rFonts w:ascii="Times New Roman" w:hAnsi="Times New Roman" w:cs="Times New Roman"/>
          <w:sz w:val="22"/>
          <w:szCs w:val="22"/>
        </w:rPr>
        <w:t xml:space="preserve"> Z treści gwarancji winno wynikać bezwarunkowe zobowiązanie Gwaranta (poręczyciela) do wypłaty Zamawiającemu pełnej kwoty wadium w okolicznościach określonych w art. 46 ust. 4a i ust. 5 ustawy, na każde pisemne żądanie zgłoszone przez zamawiającego w terminie związania ofertą. </w:t>
      </w:r>
      <w:r>
        <w:rPr>
          <w:rFonts w:ascii="Times New Roman" w:hAnsi="Times New Roman" w:cs="Times New Roman"/>
          <w:b/>
          <w:bCs/>
          <w:sz w:val="22"/>
          <w:szCs w:val="22"/>
        </w:rPr>
        <w:t>Gwarancja (poręczenie)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rsidR="00974493" w:rsidRDefault="00974493" w:rsidP="0061634F">
      <w:pPr>
        <w:numPr>
          <w:ilvl w:val="1"/>
          <w:numId w:val="11"/>
        </w:numPr>
        <w:spacing w:before="0" w:after="0" w:line="240" w:lineRule="auto"/>
        <w:rPr>
          <w:rFonts w:ascii="Times New Roman" w:hAnsi="Times New Roman" w:cs="Times New Roman"/>
          <w:sz w:val="22"/>
          <w:szCs w:val="22"/>
        </w:rPr>
      </w:pPr>
      <w:r>
        <w:rPr>
          <w:rFonts w:ascii="Times New Roman" w:hAnsi="Times New Roman" w:cs="Times New Roman"/>
          <w:sz w:val="22"/>
          <w:szCs w:val="22"/>
        </w:rPr>
        <w:t>Wadium wniesione w pieniądzu Zamawiający przechowuje na rachunku bankowym.</w:t>
      </w:r>
    </w:p>
    <w:p w:rsidR="00974493" w:rsidRDefault="00974493" w:rsidP="0061634F">
      <w:pPr>
        <w:numPr>
          <w:ilvl w:val="1"/>
          <w:numId w:val="11"/>
        </w:numPr>
        <w:spacing w:before="0" w:after="0" w:line="240" w:lineRule="auto"/>
        <w:rPr>
          <w:rFonts w:ascii="Times New Roman" w:hAnsi="Times New Roman" w:cs="Times New Roman"/>
          <w:b/>
          <w:bCs/>
          <w:sz w:val="22"/>
          <w:szCs w:val="22"/>
        </w:rPr>
      </w:pPr>
      <w:r>
        <w:rPr>
          <w:rFonts w:ascii="Times New Roman" w:hAnsi="Times New Roman" w:cs="Times New Roman"/>
          <w:b/>
          <w:bCs/>
          <w:sz w:val="22"/>
          <w:szCs w:val="22"/>
        </w:rPr>
        <w:t>Wadium wniesione przez jednego z Wykonawców wspólnie ubiegających się o zamówienie uważa się za wniesione prawidłowo.</w:t>
      </w:r>
    </w:p>
    <w:p w:rsidR="00974493" w:rsidRDefault="00974493" w:rsidP="0061634F">
      <w:pPr>
        <w:numPr>
          <w:ilvl w:val="0"/>
          <w:numId w:val="11"/>
        </w:numPr>
        <w:spacing w:before="0" w:after="0" w:line="240" w:lineRule="auto"/>
        <w:rPr>
          <w:rFonts w:ascii="Times New Roman" w:hAnsi="Times New Roman" w:cs="Times New Roman"/>
          <w:sz w:val="22"/>
          <w:szCs w:val="22"/>
        </w:rPr>
      </w:pPr>
      <w:r>
        <w:rPr>
          <w:rFonts w:ascii="Times New Roman" w:hAnsi="Times New Roman" w:cs="Times New Roman"/>
          <w:b/>
          <w:bCs/>
          <w:sz w:val="22"/>
          <w:szCs w:val="22"/>
        </w:rPr>
        <w:t>Zwrot wadium</w:t>
      </w:r>
      <w:r>
        <w:rPr>
          <w:rFonts w:ascii="Times New Roman" w:hAnsi="Times New Roman" w:cs="Times New Roman"/>
          <w:sz w:val="22"/>
          <w:szCs w:val="22"/>
        </w:rPr>
        <w:t>.</w:t>
      </w:r>
    </w:p>
    <w:p w:rsidR="00974493" w:rsidRDefault="00974493" w:rsidP="0061634F">
      <w:pPr>
        <w:numPr>
          <w:ilvl w:val="1"/>
          <w:numId w:val="11"/>
        </w:numPr>
        <w:spacing w:before="0" w:after="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Zamawiający zwraca wadium wszystkim wykonawcom niezwłocznie po wyborze oferty najkorzystniejszej lub unieważnieniu postępowania, z wyjątkiem wykonawcy, którego oferta została wybrana jako najkorzystniejsza, z zastrzeżeniem pkt 5.2. nn. rozdziału. </w:t>
      </w:r>
    </w:p>
    <w:p w:rsidR="00974493" w:rsidRDefault="00974493" w:rsidP="0061634F">
      <w:pPr>
        <w:numPr>
          <w:ilvl w:val="1"/>
          <w:numId w:val="11"/>
        </w:numPr>
        <w:spacing w:before="0" w:after="0" w:line="240" w:lineRule="auto"/>
        <w:rPr>
          <w:rFonts w:ascii="Times New Roman" w:hAnsi="Times New Roman" w:cs="Times New Roman"/>
          <w:sz w:val="22"/>
          <w:szCs w:val="22"/>
        </w:rPr>
      </w:pPr>
      <w:r>
        <w:rPr>
          <w:rFonts w:ascii="Times New Roman" w:hAnsi="Times New Roman" w:cs="Times New Roman"/>
          <w:sz w:val="22"/>
          <w:szCs w:val="22"/>
        </w:rPr>
        <w:t>Wykonawcy, którego oferta została wybrana jako najkorzystniejsza, zamawiający zwraca wadium niezwłocznie po zawarciu umowy w sprawie zamówienia publicznego oraz wniesieniu zabezpieczenia należytego wykonania umowy, jeżeli jego wniesienia żądano.</w:t>
      </w:r>
    </w:p>
    <w:p w:rsidR="00974493" w:rsidRDefault="00974493" w:rsidP="0061634F">
      <w:pPr>
        <w:numPr>
          <w:ilvl w:val="1"/>
          <w:numId w:val="11"/>
        </w:numPr>
        <w:spacing w:before="0" w:after="0" w:line="240" w:lineRule="auto"/>
        <w:rPr>
          <w:rFonts w:ascii="Times New Roman" w:hAnsi="Times New Roman" w:cs="Times New Roman"/>
          <w:sz w:val="22"/>
          <w:szCs w:val="22"/>
        </w:rPr>
      </w:pPr>
      <w:r>
        <w:rPr>
          <w:rFonts w:ascii="Times New Roman" w:hAnsi="Times New Roman" w:cs="Times New Roman"/>
          <w:sz w:val="22"/>
          <w:szCs w:val="22"/>
        </w:rPr>
        <w:t>Zamawiający zwraca niezwłocznie wadium, na wniosek wykonawcy, który wycofał ofertę przed upływem terminu składania ofert.</w:t>
      </w:r>
    </w:p>
    <w:p w:rsidR="00974493" w:rsidRDefault="00974493" w:rsidP="0061634F">
      <w:pPr>
        <w:numPr>
          <w:ilvl w:val="1"/>
          <w:numId w:val="11"/>
        </w:numPr>
        <w:spacing w:before="0" w:after="0" w:line="240" w:lineRule="auto"/>
        <w:rPr>
          <w:rFonts w:ascii="Times New Roman" w:hAnsi="Times New Roman" w:cs="Times New Roman"/>
          <w:sz w:val="22"/>
          <w:szCs w:val="22"/>
        </w:rPr>
      </w:pPr>
      <w:r>
        <w:rPr>
          <w:rFonts w:ascii="Times New Roman" w:hAnsi="Times New Roman" w:cs="Times New Roman"/>
          <w:sz w:val="22"/>
          <w:szCs w:val="22"/>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974493" w:rsidRDefault="00974493" w:rsidP="0061634F">
      <w:pPr>
        <w:numPr>
          <w:ilvl w:val="0"/>
          <w:numId w:val="11"/>
        </w:numPr>
        <w:spacing w:before="0" w:after="0" w:line="240" w:lineRule="auto"/>
        <w:rPr>
          <w:rFonts w:ascii="Times New Roman" w:hAnsi="Times New Roman" w:cs="Times New Roman"/>
          <w:b/>
          <w:bCs/>
          <w:sz w:val="22"/>
          <w:szCs w:val="22"/>
        </w:rPr>
      </w:pPr>
      <w:r>
        <w:rPr>
          <w:rFonts w:ascii="Times New Roman" w:hAnsi="Times New Roman" w:cs="Times New Roman"/>
          <w:b/>
          <w:bCs/>
          <w:sz w:val="22"/>
          <w:szCs w:val="22"/>
        </w:rPr>
        <w:t>Zatrzymanie wadium</w:t>
      </w:r>
    </w:p>
    <w:p w:rsidR="00974493" w:rsidRDefault="00974493" w:rsidP="0061634F">
      <w:pPr>
        <w:numPr>
          <w:ilvl w:val="1"/>
          <w:numId w:val="11"/>
        </w:numPr>
        <w:spacing w:before="0" w:after="0" w:line="240" w:lineRule="auto"/>
        <w:rPr>
          <w:rFonts w:ascii="Times New Roman" w:hAnsi="Times New Roman" w:cs="Times New Roman"/>
          <w:sz w:val="22"/>
          <w:szCs w:val="22"/>
        </w:rPr>
      </w:pPr>
      <w:r>
        <w:rPr>
          <w:rFonts w:ascii="Times New Roman" w:hAnsi="Times New Roman" w:cs="Times New Roman"/>
          <w:sz w:val="22"/>
          <w:szCs w:val="22"/>
        </w:rPr>
        <w:t>Zamawiający zatrzymuje wadium wraz z odsetkami, jeżeli wykonawca, którego oferta została wybrana:</w:t>
      </w:r>
    </w:p>
    <w:p w:rsidR="00974493" w:rsidRDefault="00974493" w:rsidP="0061634F">
      <w:pPr>
        <w:numPr>
          <w:ilvl w:val="0"/>
          <w:numId w:val="14"/>
        </w:numPr>
        <w:spacing w:before="0" w:after="0" w:line="240" w:lineRule="auto"/>
        <w:rPr>
          <w:rFonts w:ascii="Times New Roman" w:hAnsi="Times New Roman" w:cs="Times New Roman"/>
          <w:sz w:val="22"/>
          <w:szCs w:val="22"/>
        </w:rPr>
      </w:pPr>
      <w:r>
        <w:rPr>
          <w:rFonts w:ascii="Times New Roman" w:hAnsi="Times New Roman" w:cs="Times New Roman"/>
          <w:sz w:val="22"/>
          <w:szCs w:val="22"/>
        </w:rPr>
        <w:t>odmówił podpisania umowy w sprawie zamówienia publicznego na warunkach określonych w ofercie,</w:t>
      </w:r>
    </w:p>
    <w:p w:rsidR="00974493" w:rsidRDefault="00974493" w:rsidP="0061634F">
      <w:pPr>
        <w:numPr>
          <w:ilvl w:val="0"/>
          <w:numId w:val="14"/>
        </w:numPr>
        <w:spacing w:before="0" w:after="0" w:line="240" w:lineRule="auto"/>
        <w:rPr>
          <w:rFonts w:ascii="Times New Roman" w:hAnsi="Times New Roman" w:cs="Times New Roman"/>
          <w:sz w:val="22"/>
          <w:szCs w:val="22"/>
        </w:rPr>
      </w:pPr>
      <w:r>
        <w:rPr>
          <w:rFonts w:ascii="Times New Roman" w:hAnsi="Times New Roman" w:cs="Times New Roman"/>
          <w:sz w:val="22"/>
          <w:szCs w:val="22"/>
        </w:rPr>
        <w:t>nie wniósł wymaganego zabezpieczenia należytego wykonania umowy,</w:t>
      </w:r>
    </w:p>
    <w:p w:rsidR="00974493" w:rsidRDefault="00974493" w:rsidP="0061634F">
      <w:pPr>
        <w:numPr>
          <w:ilvl w:val="0"/>
          <w:numId w:val="14"/>
        </w:numPr>
        <w:spacing w:before="0" w:after="0" w:line="240" w:lineRule="auto"/>
        <w:rPr>
          <w:rFonts w:ascii="Times New Roman" w:hAnsi="Times New Roman" w:cs="Times New Roman"/>
          <w:sz w:val="22"/>
          <w:szCs w:val="22"/>
        </w:rPr>
      </w:pPr>
      <w:r>
        <w:rPr>
          <w:rFonts w:ascii="Times New Roman" w:hAnsi="Times New Roman" w:cs="Times New Roman"/>
          <w:sz w:val="22"/>
          <w:szCs w:val="22"/>
        </w:rPr>
        <w:t>zawarcie umowy w sprawie zamówienia publicznego stało się niemożliwe z przyczyn leżących po stronie wykonawcy.</w:t>
      </w:r>
    </w:p>
    <w:p w:rsidR="00974493" w:rsidRDefault="00974493" w:rsidP="0061634F">
      <w:pPr>
        <w:numPr>
          <w:ilvl w:val="1"/>
          <w:numId w:val="11"/>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ust.1, pełnomocnictw lub nie wyraził zgody na poprawienie omyłki, o której mowa w art. 87 ust. 2 pkt 3, co powodowało brak możliwości wybrania oferty złożonej przez wykonawcę jako najkorzystniejszej. </w:t>
      </w:r>
    </w:p>
    <w:p w:rsidR="00974493" w:rsidRDefault="00974493" w:rsidP="0061634F">
      <w:pPr>
        <w:numPr>
          <w:ilvl w:val="0"/>
          <w:numId w:val="11"/>
        </w:numPr>
        <w:spacing w:before="0" w:after="0" w:line="240" w:lineRule="auto"/>
        <w:rPr>
          <w:rFonts w:ascii="Times New Roman" w:hAnsi="Times New Roman" w:cs="Times New Roman"/>
          <w:b/>
          <w:bCs/>
          <w:sz w:val="22"/>
          <w:szCs w:val="22"/>
        </w:rPr>
      </w:pPr>
      <w:r>
        <w:rPr>
          <w:rFonts w:ascii="Times New Roman" w:hAnsi="Times New Roman" w:cs="Times New Roman"/>
          <w:b/>
          <w:bCs/>
          <w:sz w:val="22"/>
          <w:szCs w:val="22"/>
        </w:rPr>
        <w:t>Inne postanowienia dotyczące wadium.</w:t>
      </w:r>
    </w:p>
    <w:p w:rsidR="00974493" w:rsidRDefault="00974493" w:rsidP="0061634F">
      <w:pPr>
        <w:numPr>
          <w:ilvl w:val="1"/>
          <w:numId w:val="11"/>
        </w:numPr>
        <w:spacing w:before="0" w:after="0" w:line="240" w:lineRule="auto"/>
        <w:rPr>
          <w:rFonts w:ascii="Times New Roman" w:hAnsi="Times New Roman" w:cs="Times New Roman"/>
          <w:strike/>
          <w:sz w:val="22"/>
          <w:szCs w:val="22"/>
        </w:rPr>
      </w:pPr>
      <w:r>
        <w:rPr>
          <w:rFonts w:ascii="Times New Roman" w:hAnsi="Times New Roman" w:cs="Times New Roman"/>
          <w:sz w:val="22"/>
          <w:szCs w:val="22"/>
        </w:rPr>
        <w:t xml:space="preserve">Zamawiający odrzuci ofertę wykonawcy, który nie wniósł wadium do upływu terminu składania ofert,  na przedłużony okres związania ofertą lub w terminie, o którym mowa w art. 46 ust. 3 ustawy, albo nie zgodził się na przedłużenie okresu związania ofertą. </w:t>
      </w:r>
    </w:p>
    <w:p w:rsidR="00974493" w:rsidRDefault="00974493" w:rsidP="0061634F">
      <w:pPr>
        <w:numPr>
          <w:ilvl w:val="1"/>
          <w:numId w:val="11"/>
        </w:numPr>
        <w:spacing w:before="0" w:after="0" w:line="240" w:lineRule="auto"/>
        <w:rPr>
          <w:rFonts w:ascii="Times New Roman" w:hAnsi="Times New Roman" w:cs="Times New Roman"/>
          <w:sz w:val="22"/>
          <w:szCs w:val="22"/>
        </w:rPr>
      </w:pPr>
      <w:r>
        <w:rPr>
          <w:rFonts w:ascii="Times New Roman" w:hAnsi="Times New Roman" w:cs="Times New Roman"/>
          <w:sz w:val="22"/>
          <w:szCs w:val="22"/>
        </w:rPr>
        <w:t>Zamawiający żąda ponownego wniesienia wadium przez wykonawcę, któremu zwrócono wadium na podstawie pkt. 4.1. nn. rozdziału, jeżeli w wyniku rozstrzygnięcia odwołania jego oferta została wybrana jako najkorzystniejsza. Wykonawca wnosi wadium w terminie określonym przez Zamawiającego.</w:t>
      </w:r>
    </w:p>
    <w:p w:rsidR="00974493" w:rsidRDefault="00974493">
      <w:pPr>
        <w:spacing w:before="0" w:after="0"/>
        <w:ind w:left="750"/>
        <w:rPr>
          <w:rFonts w:ascii="Times New Roman" w:hAnsi="Times New Roman" w:cs="Times New Roman"/>
          <w:sz w:val="22"/>
          <w:szCs w:val="22"/>
        </w:rPr>
      </w:pPr>
    </w:p>
    <w:p w:rsidR="00974493" w:rsidRDefault="00974493" w:rsidP="0061634F">
      <w:pPr>
        <w:numPr>
          <w:ilvl w:val="0"/>
          <w:numId w:val="10"/>
        </w:numPr>
        <w:spacing w:before="0" w:after="0" w:line="240" w:lineRule="auto"/>
        <w:jc w:val="left"/>
        <w:rPr>
          <w:rFonts w:ascii="Times New Roman" w:hAnsi="Times New Roman" w:cs="Times New Roman"/>
          <w:b/>
          <w:bCs/>
          <w:sz w:val="24"/>
          <w:szCs w:val="24"/>
        </w:rPr>
      </w:pPr>
      <w:r>
        <w:rPr>
          <w:rFonts w:ascii="Times New Roman" w:hAnsi="Times New Roman" w:cs="Times New Roman"/>
          <w:b/>
          <w:bCs/>
          <w:sz w:val="24"/>
          <w:szCs w:val="24"/>
        </w:rPr>
        <w:t>Termin związania ofertą.</w:t>
      </w:r>
    </w:p>
    <w:p w:rsidR="00974493" w:rsidRDefault="00974493">
      <w:pPr>
        <w:spacing w:before="0" w:after="0"/>
        <w:ind w:left="360"/>
        <w:rPr>
          <w:rFonts w:ascii="Times New Roman" w:hAnsi="Times New Roman" w:cs="Times New Roman"/>
          <w:b/>
          <w:bCs/>
          <w:sz w:val="22"/>
          <w:szCs w:val="22"/>
        </w:rPr>
      </w:pPr>
      <w:r>
        <w:rPr>
          <w:rFonts w:ascii="Times New Roman" w:hAnsi="Times New Roman" w:cs="Times New Roman"/>
          <w:sz w:val="22"/>
          <w:szCs w:val="22"/>
        </w:rPr>
        <w:t xml:space="preserve">Składający ofertę pozostaje nią związany przez okres </w:t>
      </w:r>
      <w:r>
        <w:rPr>
          <w:rFonts w:ascii="Times New Roman" w:hAnsi="Times New Roman" w:cs="Times New Roman"/>
          <w:b/>
          <w:bCs/>
          <w:sz w:val="22"/>
          <w:szCs w:val="22"/>
        </w:rPr>
        <w:t>30 dni.</w:t>
      </w:r>
    </w:p>
    <w:p w:rsidR="00974493" w:rsidRDefault="00974493">
      <w:pPr>
        <w:spacing w:before="0" w:after="0"/>
        <w:ind w:left="360"/>
        <w:rPr>
          <w:rFonts w:ascii="Times New Roman" w:hAnsi="Times New Roman" w:cs="Times New Roman"/>
          <w:sz w:val="22"/>
          <w:szCs w:val="22"/>
        </w:rPr>
      </w:pPr>
      <w:r>
        <w:rPr>
          <w:rFonts w:ascii="Times New Roman" w:hAnsi="Times New Roman" w:cs="Times New Roman"/>
          <w:sz w:val="22"/>
          <w:szCs w:val="22"/>
        </w:rPr>
        <w:t>Bieg terminu związania ofertą rozpoczyna się wraz z upływem terminu składania ofert.</w:t>
      </w:r>
    </w:p>
    <w:p w:rsidR="00974493" w:rsidRDefault="00974493">
      <w:pPr>
        <w:spacing w:before="0" w:after="0"/>
        <w:ind w:left="360"/>
        <w:rPr>
          <w:rFonts w:ascii="Times New Roman" w:hAnsi="Times New Roman" w:cs="Times New Roman"/>
          <w:sz w:val="22"/>
          <w:szCs w:val="22"/>
        </w:rPr>
      </w:pPr>
    </w:p>
    <w:p w:rsidR="00974493" w:rsidRDefault="00974493" w:rsidP="0061634F">
      <w:pPr>
        <w:numPr>
          <w:ilvl w:val="0"/>
          <w:numId w:val="10"/>
        </w:numPr>
        <w:spacing w:before="0" w:after="0" w:line="240" w:lineRule="auto"/>
        <w:jc w:val="left"/>
        <w:rPr>
          <w:rFonts w:ascii="Times New Roman" w:hAnsi="Times New Roman" w:cs="Times New Roman"/>
          <w:b/>
          <w:bCs/>
          <w:sz w:val="24"/>
          <w:szCs w:val="24"/>
        </w:rPr>
      </w:pPr>
      <w:r>
        <w:rPr>
          <w:rFonts w:ascii="Times New Roman" w:hAnsi="Times New Roman" w:cs="Times New Roman"/>
          <w:b/>
          <w:bCs/>
          <w:sz w:val="24"/>
          <w:szCs w:val="24"/>
        </w:rPr>
        <w:t>Opis sposobu przygotowania oferty.</w:t>
      </w:r>
    </w:p>
    <w:p w:rsidR="00974493" w:rsidRDefault="00974493" w:rsidP="0061634F">
      <w:pPr>
        <w:numPr>
          <w:ilvl w:val="0"/>
          <w:numId w:val="15"/>
        </w:numPr>
        <w:spacing w:before="0" w:after="0" w:line="240" w:lineRule="auto"/>
        <w:rPr>
          <w:rFonts w:ascii="Times New Roman" w:hAnsi="Times New Roman" w:cs="Times New Roman"/>
          <w:sz w:val="22"/>
          <w:szCs w:val="22"/>
        </w:rPr>
      </w:pPr>
      <w:r>
        <w:rPr>
          <w:rFonts w:ascii="Times New Roman" w:hAnsi="Times New Roman" w:cs="Times New Roman"/>
          <w:sz w:val="22"/>
          <w:szCs w:val="22"/>
        </w:rPr>
        <w:t>Wykonawca składa jedną ofertę z zachowaniem formy pisemnej, napisaną w języku polskim.</w:t>
      </w:r>
    </w:p>
    <w:p w:rsidR="00974493" w:rsidRDefault="00974493" w:rsidP="0061634F">
      <w:pPr>
        <w:numPr>
          <w:ilvl w:val="0"/>
          <w:numId w:val="15"/>
        </w:numPr>
        <w:spacing w:before="0" w:after="0" w:line="240" w:lineRule="auto"/>
        <w:rPr>
          <w:rFonts w:ascii="Times New Roman" w:hAnsi="Times New Roman" w:cs="Times New Roman"/>
          <w:sz w:val="22"/>
          <w:szCs w:val="22"/>
        </w:rPr>
      </w:pPr>
      <w:r>
        <w:rPr>
          <w:rFonts w:ascii="Times New Roman" w:hAnsi="Times New Roman" w:cs="Times New Roman"/>
          <w:sz w:val="22"/>
          <w:szCs w:val="22"/>
        </w:rPr>
        <w:t>Oferta powinna zawierać:</w:t>
      </w:r>
    </w:p>
    <w:p w:rsidR="00974493" w:rsidRDefault="00974493" w:rsidP="0061634F">
      <w:pPr>
        <w:numPr>
          <w:ilvl w:val="1"/>
          <w:numId w:val="15"/>
        </w:numPr>
        <w:tabs>
          <w:tab w:val="num" w:pos="900"/>
        </w:tabs>
        <w:spacing w:before="0" w:after="0" w:line="240" w:lineRule="auto"/>
        <w:ind w:left="900"/>
        <w:rPr>
          <w:rFonts w:ascii="Times New Roman" w:hAnsi="Times New Roman" w:cs="Times New Roman"/>
          <w:sz w:val="22"/>
          <w:szCs w:val="22"/>
        </w:rPr>
      </w:pPr>
      <w:r>
        <w:rPr>
          <w:rFonts w:ascii="Times New Roman" w:hAnsi="Times New Roman" w:cs="Times New Roman"/>
          <w:sz w:val="22"/>
          <w:szCs w:val="22"/>
        </w:rPr>
        <w:t>Wypełniony formularz zobowiązania ofertowego - zgodny ze wzorem stanowiącym załącznik nr 1 do SIWZ.</w:t>
      </w:r>
    </w:p>
    <w:p w:rsidR="00974493" w:rsidRPr="009A3C06" w:rsidRDefault="00974493" w:rsidP="0061634F">
      <w:pPr>
        <w:numPr>
          <w:ilvl w:val="1"/>
          <w:numId w:val="15"/>
        </w:numPr>
        <w:tabs>
          <w:tab w:val="num" w:pos="900"/>
        </w:tabs>
        <w:spacing w:before="0" w:after="0" w:line="240" w:lineRule="auto"/>
        <w:ind w:left="900"/>
        <w:rPr>
          <w:rFonts w:ascii="Times New Roman" w:hAnsi="Times New Roman" w:cs="Times New Roman"/>
          <w:sz w:val="22"/>
          <w:szCs w:val="22"/>
        </w:rPr>
      </w:pPr>
      <w:r w:rsidRPr="009A3C06">
        <w:rPr>
          <w:rFonts w:ascii="Times New Roman" w:hAnsi="Times New Roman" w:cs="Times New Roman"/>
          <w:sz w:val="22"/>
          <w:szCs w:val="22"/>
        </w:rPr>
        <w:t>Formularz cenowy - wg wzoru stanowiącego załącznik  nr 1a do SIWZ.</w:t>
      </w:r>
    </w:p>
    <w:p w:rsidR="00974493" w:rsidRPr="009A3C06" w:rsidRDefault="009A3C06" w:rsidP="0061634F">
      <w:pPr>
        <w:numPr>
          <w:ilvl w:val="1"/>
          <w:numId w:val="15"/>
        </w:numPr>
        <w:tabs>
          <w:tab w:val="num" w:pos="900"/>
        </w:tabs>
        <w:spacing w:before="0" w:after="0" w:line="240" w:lineRule="auto"/>
        <w:ind w:left="900"/>
        <w:rPr>
          <w:rFonts w:ascii="Times New Roman" w:hAnsi="Times New Roman" w:cs="Times New Roman"/>
          <w:sz w:val="22"/>
          <w:szCs w:val="22"/>
        </w:rPr>
      </w:pPr>
      <w:r w:rsidRPr="009A3C06">
        <w:rPr>
          <w:rFonts w:ascii="Times New Roman" w:hAnsi="Times New Roman" w:cs="Times New Roman"/>
          <w:sz w:val="22"/>
          <w:szCs w:val="22"/>
        </w:rPr>
        <w:t>Szczegółowy o</w:t>
      </w:r>
      <w:r w:rsidR="00974493" w:rsidRPr="009A3C06">
        <w:rPr>
          <w:rFonts w:ascii="Times New Roman" w:hAnsi="Times New Roman" w:cs="Times New Roman"/>
          <w:sz w:val="22"/>
          <w:szCs w:val="22"/>
        </w:rPr>
        <w:t>pis oferowanego sprzętu – wg wzoru stanowiącego załącznik nr 1b do SIWZ</w:t>
      </w:r>
    </w:p>
    <w:p w:rsidR="00974493" w:rsidRDefault="00974493" w:rsidP="0061634F">
      <w:pPr>
        <w:numPr>
          <w:ilvl w:val="1"/>
          <w:numId w:val="15"/>
        </w:numPr>
        <w:tabs>
          <w:tab w:val="num" w:pos="900"/>
        </w:tabs>
        <w:spacing w:before="0" w:after="0" w:line="240" w:lineRule="auto"/>
        <w:ind w:left="900"/>
        <w:rPr>
          <w:rFonts w:ascii="Times New Roman" w:hAnsi="Times New Roman" w:cs="Times New Roman"/>
          <w:sz w:val="22"/>
          <w:szCs w:val="22"/>
        </w:rPr>
      </w:pPr>
      <w:r>
        <w:rPr>
          <w:rFonts w:ascii="Times New Roman" w:hAnsi="Times New Roman" w:cs="Times New Roman"/>
          <w:sz w:val="22"/>
          <w:szCs w:val="22"/>
        </w:rPr>
        <w:t>Pełnomocnictwo do podpisania oferty, zgodnie z definicją przyjętą w słowniczku SIWZ - jeśli dotyczy.</w:t>
      </w:r>
    </w:p>
    <w:p w:rsidR="00974493" w:rsidRPr="00D92E09" w:rsidRDefault="00974493" w:rsidP="0061634F">
      <w:pPr>
        <w:numPr>
          <w:ilvl w:val="1"/>
          <w:numId w:val="15"/>
        </w:numPr>
        <w:tabs>
          <w:tab w:val="num" w:pos="900"/>
        </w:tabs>
        <w:spacing w:before="0" w:after="0" w:line="240" w:lineRule="auto"/>
        <w:ind w:left="900"/>
        <w:rPr>
          <w:rFonts w:ascii="Times New Roman" w:hAnsi="Times New Roman" w:cs="Times New Roman"/>
          <w:bCs/>
          <w:sz w:val="22"/>
          <w:szCs w:val="22"/>
          <w:lang w:val="de-DE"/>
        </w:rPr>
      </w:pPr>
      <w:r>
        <w:rPr>
          <w:rFonts w:ascii="Times New Roman" w:hAnsi="Times New Roman" w:cs="Times New Roman"/>
          <w:sz w:val="22"/>
          <w:szCs w:val="22"/>
        </w:rPr>
        <w:t xml:space="preserve">Oryginał dokumentu stanowiącego wadium (w przypadku wniesienia wadium w formie innej niż pieniądz) należy złożyć w </w:t>
      </w:r>
      <w:r>
        <w:rPr>
          <w:rFonts w:ascii="Times New Roman" w:hAnsi="Times New Roman" w:cs="Times New Roman"/>
          <w:b/>
          <w:bCs/>
          <w:sz w:val="22"/>
          <w:szCs w:val="22"/>
        </w:rPr>
        <w:t>Sekretariacie Państwowego Gospodarstwa Wodnego Wody Polskie Zarząd Zlewni w Białymstoku, ul. Handlowa 6,  w pokoju nr</w:t>
      </w:r>
      <w:r>
        <w:rPr>
          <w:rFonts w:ascii="Times New Roman" w:hAnsi="Times New Roman" w:cs="Times New Roman"/>
          <w:sz w:val="22"/>
          <w:szCs w:val="22"/>
        </w:rPr>
        <w:t xml:space="preserve"> </w:t>
      </w:r>
      <w:r>
        <w:rPr>
          <w:rFonts w:ascii="Times New Roman" w:hAnsi="Times New Roman" w:cs="Times New Roman"/>
          <w:b/>
          <w:bCs/>
          <w:sz w:val="22"/>
          <w:szCs w:val="22"/>
        </w:rPr>
        <w:t xml:space="preserve">102, </w:t>
      </w:r>
      <w:r w:rsidRPr="00D92E09">
        <w:rPr>
          <w:rFonts w:ascii="Times New Roman" w:hAnsi="Times New Roman" w:cs="Times New Roman"/>
          <w:bCs/>
          <w:sz w:val="22"/>
          <w:szCs w:val="22"/>
        </w:rPr>
        <w:t xml:space="preserve">przed upływem terminu składania ofert, zgodnie z rozdz. </w:t>
      </w:r>
      <w:r w:rsidRPr="00D92E09">
        <w:rPr>
          <w:rFonts w:ascii="Times New Roman" w:hAnsi="Times New Roman" w:cs="Times New Roman"/>
          <w:bCs/>
          <w:sz w:val="22"/>
          <w:szCs w:val="22"/>
          <w:lang w:val="de-DE"/>
        </w:rPr>
        <w:t xml:space="preserve">XIII </w:t>
      </w:r>
      <w:proofErr w:type="spellStart"/>
      <w:r w:rsidRPr="00D92E09">
        <w:rPr>
          <w:rFonts w:ascii="Times New Roman" w:hAnsi="Times New Roman" w:cs="Times New Roman"/>
          <w:bCs/>
          <w:sz w:val="22"/>
          <w:szCs w:val="22"/>
          <w:lang w:val="de-DE"/>
        </w:rPr>
        <w:t>pkt</w:t>
      </w:r>
      <w:proofErr w:type="spellEnd"/>
      <w:r w:rsidRPr="00D92E09">
        <w:rPr>
          <w:rFonts w:ascii="Times New Roman" w:hAnsi="Times New Roman" w:cs="Times New Roman"/>
          <w:bCs/>
          <w:sz w:val="22"/>
          <w:szCs w:val="22"/>
          <w:lang w:val="de-DE"/>
        </w:rPr>
        <w:t xml:space="preserve"> 2.1. </w:t>
      </w:r>
      <w:proofErr w:type="spellStart"/>
      <w:r w:rsidRPr="00D92E09">
        <w:rPr>
          <w:rFonts w:ascii="Times New Roman" w:hAnsi="Times New Roman" w:cs="Times New Roman"/>
          <w:bCs/>
          <w:sz w:val="22"/>
          <w:szCs w:val="22"/>
          <w:lang w:val="de-DE"/>
        </w:rPr>
        <w:t>lit</w:t>
      </w:r>
      <w:proofErr w:type="spellEnd"/>
      <w:r w:rsidRPr="00D92E09">
        <w:rPr>
          <w:rFonts w:ascii="Times New Roman" w:hAnsi="Times New Roman" w:cs="Times New Roman"/>
          <w:bCs/>
          <w:sz w:val="22"/>
          <w:szCs w:val="22"/>
          <w:lang w:val="de-DE"/>
        </w:rPr>
        <w:t>. b SIWZ.</w:t>
      </w:r>
    </w:p>
    <w:p w:rsidR="00974493" w:rsidRDefault="00974493" w:rsidP="0061634F">
      <w:pPr>
        <w:numPr>
          <w:ilvl w:val="1"/>
          <w:numId w:val="15"/>
        </w:numPr>
        <w:tabs>
          <w:tab w:val="clear" w:pos="1440"/>
          <w:tab w:val="num" w:pos="851"/>
        </w:tabs>
        <w:spacing w:before="0" w:after="0" w:line="240" w:lineRule="auto"/>
        <w:ind w:left="851" w:hanging="284"/>
        <w:rPr>
          <w:rFonts w:ascii="Times New Roman" w:hAnsi="Times New Roman" w:cs="Times New Roman"/>
          <w:b/>
          <w:bCs/>
          <w:sz w:val="22"/>
          <w:szCs w:val="22"/>
        </w:rPr>
      </w:pPr>
      <w:r>
        <w:rPr>
          <w:rFonts w:ascii="Times New Roman" w:hAnsi="Times New Roman" w:cs="Times New Roman"/>
          <w:sz w:val="22"/>
          <w:szCs w:val="22"/>
        </w:rPr>
        <w:lastRenderedPageBreak/>
        <w:t xml:space="preserve">Oświadczenia wymagane postanowieniami rozdz. IX Specyfikacji Istotnych Warunków Zamówienia, tj.: </w:t>
      </w:r>
      <w:r>
        <w:rPr>
          <w:rFonts w:ascii="Times New Roman" w:hAnsi="Times New Roman" w:cs="Times New Roman"/>
          <w:b/>
          <w:bCs/>
          <w:sz w:val="22"/>
          <w:szCs w:val="22"/>
        </w:rPr>
        <w:t xml:space="preserve">załącznik nr 2 i załącznik nr 3 </w:t>
      </w:r>
      <w:r>
        <w:rPr>
          <w:rFonts w:ascii="Times New Roman" w:hAnsi="Times New Roman" w:cs="Times New Roman"/>
          <w:sz w:val="22"/>
          <w:szCs w:val="22"/>
        </w:rPr>
        <w:t xml:space="preserve">oraz w terminie 3 dni od dnia zamieszczenia na stronie internetowej Zamawiającego informacji z otwarcia ofert  </w:t>
      </w:r>
      <w:r>
        <w:rPr>
          <w:rFonts w:ascii="Times New Roman" w:hAnsi="Times New Roman" w:cs="Times New Roman"/>
          <w:b/>
          <w:bCs/>
          <w:sz w:val="22"/>
          <w:szCs w:val="22"/>
        </w:rPr>
        <w:t>załącznik nr 5.</w:t>
      </w:r>
    </w:p>
    <w:p w:rsidR="00974493" w:rsidRDefault="00974493" w:rsidP="0061634F">
      <w:pPr>
        <w:numPr>
          <w:ilvl w:val="0"/>
          <w:numId w:val="15"/>
        </w:numPr>
        <w:spacing w:before="0" w:after="0" w:line="240" w:lineRule="auto"/>
        <w:rPr>
          <w:rFonts w:ascii="Times New Roman" w:hAnsi="Times New Roman" w:cs="Times New Roman"/>
          <w:sz w:val="22"/>
          <w:szCs w:val="22"/>
        </w:rPr>
      </w:pPr>
      <w:r>
        <w:rPr>
          <w:rFonts w:ascii="Times New Roman" w:hAnsi="Times New Roman" w:cs="Times New Roman"/>
          <w:sz w:val="22"/>
          <w:szCs w:val="22"/>
        </w:rPr>
        <w:t>Treść oferty musi odpowiadać treści SIWZ. Zamawiający nie wyraża zgody na złożenie oferty w formie elektronicznej.</w:t>
      </w:r>
    </w:p>
    <w:p w:rsidR="00974493" w:rsidRDefault="00974493" w:rsidP="0061634F">
      <w:pPr>
        <w:numPr>
          <w:ilvl w:val="0"/>
          <w:numId w:val="15"/>
        </w:numPr>
        <w:spacing w:before="0" w:after="0" w:line="240" w:lineRule="auto"/>
        <w:rPr>
          <w:rFonts w:ascii="Times New Roman" w:hAnsi="Times New Roman" w:cs="Times New Roman"/>
          <w:sz w:val="22"/>
          <w:szCs w:val="22"/>
        </w:rPr>
      </w:pPr>
      <w:r>
        <w:rPr>
          <w:rFonts w:ascii="Times New Roman" w:hAnsi="Times New Roman" w:cs="Times New Roman"/>
          <w:sz w:val="22"/>
          <w:szCs w:val="22"/>
        </w:rPr>
        <w:t>Dokumenty sporządzone w języku obcym są składane wraz z tłumaczeniem na język polski.</w:t>
      </w:r>
    </w:p>
    <w:p w:rsidR="00974493" w:rsidRDefault="00974493" w:rsidP="0061634F">
      <w:pPr>
        <w:numPr>
          <w:ilvl w:val="0"/>
          <w:numId w:val="15"/>
        </w:numPr>
        <w:spacing w:before="0" w:after="0" w:line="240" w:lineRule="auto"/>
        <w:rPr>
          <w:rFonts w:ascii="Times New Roman" w:hAnsi="Times New Roman" w:cs="Times New Roman"/>
          <w:sz w:val="22"/>
          <w:szCs w:val="22"/>
        </w:rPr>
      </w:pPr>
      <w:r>
        <w:rPr>
          <w:rFonts w:ascii="Times New Roman" w:hAnsi="Times New Roman" w:cs="Times New Roman"/>
          <w:sz w:val="22"/>
          <w:szCs w:val="22"/>
        </w:rPr>
        <w:t>Wykonawca poniesie wszelkie koszty związane z przygotowaniem i złożeniem oferty.</w:t>
      </w:r>
    </w:p>
    <w:p w:rsidR="00974493" w:rsidRDefault="00974493" w:rsidP="0061634F">
      <w:pPr>
        <w:numPr>
          <w:ilvl w:val="0"/>
          <w:numId w:val="15"/>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Wszystkie wymagane od Wykonawców dokumenty, oświadczenia powinny przedstawiać aktualny stan faktyczny i prawny na dzień otwarcia ofert. </w:t>
      </w:r>
    </w:p>
    <w:p w:rsidR="00974493" w:rsidRDefault="00974493" w:rsidP="0061634F">
      <w:pPr>
        <w:numPr>
          <w:ilvl w:val="0"/>
          <w:numId w:val="15"/>
        </w:numPr>
        <w:spacing w:before="0" w:after="0" w:line="240" w:lineRule="auto"/>
        <w:rPr>
          <w:rFonts w:ascii="Times New Roman" w:hAnsi="Times New Roman" w:cs="Times New Roman"/>
          <w:sz w:val="22"/>
          <w:szCs w:val="22"/>
        </w:rPr>
      </w:pPr>
      <w:r>
        <w:rPr>
          <w:rFonts w:ascii="Times New Roman" w:hAnsi="Times New Roman" w:cs="Times New Roman"/>
          <w:sz w:val="22"/>
          <w:szCs w:val="22"/>
        </w:rPr>
        <w:t>Oferta musi być podpisana przez Wykonawcę lub upoważnionego przedstawiciela Wykonawcy.</w:t>
      </w:r>
    </w:p>
    <w:p w:rsidR="00974493" w:rsidRDefault="00974493" w:rsidP="0061634F">
      <w:pPr>
        <w:numPr>
          <w:ilvl w:val="0"/>
          <w:numId w:val="15"/>
        </w:numPr>
        <w:spacing w:before="0" w:after="0" w:line="240" w:lineRule="auto"/>
        <w:rPr>
          <w:rFonts w:ascii="Times New Roman" w:hAnsi="Times New Roman" w:cs="Times New Roman"/>
          <w:sz w:val="22"/>
          <w:szCs w:val="22"/>
        </w:rPr>
      </w:pPr>
      <w:r>
        <w:rPr>
          <w:rFonts w:ascii="Times New Roman" w:hAnsi="Times New Roman" w:cs="Times New Roman"/>
          <w:sz w:val="22"/>
          <w:szCs w:val="22"/>
        </w:rPr>
        <w:t>Zaleca się, aby strony oferty były ponumerowane.</w:t>
      </w:r>
    </w:p>
    <w:p w:rsidR="00974493" w:rsidRDefault="00974493" w:rsidP="0061634F">
      <w:pPr>
        <w:numPr>
          <w:ilvl w:val="0"/>
          <w:numId w:val="15"/>
        </w:numPr>
        <w:spacing w:before="0" w:after="0" w:line="240" w:lineRule="auto"/>
        <w:rPr>
          <w:rFonts w:ascii="Times New Roman" w:hAnsi="Times New Roman" w:cs="Times New Roman"/>
          <w:b/>
          <w:bCs/>
          <w:sz w:val="22"/>
          <w:szCs w:val="22"/>
        </w:rPr>
      </w:pPr>
      <w:r>
        <w:rPr>
          <w:rFonts w:ascii="Times New Roman" w:hAnsi="Times New Roman" w:cs="Times New Roman"/>
          <w:sz w:val="22"/>
          <w:szCs w:val="22"/>
        </w:rPr>
        <w:t xml:space="preserve">Pełnomocnictwo składane do oferty winno być podpisane przez osoby upoważnione (upełnomocnione) do reprezentowania wykonawcy. Dokument ten może Wykonawca złożyć w oryginale lub w postaci kopii potwierdzonej za zgodność z oryginałem </w:t>
      </w:r>
      <w:r>
        <w:rPr>
          <w:rFonts w:ascii="Times New Roman" w:hAnsi="Times New Roman" w:cs="Times New Roman"/>
          <w:b/>
          <w:bCs/>
          <w:sz w:val="22"/>
          <w:szCs w:val="22"/>
        </w:rPr>
        <w:t>przez osobę uprawnioną do składania  oświadczeń woli w imieniu Wykonawcy, bądź uwierzytelniona przez notariusza.</w:t>
      </w:r>
    </w:p>
    <w:p w:rsidR="00974493" w:rsidRDefault="00974493" w:rsidP="0061634F">
      <w:pPr>
        <w:numPr>
          <w:ilvl w:val="0"/>
          <w:numId w:val="15"/>
        </w:numPr>
        <w:spacing w:before="0" w:after="0" w:line="240" w:lineRule="auto"/>
        <w:rPr>
          <w:rFonts w:ascii="Times New Roman" w:hAnsi="Times New Roman" w:cs="Times New Roman"/>
          <w:sz w:val="22"/>
          <w:szCs w:val="22"/>
        </w:rPr>
      </w:pPr>
      <w:r>
        <w:rPr>
          <w:rFonts w:ascii="Times New Roman" w:hAnsi="Times New Roman" w:cs="Times New Roman"/>
          <w:sz w:val="22"/>
          <w:szCs w:val="22"/>
        </w:rPr>
        <w:t>Wszystkie miejsca, w których Wykonawca naniósł zmiany winny być  podpisane przez osobę(-y) podpisującą(-e) ofertę. Poprawki mogą być dokonane jedynie poprzez czytelne przekreślenie błędnego zapisu i wstawienie poprawnego.</w:t>
      </w:r>
    </w:p>
    <w:p w:rsidR="00974493" w:rsidRDefault="00974493" w:rsidP="0061634F">
      <w:pPr>
        <w:numPr>
          <w:ilvl w:val="0"/>
          <w:numId w:val="15"/>
        </w:numPr>
        <w:spacing w:before="0" w:after="0" w:line="240" w:lineRule="auto"/>
        <w:rPr>
          <w:rFonts w:ascii="Times New Roman" w:hAnsi="Times New Roman" w:cs="Times New Roman"/>
          <w:sz w:val="22"/>
          <w:szCs w:val="22"/>
        </w:rPr>
      </w:pPr>
      <w:r>
        <w:rPr>
          <w:rFonts w:ascii="Times New Roman" w:hAnsi="Times New Roman" w:cs="Times New Roman"/>
          <w:sz w:val="22"/>
          <w:szCs w:val="22"/>
        </w:rPr>
        <w:t>Oświadczenia dotyczące Wykonawcy i innych podmiotów, na których zdolnościach lub sytuacji polega wykonawca na zasadach określonych w art. 22a Ustawy oraz dotyczące podwykonawców składane są w oryginale.</w:t>
      </w:r>
    </w:p>
    <w:p w:rsidR="00974493" w:rsidRDefault="00974493" w:rsidP="0061634F">
      <w:pPr>
        <w:numPr>
          <w:ilvl w:val="0"/>
          <w:numId w:val="15"/>
        </w:numPr>
        <w:spacing w:before="0" w:after="0" w:line="240" w:lineRule="auto"/>
        <w:rPr>
          <w:rFonts w:ascii="Times New Roman" w:hAnsi="Times New Roman" w:cs="Times New Roman"/>
          <w:sz w:val="22"/>
          <w:szCs w:val="22"/>
        </w:rPr>
      </w:pPr>
      <w:r>
        <w:rPr>
          <w:rFonts w:ascii="Times New Roman" w:hAnsi="Times New Roman" w:cs="Times New Roman"/>
          <w:sz w:val="22"/>
          <w:szCs w:val="22"/>
        </w:rPr>
        <w:t>Dokumenty, inne niż oświadczenia składane są w oryginale lub kopii poświadczonej za zgodność z oryginałem.</w:t>
      </w:r>
    </w:p>
    <w:p w:rsidR="00974493" w:rsidRDefault="00974493" w:rsidP="0061634F">
      <w:pPr>
        <w:numPr>
          <w:ilvl w:val="0"/>
          <w:numId w:val="15"/>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Wykonawca może, przed upływem terminu do składania ofert, zmienić lub wycofać ofertę. Wprowadzone zmiany do złożonej oferty należy umieścić w dodatkowej kopercie z napisem </w:t>
      </w:r>
      <w:r>
        <w:rPr>
          <w:rFonts w:ascii="Times New Roman" w:hAnsi="Times New Roman" w:cs="Times New Roman"/>
          <w:b/>
          <w:bCs/>
          <w:sz w:val="22"/>
          <w:szCs w:val="22"/>
        </w:rPr>
        <w:t>„Zmiana do oferty na realizację zadania pn. .............................................</w:t>
      </w:r>
      <w:r>
        <w:rPr>
          <w:rFonts w:ascii="Times New Roman" w:hAnsi="Times New Roman" w:cs="Times New Roman"/>
          <w:i/>
          <w:iCs/>
          <w:sz w:val="22"/>
          <w:szCs w:val="22"/>
        </w:rPr>
        <w:t>(wpisać nazwę przedmiotu zamówienia)</w:t>
      </w:r>
      <w:r>
        <w:rPr>
          <w:rFonts w:ascii="Times New Roman" w:hAnsi="Times New Roman" w:cs="Times New Roman"/>
          <w:b/>
          <w:bCs/>
          <w:sz w:val="22"/>
          <w:szCs w:val="22"/>
        </w:rPr>
        <w:t>”</w:t>
      </w:r>
      <w:r>
        <w:rPr>
          <w:rFonts w:ascii="Times New Roman" w:hAnsi="Times New Roman" w:cs="Times New Roman"/>
          <w:sz w:val="22"/>
          <w:szCs w:val="22"/>
        </w:rPr>
        <w:t xml:space="preserve"> oraz dane Wykonawcy (pełna nazwa firmy i adres). Koperta musi być zaadresowana na Zamawiającego.</w:t>
      </w:r>
    </w:p>
    <w:p w:rsidR="00974493" w:rsidRDefault="00974493" w:rsidP="0061634F">
      <w:pPr>
        <w:numPr>
          <w:ilvl w:val="0"/>
          <w:numId w:val="15"/>
        </w:numPr>
        <w:spacing w:before="0" w:after="0" w:line="240" w:lineRule="auto"/>
        <w:rPr>
          <w:rFonts w:ascii="Times New Roman" w:hAnsi="Times New Roman" w:cs="Times New Roman"/>
          <w:sz w:val="22"/>
          <w:szCs w:val="22"/>
        </w:rPr>
      </w:pPr>
      <w:r>
        <w:rPr>
          <w:rFonts w:ascii="Times New Roman" w:hAnsi="Times New Roman" w:cs="Times New Roman"/>
          <w:sz w:val="22"/>
          <w:szCs w:val="22"/>
        </w:rPr>
        <w:t>Wykonawca może wycofać złożoną ofertę wyłącznie w formie pisma wycofującego ofertę przed upływem terminu składania ofert.</w:t>
      </w:r>
    </w:p>
    <w:p w:rsidR="00974493" w:rsidRDefault="00974493" w:rsidP="0061634F">
      <w:pPr>
        <w:numPr>
          <w:ilvl w:val="0"/>
          <w:numId w:val="15"/>
        </w:numPr>
        <w:spacing w:before="0" w:after="0" w:line="240" w:lineRule="auto"/>
        <w:rPr>
          <w:rFonts w:ascii="Times New Roman" w:hAnsi="Times New Roman" w:cs="Times New Roman"/>
          <w:sz w:val="22"/>
          <w:szCs w:val="22"/>
        </w:rPr>
      </w:pPr>
      <w:r>
        <w:rPr>
          <w:rFonts w:ascii="Times New Roman" w:hAnsi="Times New Roman" w:cs="Times New Roman"/>
          <w:sz w:val="22"/>
          <w:szCs w:val="22"/>
        </w:rPr>
        <w:t>Wymagane jest, aby informacje stanowiące tajemnicę przedsiębiorstwa w rozumieniu przepisów o zwalczaniu nieuczciwej konkurencji wraz z wykazaniem, iż zastrzeżone informacje stanowią tajemnice przedsiębiorstwa były opisane i spięte w ofercie w sposób pozwalający na ich oddzielenie od reszty oferty. Przy braku wyraźnego rozdzielenia dokumentów stanowiących tajemnicę przedsiębiorstwa Zamawiający wszystkie dokumenty składające się na treść  oferty uzna za jawne.</w:t>
      </w:r>
    </w:p>
    <w:p w:rsidR="00974493" w:rsidRDefault="00974493" w:rsidP="0061634F">
      <w:pPr>
        <w:numPr>
          <w:ilvl w:val="0"/>
          <w:numId w:val="15"/>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Wszystkie kartki oferty muszą być trwale połączone i włożone do jednej koperty zaopatrzonej Napisem </w:t>
      </w:r>
      <w:r>
        <w:rPr>
          <w:rFonts w:ascii="Times New Roman" w:hAnsi="Times New Roman" w:cs="Times New Roman"/>
          <w:b/>
          <w:bCs/>
          <w:sz w:val="22"/>
          <w:szCs w:val="22"/>
        </w:rPr>
        <w:t xml:space="preserve">„Oferta na realizację zadania pn. ..............................………………...........    </w:t>
      </w:r>
      <w:r>
        <w:rPr>
          <w:rFonts w:ascii="Times New Roman" w:hAnsi="Times New Roman" w:cs="Times New Roman"/>
          <w:i/>
          <w:iCs/>
          <w:sz w:val="22"/>
          <w:szCs w:val="22"/>
        </w:rPr>
        <w:t>(wpisać nazwę przedmiotu zamówienia)</w:t>
      </w:r>
      <w:r>
        <w:rPr>
          <w:rFonts w:ascii="Times New Roman" w:hAnsi="Times New Roman" w:cs="Times New Roman"/>
          <w:sz w:val="22"/>
          <w:szCs w:val="22"/>
        </w:rPr>
        <w:t xml:space="preserve"> </w:t>
      </w:r>
      <w:r>
        <w:rPr>
          <w:rFonts w:ascii="Times New Roman" w:hAnsi="Times New Roman" w:cs="Times New Roman"/>
          <w:b/>
          <w:bCs/>
          <w:sz w:val="22"/>
          <w:szCs w:val="22"/>
        </w:rPr>
        <w:t>Nie otwierać przed</w:t>
      </w:r>
      <w:r>
        <w:rPr>
          <w:rFonts w:ascii="Times New Roman" w:hAnsi="Times New Roman" w:cs="Times New Roman"/>
          <w:sz w:val="22"/>
          <w:szCs w:val="22"/>
        </w:rPr>
        <w:t xml:space="preserve"> ........................ (</w:t>
      </w:r>
      <w:r>
        <w:rPr>
          <w:rFonts w:ascii="Times New Roman" w:hAnsi="Times New Roman" w:cs="Times New Roman"/>
          <w:i/>
          <w:iCs/>
          <w:sz w:val="22"/>
          <w:szCs w:val="22"/>
        </w:rPr>
        <w:t>wstawić datę otwarcia ofert i godzinę)</w:t>
      </w:r>
      <w:r>
        <w:rPr>
          <w:rFonts w:ascii="Times New Roman" w:hAnsi="Times New Roman" w:cs="Times New Roman"/>
          <w:b/>
          <w:bCs/>
          <w:sz w:val="22"/>
          <w:szCs w:val="22"/>
        </w:rPr>
        <w:t>”</w:t>
      </w:r>
      <w:r>
        <w:rPr>
          <w:rFonts w:ascii="Times New Roman" w:hAnsi="Times New Roman" w:cs="Times New Roman"/>
          <w:sz w:val="22"/>
          <w:szCs w:val="22"/>
        </w:rPr>
        <w:t xml:space="preserve"> oraz dane  Wykonawcy (pełna nazwa firmy i adres).  Koperta musi być zaadresowana na Zamawiającego.</w:t>
      </w:r>
    </w:p>
    <w:p w:rsidR="00974493" w:rsidRDefault="00974493" w:rsidP="0061634F">
      <w:pPr>
        <w:numPr>
          <w:ilvl w:val="0"/>
          <w:numId w:val="15"/>
        </w:numPr>
        <w:spacing w:before="0" w:after="0" w:line="240" w:lineRule="auto"/>
        <w:rPr>
          <w:rFonts w:ascii="Times New Roman" w:hAnsi="Times New Roman" w:cs="Times New Roman"/>
          <w:sz w:val="22"/>
          <w:szCs w:val="22"/>
        </w:rPr>
      </w:pPr>
      <w:r>
        <w:rPr>
          <w:rFonts w:ascii="Times New Roman" w:hAnsi="Times New Roman" w:cs="Times New Roman"/>
          <w:sz w:val="22"/>
          <w:szCs w:val="22"/>
        </w:rPr>
        <w:t>Zamawiający niezwłocznie zwraca ofertę, która została złożona po terminie w myśl art. 84 ust. 2 ustawy.</w:t>
      </w:r>
    </w:p>
    <w:p w:rsidR="00974493" w:rsidRDefault="00974493" w:rsidP="0061634F">
      <w:pPr>
        <w:numPr>
          <w:ilvl w:val="0"/>
          <w:numId w:val="15"/>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W sprawach nieuregulowanych niniejszą specyfikacją istotnych warunków zamówienia ma zastosowanie ustawa Prawo zamówień publicznych oraz przepisy Kodeksu cywilnego </w:t>
      </w:r>
    </w:p>
    <w:p w:rsidR="00974493" w:rsidRDefault="00974493" w:rsidP="0061634F">
      <w:pPr>
        <w:numPr>
          <w:ilvl w:val="0"/>
          <w:numId w:val="15"/>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Właściwym i obowiązującym prawem do stosowania przy przeprowadzaniu przedmiotowego postępowania jest prawo polskie.  </w:t>
      </w:r>
    </w:p>
    <w:p w:rsidR="00974493" w:rsidRDefault="00974493">
      <w:pPr>
        <w:spacing w:before="0" w:after="0" w:line="240" w:lineRule="auto"/>
        <w:ind w:left="360"/>
        <w:rPr>
          <w:rFonts w:ascii="Times New Roman" w:hAnsi="Times New Roman" w:cs="Times New Roman"/>
          <w:sz w:val="22"/>
          <w:szCs w:val="22"/>
        </w:rPr>
      </w:pPr>
    </w:p>
    <w:p w:rsidR="00974493" w:rsidRDefault="00974493" w:rsidP="0061634F">
      <w:pPr>
        <w:numPr>
          <w:ilvl w:val="0"/>
          <w:numId w:val="10"/>
        </w:numPr>
        <w:spacing w:before="0" w:after="0" w:line="240" w:lineRule="auto"/>
        <w:jc w:val="left"/>
        <w:rPr>
          <w:rFonts w:ascii="Times New Roman" w:hAnsi="Times New Roman" w:cs="Times New Roman"/>
          <w:b/>
          <w:bCs/>
          <w:sz w:val="24"/>
          <w:szCs w:val="24"/>
        </w:rPr>
      </w:pPr>
      <w:r>
        <w:rPr>
          <w:rFonts w:ascii="Times New Roman" w:hAnsi="Times New Roman" w:cs="Times New Roman"/>
          <w:b/>
          <w:bCs/>
          <w:sz w:val="24"/>
          <w:szCs w:val="24"/>
        </w:rPr>
        <w:t>Miejsce oraz termin składania i otwarcia ofert.</w:t>
      </w:r>
    </w:p>
    <w:p w:rsidR="00974493" w:rsidRDefault="00974493" w:rsidP="0061634F">
      <w:pPr>
        <w:numPr>
          <w:ilvl w:val="0"/>
          <w:numId w:val="16"/>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Oferty należy składać Sekretariacie Państwowego Gospodarstwa Wodnego Wody Polskie Zarząd Zlewni w Białymstoku, ul. Handlowa 6, w pokoju nr 102, do dnia </w:t>
      </w:r>
      <w:r w:rsidR="00A317F8" w:rsidRPr="00A317F8">
        <w:rPr>
          <w:rFonts w:ascii="Times New Roman" w:hAnsi="Times New Roman" w:cs="Times New Roman"/>
          <w:b/>
          <w:bCs/>
          <w:sz w:val="22"/>
          <w:szCs w:val="22"/>
          <w:u w:val="single"/>
        </w:rPr>
        <w:t>23</w:t>
      </w:r>
      <w:r w:rsidRPr="00A317F8">
        <w:rPr>
          <w:rFonts w:ascii="Times New Roman" w:hAnsi="Times New Roman" w:cs="Times New Roman"/>
          <w:b/>
          <w:bCs/>
          <w:sz w:val="22"/>
          <w:szCs w:val="22"/>
          <w:u w:val="single"/>
        </w:rPr>
        <w:t>.02.2018 r. do godz. 11</w:t>
      </w:r>
      <w:r w:rsidRPr="00A317F8">
        <w:rPr>
          <w:rFonts w:ascii="Times New Roman" w:hAnsi="Times New Roman" w:cs="Times New Roman"/>
          <w:b/>
          <w:bCs/>
          <w:sz w:val="22"/>
          <w:szCs w:val="22"/>
          <w:u w:val="single"/>
          <w:vertAlign w:val="superscript"/>
        </w:rPr>
        <w:t>00</w:t>
      </w:r>
      <w:r>
        <w:rPr>
          <w:rFonts w:ascii="Times New Roman" w:hAnsi="Times New Roman" w:cs="Times New Roman"/>
          <w:sz w:val="22"/>
          <w:szCs w:val="22"/>
          <w:u w:val="single"/>
        </w:rPr>
        <w:t>.</w:t>
      </w:r>
      <w:r>
        <w:rPr>
          <w:rFonts w:ascii="Times New Roman" w:hAnsi="Times New Roman" w:cs="Times New Roman"/>
          <w:sz w:val="22"/>
          <w:szCs w:val="22"/>
        </w:rPr>
        <w:t xml:space="preserve"> Wszystkie oferty otrzymane przez Zamawiającego po terminie podanym powyżej zostaną niezwłocznie zwrócone Wykonawcom bez otwierania.</w:t>
      </w:r>
    </w:p>
    <w:p w:rsidR="00974493" w:rsidRDefault="00974493" w:rsidP="0061634F">
      <w:pPr>
        <w:numPr>
          <w:ilvl w:val="0"/>
          <w:numId w:val="16"/>
        </w:numPr>
        <w:spacing w:before="0" w:after="0" w:line="240" w:lineRule="auto"/>
        <w:rPr>
          <w:rFonts w:ascii="Times New Roman" w:hAnsi="Times New Roman" w:cs="Times New Roman"/>
          <w:sz w:val="22"/>
          <w:szCs w:val="22"/>
        </w:rPr>
      </w:pPr>
      <w:r>
        <w:rPr>
          <w:rFonts w:ascii="Times New Roman" w:hAnsi="Times New Roman" w:cs="Times New Roman"/>
          <w:sz w:val="22"/>
          <w:szCs w:val="22"/>
        </w:rPr>
        <w:lastRenderedPageBreak/>
        <w:t>Za moment złożenia oferty przyjmuje się termin skutecznego dostarczenia oferty Zamawiającemu.</w:t>
      </w:r>
    </w:p>
    <w:p w:rsidR="00974493" w:rsidRDefault="00974493" w:rsidP="0061634F">
      <w:pPr>
        <w:numPr>
          <w:ilvl w:val="0"/>
          <w:numId w:val="16"/>
        </w:numPr>
        <w:spacing w:before="0" w:after="0" w:line="240" w:lineRule="auto"/>
        <w:rPr>
          <w:rFonts w:ascii="Times New Roman" w:hAnsi="Times New Roman" w:cs="Times New Roman"/>
          <w:b/>
          <w:bCs/>
          <w:sz w:val="22"/>
          <w:szCs w:val="22"/>
          <w:u w:val="single"/>
        </w:rPr>
      </w:pPr>
      <w:r>
        <w:rPr>
          <w:rFonts w:ascii="Times New Roman" w:hAnsi="Times New Roman" w:cs="Times New Roman"/>
          <w:sz w:val="22"/>
          <w:szCs w:val="22"/>
        </w:rPr>
        <w:t xml:space="preserve">Otwarcie ofert nastąpi w siedzibie </w:t>
      </w:r>
      <w:r w:rsidR="00E77FF4" w:rsidRPr="00E77FF4">
        <w:rPr>
          <w:rFonts w:ascii="Times New Roman" w:hAnsi="Times New Roman" w:cs="Times New Roman"/>
          <w:b/>
          <w:sz w:val="22"/>
          <w:szCs w:val="22"/>
          <w:u w:val="single"/>
        </w:rPr>
        <w:t>Państwo</w:t>
      </w:r>
      <w:r w:rsidR="008F62A8">
        <w:rPr>
          <w:rFonts w:ascii="Times New Roman" w:hAnsi="Times New Roman" w:cs="Times New Roman"/>
          <w:b/>
          <w:sz w:val="22"/>
          <w:szCs w:val="22"/>
          <w:u w:val="single"/>
        </w:rPr>
        <w:t>wego Gospodarstwa Wodnego Wody P</w:t>
      </w:r>
      <w:r w:rsidR="00E77FF4" w:rsidRPr="00E77FF4">
        <w:rPr>
          <w:rFonts w:ascii="Times New Roman" w:hAnsi="Times New Roman" w:cs="Times New Roman"/>
          <w:b/>
          <w:sz w:val="22"/>
          <w:szCs w:val="22"/>
          <w:u w:val="single"/>
        </w:rPr>
        <w:t xml:space="preserve">olskie Zarząd Zlewni w Białymstoku </w:t>
      </w:r>
      <w:r>
        <w:rPr>
          <w:rFonts w:ascii="Times New Roman" w:hAnsi="Times New Roman" w:cs="Times New Roman"/>
          <w:b/>
          <w:bCs/>
          <w:sz w:val="22"/>
          <w:szCs w:val="22"/>
          <w:u w:val="single"/>
        </w:rPr>
        <w:t xml:space="preserve">w Sali konferencyjnej nr 202 dnia   </w:t>
      </w:r>
      <w:r w:rsidR="00A317F8" w:rsidRPr="00A317F8">
        <w:rPr>
          <w:rFonts w:ascii="Times New Roman" w:hAnsi="Times New Roman" w:cs="Times New Roman"/>
          <w:b/>
          <w:bCs/>
          <w:sz w:val="22"/>
          <w:szCs w:val="22"/>
          <w:u w:val="single"/>
        </w:rPr>
        <w:t>23</w:t>
      </w:r>
      <w:r w:rsidRPr="00A317F8">
        <w:rPr>
          <w:rFonts w:ascii="Times New Roman" w:hAnsi="Times New Roman" w:cs="Times New Roman"/>
          <w:b/>
          <w:bCs/>
          <w:sz w:val="22"/>
          <w:szCs w:val="22"/>
          <w:u w:val="single"/>
        </w:rPr>
        <w:t>.02.2018 r o godz. 11</w:t>
      </w:r>
      <w:r w:rsidRPr="00A317F8">
        <w:rPr>
          <w:rFonts w:ascii="Times New Roman" w:hAnsi="Times New Roman" w:cs="Times New Roman"/>
          <w:b/>
          <w:bCs/>
          <w:sz w:val="22"/>
          <w:szCs w:val="22"/>
          <w:u w:val="single"/>
          <w:vertAlign w:val="superscript"/>
        </w:rPr>
        <w:t>15</w:t>
      </w:r>
      <w:r w:rsidRPr="00A317F8">
        <w:rPr>
          <w:rFonts w:ascii="Times New Roman" w:hAnsi="Times New Roman" w:cs="Times New Roman"/>
          <w:b/>
          <w:bCs/>
          <w:sz w:val="22"/>
          <w:szCs w:val="22"/>
          <w:u w:val="single"/>
        </w:rPr>
        <w:t>.</w:t>
      </w:r>
    </w:p>
    <w:p w:rsidR="00974493" w:rsidRDefault="00974493" w:rsidP="0061634F">
      <w:pPr>
        <w:numPr>
          <w:ilvl w:val="0"/>
          <w:numId w:val="16"/>
        </w:numPr>
        <w:spacing w:before="0" w:after="0" w:line="240" w:lineRule="auto"/>
        <w:rPr>
          <w:rFonts w:ascii="Times New Roman" w:hAnsi="Times New Roman" w:cs="Times New Roman"/>
          <w:sz w:val="22"/>
          <w:szCs w:val="22"/>
        </w:rPr>
      </w:pPr>
      <w:r>
        <w:rPr>
          <w:rFonts w:ascii="Times New Roman" w:hAnsi="Times New Roman" w:cs="Times New Roman"/>
          <w:sz w:val="22"/>
          <w:szCs w:val="22"/>
        </w:rPr>
        <w:t>Otwarcie ofert jest jawne. Wykonawcy mogą być obecni przy otwarciu ofert.</w:t>
      </w:r>
    </w:p>
    <w:p w:rsidR="00974493" w:rsidRDefault="00974493" w:rsidP="0061634F">
      <w:pPr>
        <w:numPr>
          <w:ilvl w:val="0"/>
          <w:numId w:val="16"/>
        </w:numPr>
        <w:spacing w:before="0" w:after="0" w:line="240" w:lineRule="auto"/>
        <w:rPr>
          <w:rFonts w:ascii="Times New Roman" w:hAnsi="Times New Roman" w:cs="Times New Roman"/>
          <w:sz w:val="22"/>
          <w:szCs w:val="22"/>
        </w:rPr>
      </w:pPr>
      <w:r>
        <w:rPr>
          <w:rFonts w:ascii="Times New Roman" w:hAnsi="Times New Roman" w:cs="Times New Roman"/>
          <w:sz w:val="22"/>
          <w:szCs w:val="22"/>
        </w:rPr>
        <w:t>Bezpośrednio przed otwarciem ofert Zamawiający poda kwotę, jaką zamierza przeznaczyć na sfinansowanie zamówienia.</w:t>
      </w:r>
    </w:p>
    <w:p w:rsidR="00974493" w:rsidRDefault="00974493" w:rsidP="0061634F">
      <w:pPr>
        <w:numPr>
          <w:ilvl w:val="0"/>
          <w:numId w:val="16"/>
        </w:numPr>
        <w:spacing w:before="0" w:after="0" w:line="240" w:lineRule="auto"/>
        <w:rPr>
          <w:rFonts w:ascii="Times New Roman" w:hAnsi="Times New Roman" w:cs="Times New Roman"/>
          <w:sz w:val="22"/>
          <w:szCs w:val="22"/>
        </w:rPr>
      </w:pPr>
      <w:r>
        <w:rPr>
          <w:rFonts w:ascii="Times New Roman" w:hAnsi="Times New Roman" w:cs="Times New Roman"/>
          <w:sz w:val="22"/>
          <w:szCs w:val="22"/>
        </w:rPr>
        <w:t>Podczas otwarcia ofert Zamawiający poda nazwy (firmy) oraz adresy Wykonawców, a także informacje dotyczące ceny, terminu wykonania zamówienia, okresu gwarancji i warunków płatności zawartych w ofertach.</w:t>
      </w:r>
    </w:p>
    <w:p w:rsidR="00974493" w:rsidRDefault="00974493" w:rsidP="0061634F">
      <w:pPr>
        <w:numPr>
          <w:ilvl w:val="0"/>
          <w:numId w:val="16"/>
        </w:numPr>
        <w:spacing w:before="0" w:after="0" w:line="240" w:lineRule="auto"/>
        <w:rPr>
          <w:rFonts w:ascii="Times New Roman" w:hAnsi="Times New Roman" w:cs="Times New Roman"/>
          <w:sz w:val="22"/>
          <w:szCs w:val="22"/>
        </w:rPr>
      </w:pPr>
      <w:r>
        <w:rPr>
          <w:rFonts w:ascii="Times New Roman" w:hAnsi="Times New Roman" w:cs="Times New Roman"/>
          <w:sz w:val="22"/>
          <w:szCs w:val="22"/>
        </w:rPr>
        <w:t>Niezwłocznie po otwarciu ofert Zamawiający zamieści na stronie internetowej informacje dotyczące:</w:t>
      </w:r>
    </w:p>
    <w:p w:rsidR="00974493" w:rsidRDefault="00974493">
      <w:pPr>
        <w:spacing w:before="0" w:after="0"/>
        <w:ind w:left="720"/>
        <w:rPr>
          <w:rFonts w:ascii="Times New Roman" w:hAnsi="Times New Roman" w:cs="Times New Roman"/>
          <w:sz w:val="22"/>
          <w:szCs w:val="22"/>
        </w:rPr>
      </w:pPr>
      <w:r>
        <w:rPr>
          <w:rFonts w:ascii="Times New Roman" w:hAnsi="Times New Roman" w:cs="Times New Roman"/>
          <w:sz w:val="22"/>
          <w:szCs w:val="22"/>
        </w:rPr>
        <w:t>a)  kwoty, jaką Zamawiający zamierza przeznaczyć na sfinansowanie zamówienia,</w:t>
      </w:r>
    </w:p>
    <w:p w:rsidR="00974493" w:rsidRDefault="00974493">
      <w:pPr>
        <w:spacing w:before="0" w:after="0"/>
        <w:ind w:left="720"/>
        <w:rPr>
          <w:rFonts w:ascii="Times New Roman" w:hAnsi="Times New Roman" w:cs="Times New Roman"/>
          <w:sz w:val="22"/>
          <w:szCs w:val="22"/>
        </w:rPr>
      </w:pPr>
      <w:r>
        <w:rPr>
          <w:rFonts w:ascii="Times New Roman" w:hAnsi="Times New Roman" w:cs="Times New Roman"/>
          <w:sz w:val="22"/>
          <w:szCs w:val="22"/>
        </w:rPr>
        <w:t>b) firm oraz adresów wykonawców, którzy złożyli oferty w terminie;</w:t>
      </w:r>
    </w:p>
    <w:p w:rsidR="00974493" w:rsidRDefault="00974493">
      <w:pPr>
        <w:spacing w:before="0" w:after="0"/>
        <w:ind w:left="720"/>
        <w:rPr>
          <w:rFonts w:ascii="Times New Roman" w:hAnsi="Times New Roman" w:cs="Times New Roman"/>
          <w:sz w:val="22"/>
          <w:szCs w:val="22"/>
        </w:rPr>
      </w:pPr>
      <w:r>
        <w:rPr>
          <w:rFonts w:ascii="Times New Roman" w:hAnsi="Times New Roman" w:cs="Times New Roman"/>
          <w:sz w:val="22"/>
          <w:szCs w:val="22"/>
        </w:rPr>
        <w:t>c) ceny, terminu wykonania, okresu gwarancji i warunków płatności zawartych w ofertach</w:t>
      </w:r>
    </w:p>
    <w:p w:rsidR="00974493" w:rsidRDefault="00974493">
      <w:pPr>
        <w:spacing w:before="0" w:after="0"/>
        <w:rPr>
          <w:rFonts w:ascii="Times New Roman" w:hAnsi="Times New Roman" w:cs="Times New Roman"/>
          <w:sz w:val="22"/>
          <w:szCs w:val="22"/>
        </w:rPr>
      </w:pPr>
    </w:p>
    <w:p w:rsidR="00974493" w:rsidRDefault="00974493" w:rsidP="0061634F">
      <w:pPr>
        <w:numPr>
          <w:ilvl w:val="0"/>
          <w:numId w:val="10"/>
        </w:numPr>
        <w:spacing w:before="0" w:after="0" w:line="240" w:lineRule="auto"/>
        <w:jc w:val="left"/>
        <w:rPr>
          <w:rFonts w:ascii="Times New Roman" w:hAnsi="Times New Roman" w:cs="Times New Roman"/>
          <w:b/>
          <w:bCs/>
          <w:sz w:val="24"/>
          <w:szCs w:val="24"/>
        </w:rPr>
      </w:pPr>
      <w:r>
        <w:rPr>
          <w:rFonts w:ascii="Times New Roman" w:hAnsi="Times New Roman" w:cs="Times New Roman"/>
          <w:b/>
          <w:bCs/>
          <w:sz w:val="24"/>
          <w:szCs w:val="24"/>
        </w:rPr>
        <w:t>Opis sposobu obliczenia ceny.</w:t>
      </w:r>
    </w:p>
    <w:p w:rsidR="00974493" w:rsidRDefault="00974493" w:rsidP="0061634F">
      <w:pPr>
        <w:pStyle w:val="Akapitzlist"/>
        <w:numPr>
          <w:ilvl w:val="0"/>
          <w:numId w:val="30"/>
        </w:numPr>
        <w:spacing w:before="0" w:after="0" w:line="240" w:lineRule="auto"/>
        <w:rPr>
          <w:rFonts w:ascii="Times New Roman" w:hAnsi="Times New Roman" w:cs="Times New Roman"/>
          <w:color w:val="FF0000"/>
          <w:sz w:val="22"/>
          <w:szCs w:val="22"/>
        </w:rPr>
      </w:pPr>
      <w:r>
        <w:rPr>
          <w:rFonts w:ascii="Times New Roman" w:hAnsi="Times New Roman" w:cs="Times New Roman"/>
          <w:sz w:val="22"/>
          <w:szCs w:val="22"/>
        </w:rPr>
        <w:t xml:space="preserve">Wyliczoną cenę </w:t>
      </w:r>
      <w:r>
        <w:rPr>
          <w:rFonts w:ascii="Times New Roman" w:hAnsi="Times New Roman" w:cs="Times New Roman"/>
          <w:color w:val="000000"/>
          <w:sz w:val="22"/>
          <w:szCs w:val="22"/>
        </w:rPr>
        <w:t xml:space="preserve">w złotych polskich (PLN), w rozbiciu na netto, podatek VAT, brutto (cyfrowo i słownie) </w:t>
      </w:r>
      <w:r>
        <w:rPr>
          <w:rFonts w:ascii="Times New Roman" w:hAnsi="Times New Roman" w:cs="Times New Roman"/>
          <w:sz w:val="22"/>
          <w:szCs w:val="22"/>
        </w:rPr>
        <w:t>obejmującą realizację całego zamówienia, Wykonawca zamieszcza na zobowiązaniu ofertowym - załącznik nr 1.</w:t>
      </w:r>
    </w:p>
    <w:p w:rsidR="00974493" w:rsidRDefault="00974493" w:rsidP="0061634F">
      <w:pPr>
        <w:pStyle w:val="Akapitzlist"/>
        <w:numPr>
          <w:ilvl w:val="0"/>
          <w:numId w:val="30"/>
        </w:numPr>
        <w:spacing w:before="0" w:after="0" w:line="240" w:lineRule="auto"/>
        <w:rPr>
          <w:rFonts w:ascii="Times New Roman" w:hAnsi="Times New Roman" w:cs="Times New Roman"/>
          <w:color w:val="FF0000"/>
          <w:sz w:val="22"/>
          <w:szCs w:val="22"/>
        </w:rPr>
      </w:pPr>
      <w:r>
        <w:rPr>
          <w:rFonts w:ascii="Times New Roman" w:hAnsi="Times New Roman" w:cs="Times New Roman"/>
          <w:sz w:val="22"/>
          <w:szCs w:val="22"/>
        </w:rPr>
        <w:t xml:space="preserve">Cena podana w ofercie powinna obejmować wszystkie niezbędne koszty związane </w:t>
      </w:r>
      <w:r>
        <w:rPr>
          <w:rFonts w:ascii="Times New Roman" w:hAnsi="Times New Roman" w:cs="Times New Roman"/>
          <w:sz w:val="22"/>
          <w:szCs w:val="22"/>
        </w:rPr>
        <w:br/>
        <w:t>z realizacją przedmiotu zamówienia z uwzględnieniem wszystkich opłat i podatków naliczonych, zgodnie z przepisami obowiązującymi w dniu sporządzenia oferty.</w:t>
      </w:r>
    </w:p>
    <w:p w:rsidR="00974493" w:rsidRDefault="00974493" w:rsidP="0061634F">
      <w:pPr>
        <w:pStyle w:val="Akapitzlist"/>
        <w:numPr>
          <w:ilvl w:val="0"/>
          <w:numId w:val="30"/>
        </w:numPr>
        <w:spacing w:before="0" w:after="0" w:line="240" w:lineRule="auto"/>
        <w:rPr>
          <w:rFonts w:ascii="Times New Roman" w:hAnsi="Times New Roman" w:cs="Times New Roman"/>
          <w:color w:val="FF0000"/>
          <w:sz w:val="22"/>
          <w:szCs w:val="22"/>
        </w:rPr>
      </w:pPr>
      <w:r>
        <w:rPr>
          <w:rFonts w:ascii="Times New Roman" w:hAnsi="Times New Roman" w:cs="Times New Roman"/>
          <w:color w:val="000000"/>
          <w:sz w:val="22"/>
          <w:szCs w:val="22"/>
        </w:rPr>
        <w:t>Ceny jednostkowe oraz cena oferty mają być wyznaczone z dokładnością do jednego grosza.</w:t>
      </w:r>
    </w:p>
    <w:p w:rsidR="00974493" w:rsidRDefault="00974493" w:rsidP="0061634F">
      <w:pPr>
        <w:pStyle w:val="Akapitzlist"/>
        <w:numPr>
          <w:ilvl w:val="0"/>
          <w:numId w:val="30"/>
        </w:numPr>
        <w:spacing w:before="0" w:after="0" w:line="240" w:lineRule="auto"/>
        <w:rPr>
          <w:rFonts w:ascii="Times New Roman" w:hAnsi="Times New Roman" w:cs="Times New Roman"/>
          <w:color w:val="FF0000"/>
          <w:sz w:val="22"/>
          <w:szCs w:val="22"/>
        </w:rPr>
      </w:pPr>
      <w:r w:rsidRPr="007D4C24">
        <w:rPr>
          <w:rFonts w:ascii="Times New Roman" w:hAnsi="Times New Roman" w:cs="Times New Roman"/>
          <w:color w:val="000000"/>
          <w:sz w:val="22"/>
          <w:szCs w:val="22"/>
        </w:rPr>
        <w:t>Wykonawca sporządzi i z</w:t>
      </w:r>
      <w:r w:rsidR="007D4C24" w:rsidRPr="007D4C24">
        <w:rPr>
          <w:rFonts w:ascii="Times New Roman" w:hAnsi="Times New Roman" w:cs="Times New Roman"/>
          <w:color w:val="000000"/>
          <w:sz w:val="22"/>
          <w:szCs w:val="22"/>
        </w:rPr>
        <w:t>ałączy do oferty formularz cenowy</w:t>
      </w:r>
      <w:r w:rsidRPr="007D4C24">
        <w:rPr>
          <w:rFonts w:ascii="Times New Roman" w:hAnsi="Times New Roman" w:cs="Times New Roman"/>
          <w:color w:val="000000"/>
          <w:sz w:val="22"/>
          <w:szCs w:val="22"/>
        </w:rPr>
        <w:t xml:space="preserve"> wg wzoru stanowiącego załącznik nr 1a do SIWZ</w:t>
      </w:r>
      <w:r>
        <w:rPr>
          <w:rFonts w:ascii="Times New Roman" w:hAnsi="Times New Roman" w:cs="Times New Roman"/>
          <w:color w:val="000000"/>
          <w:sz w:val="22"/>
          <w:szCs w:val="22"/>
        </w:rPr>
        <w:t>, jako sumaryczne zestawienie ilości jednostek i kalkulacyjnych cen jednostkowych Wykonawcy</w:t>
      </w:r>
      <w:r>
        <w:rPr>
          <w:rFonts w:ascii="Times New Roman" w:hAnsi="Times New Roman" w:cs="Times New Roman"/>
          <w:color w:val="FF0000"/>
          <w:sz w:val="22"/>
          <w:szCs w:val="22"/>
        </w:rPr>
        <w:t xml:space="preserve">. </w:t>
      </w:r>
    </w:p>
    <w:p w:rsidR="00974493" w:rsidRDefault="00974493" w:rsidP="0061634F">
      <w:pPr>
        <w:pStyle w:val="Akapitzlist"/>
        <w:numPr>
          <w:ilvl w:val="0"/>
          <w:numId w:val="30"/>
        </w:numPr>
        <w:spacing w:before="0" w:after="0" w:line="240" w:lineRule="auto"/>
        <w:rPr>
          <w:rFonts w:ascii="Times New Roman" w:hAnsi="Times New Roman" w:cs="Times New Roman"/>
          <w:color w:val="FF0000"/>
          <w:sz w:val="22"/>
          <w:szCs w:val="22"/>
        </w:rPr>
      </w:pPr>
      <w:r>
        <w:rPr>
          <w:rFonts w:ascii="Times New Roman" w:hAnsi="Times New Roman" w:cs="Times New Roman"/>
          <w:color w:val="000000"/>
          <w:sz w:val="22"/>
          <w:szCs w:val="22"/>
        </w:rPr>
        <w:t>W przypadku stwierdzenia braków, sprzeczności lub wad w dostarczonych przez Zamawiającego do opracowania wyceny ofertowej materiałach, Wykonawca powinien niezwłocznie o tym fakcie powiadomić Zamawiającego, przed upływem terminu składania ofert</w:t>
      </w:r>
      <w:r>
        <w:rPr>
          <w:rFonts w:ascii="Times New Roman" w:hAnsi="Times New Roman" w:cs="Times New Roman"/>
          <w:color w:val="FF0000"/>
          <w:sz w:val="22"/>
          <w:szCs w:val="22"/>
        </w:rPr>
        <w:t xml:space="preserve">. </w:t>
      </w:r>
    </w:p>
    <w:p w:rsidR="00974493" w:rsidRDefault="00974493" w:rsidP="0061634F">
      <w:pPr>
        <w:pStyle w:val="Akapitzlist"/>
        <w:numPr>
          <w:ilvl w:val="0"/>
          <w:numId w:val="30"/>
        </w:numPr>
        <w:spacing w:before="0" w:after="0" w:line="240" w:lineRule="auto"/>
        <w:rPr>
          <w:rFonts w:ascii="Times New Roman" w:hAnsi="Times New Roman" w:cs="Times New Roman"/>
          <w:color w:val="FF0000"/>
          <w:sz w:val="22"/>
          <w:szCs w:val="22"/>
        </w:rPr>
      </w:pPr>
      <w:r>
        <w:rPr>
          <w:rFonts w:ascii="Times New Roman" w:hAnsi="Times New Roman" w:cs="Times New Roman"/>
          <w:color w:val="000000"/>
          <w:sz w:val="22"/>
          <w:szCs w:val="22"/>
        </w:rPr>
        <w:t>Wszystkie ceny określone przez Wykonawcę nie będą podlegały zmianie  w okresie realizacji zamówienia</w:t>
      </w:r>
      <w:r>
        <w:rPr>
          <w:rFonts w:ascii="Times New Roman" w:hAnsi="Times New Roman" w:cs="Times New Roman"/>
          <w:color w:val="FF0000"/>
          <w:sz w:val="22"/>
          <w:szCs w:val="22"/>
        </w:rPr>
        <w:t xml:space="preserve">. </w:t>
      </w:r>
    </w:p>
    <w:p w:rsidR="00974493" w:rsidRDefault="00974493" w:rsidP="0061634F">
      <w:pPr>
        <w:pStyle w:val="Akapitzlist"/>
        <w:numPr>
          <w:ilvl w:val="0"/>
          <w:numId w:val="30"/>
        </w:numPr>
        <w:spacing w:before="0" w:after="0" w:line="240" w:lineRule="auto"/>
        <w:rPr>
          <w:rFonts w:ascii="Times New Roman" w:hAnsi="Times New Roman" w:cs="Times New Roman"/>
          <w:color w:val="FF0000"/>
          <w:sz w:val="22"/>
          <w:szCs w:val="22"/>
        </w:rPr>
      </w:pPr>
      <w:r>
        <w:rPr>
          <w:rFonts w:ascii="Times New Roman" w:hAnsi="Times New Roman" w:cs="Times New Roman"/>
          <w:color w:val="000000"/>
          <w:sz w:val="22"/>
          <w:szCs w:val="22"/>
        </w:rPr>
        <w:t>Jeżeli Wykonawca skalkuluje inną niż podstawowa stawkę podatku VAT, zobowiązany jest podać w ofercie podstawę prawną takiego działania</w:t>
      </w:r>
      <w:r>
        <w:rPr>
          <w:rFonts w:ascii="Times New Roman" w:hAnsi="Times New Roman" w:cs="Times New Roman"/>
          <w:color w:val="FF0000"/>
          <w:sz w:val="22"/>
          <w:szCs w:val="22"/>
        </w:rPr>
        <w:t>.</w:t>
      </w:r>
    </w:p>
    <w:p w:rsidR="00974493" w:rsidRDefault="00974493" w:rsidP="0061634F">
      <w:pPr>
        <w:pStyle w:val="Akapitzlist"/>
        <w:numPr>
          <w:ilvl w:val="0"/>
          <w:numId w:val="30"/>
        </w:numPr>
        <w:spacing w:before="0" w:after="0" w:line="240" w:lineRule="auto"/>
        <w:rPr>
          <w:rFonts w:ascii="Times New Roman" w:hAnsi="Times New Roman" w:cs="Times New Roman"/>
          <w:color w:val="FF0000"/>
          <w:sz w:val="22"/>
          <w:szCs w:val="22"/>
        </w:rPr>
      </w:pPr>
      <w:r>
        <w:rPr>
          <w:rFonts w:ascii="Times New Roman" w:hAnsi="Times New Roman" w:cs="Times New Roman"/>
          <w:color w:val="000000"/>
          <w:sz w:val="22"/>
          <w:szCs w:val="22"/>
        </w:rPr>
        <w:t>Wykonawca ponosić będzie skutki wynikające z nieuwzględnienia okoliczności, które mogą wpłynąć na cenę zamówienia. W związku z powyższym od Wykonawcy wymagane jest bardzo szczegółowe zapoznanie się z przedmiotem zamówienia, a także sprawdzenie warunków wykonania zamówienia i skalkulowania ceny oferty z należytą starannością.</w:t>
      </w:r>
    </w:p>
    <w:p w:rsidR="00974493" w:rsidRDefault="00974493" w:rsidP="0061634F">
      <w:pPr>
        <w:pStyle w:val="Akapitzlist"/>
        <w:numPr>
          <w:ilvl w:val="0"/>
          <w:numId w:val="30"/>
        </w:numPr>
        <w:spacing w:before="0" w:after="0" w:line="240" w:lineRule="auto"/>
        <w:rPr>
          <w:rFonts w:ascii="Times New Roman" w:hAnsi="Times New Roman" w:cs="Times New Roman"/>
          <w:color w:val="FF0000"/>
          <w:sz w:val="22"/>
          <w:szCs w:val="22"/>
        </w:rPr>
      </w:pPr>
      <w:r>
        <w:rPr>
          <w:rFonts w:ascii="Times New Roman" w:hAnsi="Times New Roman" w:cs="Times New Roman"/>
          <w:color w:val="000000"/>
          <w:sz w:val="22"/>
          <w:szCs w:val="22"/>
        </w:rPr>
        <w:t>Do porównania i oceny ofert Zamawiający będzie brał pod uwagę cenę brutto całości zamówienia.</w:t>
      </w:r>
    </w:p>
    <w:p w:rsidR="00974493" w:rsidRDefault="00974493" w:rsidP="0061634F">
      <w:pPr>
        <w:pStyle w:val="Akapitzlist"/>
        <w:numPr>
          <w:ilvl w:val="0"/>
          <w:numId w:val="30"/>
        </w:numPr>
        <w:spacing w:before="0" w:after="0" w:line="240" w:lineRule="auto"/>
        <w:rPr>
          <w:rFonts w:ascii="Times New Roman" w:hAnsi="Times New Roman" w:cs="Times New Roman"/>
          <w:color w:val="FF0000"/>
          <w:sz w:val="22"/>
          <w:szCs w:val="22"/>
        </w:rPr>
      </w:pPr>
      <w:r>
        <w:rPr>
          <w:rFonts w:ascii="Times New Roman" w:hAnsi="Times New Roman" w:cs="Times New Roman"/>
          <w:color w:val="000000"/>
          <w:sz w:val="22"/>
          <w:szCs w:val="22"/>
        </w:rPr>
        <w:t>Zamawiający w celu oceny oferty, której wybór prowadziłby do powstania obowiązku podatkowego zamawiającego (w przypadku wykonawcy zagranicznego z krajów Unii Europejskiej), zgodnie z przepisami o podatku od towarów i usług w zakresie dotyczącym wewnątrzwspólnotowego nabycia towarów, doliczy do przedstawionej w ofercie ceny podatek od towarów i usług, który zamawiający miałby obowiązek wpłacić zgodnie z obowiązującymi przepisami</w:t>
      </w:r>
    </w:p>
    <w:p w:rsidR="00974493" w:rsidRDefault="00974493">
      <w:pPr>
        <w:spacing w:before="0" w:after="0" w:line="240" w:lineRule="auto"/>
        <w:rPr>
          <w:rFonts w:ascii="Times New Roman" w:hAnsi="Times New Roman" w:cs="Times New Roman"/>
          <w:color w:val="FF0000"/>
          <w:sz w:val="22"/>
          <w:szCs w:val="22"/>
        </w:rPr>
      </w:pPr>
    </w:p>
    <w:p w:rsidR="00974493" w:rsidRDefault="00974493" w:rsidP="0061634F">
      <w:pPr>
        <w:numPr>
          <w:ilvl w:val="0"/>
          <w:numId w:val="10"/>
        </w:numPr>
        <w:spacing w:before="0" w:after="0" w:line="240" w:lineRule="auto"/>
        <w:ind w:left="993" w:hanging="993"/>
        <w:jc w:val="left"/>
        <w:rPr>
          <w:rFonts w:ascii="Times New Roman" w:hAnsi="Times New Roman" w:cs="Times New Roman"/>
          <w:b/>
          <w:bCs/>
          <w:sz w:val="24"/>
          <w:szCs w:val="24"/>
        </w:rPr>
      </w:pPr>
      <w:r>
        <w:rPr>
          <w:rFonts w:ascii="Times New Roman" w:hAnsi="Times New Roman" w:cs="Times New Roman"/>
          <w:b/>
          <w:bCs/>
          <w:sz w:val="24"/>
          <w:szCs w:val="24"/>
        </w:rPr>
        <w:t>Informacje dotyczące walut obcych przy rozliczeniach między Zamawiającym, a Wykonawcą.</w:t>
      </w:r>
    </w:p>
    <w:p w:rsidR="00974493" w:rsidRDefault="00974493">
      <w:pPr>
        <w:spacing w:before="0" w:after="0"/>
        <w:ind w:left="360"/>
        <w:rPr>
          <w:rFonts w:ascii="Times New Roman" w:hAnsi="Times New Roman" w:cs="Times New Roman"/>
          <w:sz w:val="22"/>
          <w:szCs w:val="22"/>
        </w:rPr>
      </w:pPr>
      <w:r>
        <w:rPr>
          <w:rFonts w:ascii="Times New Roman" w:hAnsi="Times New Roman" w:cs="Times New Roman"/>
          <w:sz w:val="22"/>
          <w:szCs w:val="22"/>
        </w:rPr>
        <w:t>Zamawiający nie przewiduje możliwości rozliczeń z wykonawcą w obcej walucie. Wszelkie rozliczenia związane z realizacją zamówienia publicznego będą realizowane w PLN.</w:t>
      </w:r>
    </w:p>
    <w:p w:rsidR="00974493" w:rsidRDefault="00974493">
      <w:pPr>
        <w:spacing w:before="0" w:after="0"/>
        <w:ind w:left="360"/>
        <w:rPr>
          <w:rFonts w:ascii="Times New Roman" w:hAnsi="Times New Roman" w:cs="Times New Roman"/>
          <w:sz w:val="22"/>
          <w:szCs w:val="22"/>
        </w:rPr>
      </w:pPr>
    </w:p>
    <w:p w:rsidR="00974493" w:rsidRDefault="00974493" w:rsidP="0061634F">
      <w:pPr>
        <w:numPr>
          <w:ilvl w:val="0"/>
          <w:numId w:val="10"/>
        </w:numPr>
        <w:spacing w:before="0" w:after="0" w:line="240" w:lineRule="auto"/>
        <w:ind w:left="993" w:hanging="993"/>
        <w:jc w:val="left"/>
        <w:rPr>
          <w:rFonts w:ascii="Times New Roman" w:hAnsi="Times New Roman" w:cs="Times New Roman"/>
          <w:b/>
          <w:bCs/>
          <w:sz w:val="24"/>
          <w:szCs w:val="24"/>
        </w:rPr>
      </w:pPr>
      <w:r>
        <w:rPr>
          <w:rFonts w:ascii="Times New Roman" w:hAnsi="Times New Roman" w:cs="Times New Roman"/>
          <w:b/>
          <w:bCs/>
          <w:sz w:val="24"/>
          <w:szCs w:val="24"/>
        </w:rPr>
        <w:lastRenderedPageBreak/>
        <w:t>Opis kryteriów, którymi Zamawiający będzie kierował się przy wyborze oferty wraz z podaniem wag tych kryteriów i sposobu oceny ofert.</w:t>
      </w:r>
    </w:p>
    <w:p w:rsidR="00974493" w:rsidRDefault="00974493" w:rsidP="0061634F">
      <w:pPr>
        <w:numPr>
          <w:ilvl w:val="0"/>
          <w:numId w:val="17"/>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Zamawiający przy wyborze najkorzystniejszej  oferty będzie się kierował następującymi kryteriami: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2"/>
        <w:gridCol w:w="5113"/>
        <w:gridCol w:w="2720"/>
      </w:tblGrid>
      <w:tr w:rsidR="00974493" w:rsidRPr="0061634F">
        <w:trPr>
          <w:trHeight w:val="405"/>
        </w:trPr>
        <w:tc>
          <w:tcPr>
            <w:tcW w:w="602" w:type="dxa"/>
          </w:tcPr>
          <w:p w:rsidR="00974493" w:rsidRPr="00EB7320" w:rsidRDefault="00974493">
            <w:pPr>
              <w:spacing w:before="0" w:after="0"/>
              <w:jc w:val="center"/>
              <w:rPr>
                <w:rFonts w:ascii="Times New Roman" w:hAnsi="Times New Roman" w:cs="Times New Roman"/>
                <w:b/>
                <w:bCs/>
                <w:sz w:val="22"/>
                <w:szCs w:val="22"/>
              </w:rPr>
            </w:pPr>
            <w:r w:rsidRPr="00EB7320">
              <w:rPr>
                <w:rFonts w:ascii="Times New Roman" w:hAnsi="Times New Roman" w:cs="Times New Roman"/>
                <w:b/>
                <w:bCs/>
                <w:sz w:val="22"/>
                <w:szCs w:val="22"/>
              </w:rPr>
              <w:t>Lp.</w:t>
            </w:r>
          </w:p>
        </w:tc>
        <w:tc>
          <w:tcPr>
            <w:tcW w:w="5113" w:type="dxa"/>
          </w:tcPr>
          <w:p w:rsidR="00974493" w:rsidRPr="00EB7320" w:rsidRDefault="00974493">
            <w:pPr>
              <w:spacing w:before="0" w:after="0"/>
              <w:jc w:val="center"/>
              <w:rPr>
                <w:rFonts w:ascii="Times New Roman" w:hAnsi="Times New Roman" w:cs="Times New Roman"/>
                <w:b/>
                <w:bCs/>
                <w:sz w:val="22"/>
                <w:szCs w:val="22"/>
              </w:rPr>
            </w:pPr>
            <w:r w:rsidRPr="00EB7320">
              <w:rPr>
                <w:rFonts w:ascii="Times New Roman" w:hAnsi="Times New Roman" w:cs="Times New Roman"/>
                <w:b/>
                <w:bCs/>
                <w:sz w:val="22"/>
                <w:szCs w:val="22"/>
              </w:rPr>
              <w:t>Kryterium</w:t>
            </w:r>
          </w:p>
        </w:tc>
        <w:tc>
          <w:tcPr>
            <w:tcW w:w="2720" w:type="dxa"/>
          </w:tcPr>
          <w:p w:rsidR="00974493" w:rsidRPr="00EB7320" w:rsidRDefault="00974493">
            <w:pPr>
              <w:spacing w:before="0" w:after="0"/>
              <w:jc w:val="center"/>
              <w:rPr>
                <w:rFonts w:ascii="Times New Roman" w:hAnsi="Times New Roman" w:cs="Times New Roman"/>
                <w:b/>
                <w:bCs/>
                <w:sz w:val="22"/>
                <w:szCs w:val="22"/>
              </w:rPr>
            </w:pPr>
            <w:r w:rsidRPr="00EB7320">
              <w:rPr>
                <w:rFonts w:ascii="Times New Roman" w:hAnsi="Times New Roman" w:cs="Times New Roman"/>
                <w:b/>
                <w:bCs/>
                <w:sz w:val="22"/>
                <w:szCs w:val="22"/>
              </w:rPr>
              <w:t>Waga kryterium</w:t>
            </w:r>
          </w:p>
        </w:tc>
      </w:tr>
      <w:tr w:rsidR="00974493" w:rsidRPr="0061634F">
        <w:trPr>
          <w:trHeight w:val="389"/>
        </w:trPr>
        <w:tc>
          <w:tcPr>
            <w:tcW w:w="602" w:type="dxa"/>
          </w:tcPr>
          <w:p w:rsidR="00974493" w:rsidRPr="00EB7320" w:rsidRDefault="00974493">
            <w:pPr>
              <w:spacing w:before="0" w:after="0"/>
              <w:jc w:val="center"/>
              <w:rPr>
                <w:rFonts w:ascii="Times New Roman" w:hAnsi="Times New Roman" w:cs="Times New Roman"/>
                <w:sz w:val="22"/>
                <w:szCs w:val="22"/>
              </w:rPr>
            </w:pPr>
            <w:r w:rsidRPr="00EB7320">
              <w:rPr>
                <w:rFonts w:ascii="Times New Roman" w:hAnsi="Times New Roman" w:cs="Times New Roman"/>
                <w:sz w:val="22"/>
                <w:szCs w:val="22"/>
              </w:rPr>
              <w:t>1</w:t>
            </w:r>
          </w:p>
        </w:tc>
        <w:tc>
          <w:tcPr>
            <w:tcW w:w="5113" w:type="dxa"/>
          </w:tcPr>
          <w:p w:rsidR="00974493" w:rsidRPr="00EB7320" w:rsidRDefault="00974493">
            <w:pPr>
              <w:spacing w:before="0" w:after="0"/>
              <w:rPr>
                <w:rFonts w:ascii="Times New Roman" w:hAnsi="Times New Roman" w:cs="Times New Roman"/>
                <w:sz w:val="22"/>
                <w:szCs w:val="22"/>
              </w:rPr>
            </w:pPr>
            <w:r w:rsidRPr="00EB7320">
              <w:rPr>
                <w:rFonts w:ascii="Times New Roman" w:hAnsi="Times New Roman" w:cs="Times New Roman"/>
                <w:sz w:val="22"/>
                <w:szCs w:val="22"/>
              </w:rPr>
              <w:t>cena (C)</w:t>
            </w:r>
          </w:p>
        </w:tc>
        <w:tc>
          <w:tcPr>
            <w:tcW w:w="2720" w:type="dxa"/>
          </w:tcPr>
          <w:p w:rsidR="00974493" w:rsidRPr="00EB7320" w:rsidRDefault="00974493">
            <w:pPr>
              <w:spacing w:before="0" w:after="0"/>
              <w:jc w:val="center"/>
              <w:rPr>
                <w:rFonts w:ascii="Times New Roman" w:hAnsi="Times New Roman" w:cs="Times New Roman"/>
                <w:sz w:val="22"/>
                <w:szCs w:val="22"/>
              </w:rPr>
            </w:pPr>
            <w:r w:rsidRPr="00EB7320">
              <w:rPr>
                <w:rFonts w:ascii="Times New Roman" w:hAnsi="Times New Roman" w:cs="Times New Roman"/>
                <w:sz w:val="22"/>
                <w:szCs w:val="22"/>
              </w:rPr>
              <w:t>60 %</w:t>
            </w:r>
          </w:p>
        </w:tc>
      </w:tr>
      <w:tr w:rsidR="00974493" w:rsidRPr="0061634F">
        <w:trPr>
          <w:trHeight w:val="389"/>
        </w:trPr>
        <w:tc>
          <w:tcPr>
            <w:tcW w:w="602" w:type="dxa"/>
          </w:tcPr>
          <w:p w:rsidR="00974493" w:rsidRPr="00EB7320" w:rsidRDefault="00974493">
            <w:pPr>
              <w:spacing w:before="0" w:after="0"/>
              <w:jc w:val="center"/>
              <w:rPr>
                <w:rFonts w:ascii="Times New Roman" w:hAnsi="Times New Roman" w:cs="Times New Roman"/>
                <w:sz w:val="22"/>
                <w:szCs w:val="22"/>
              </w:rPr>
            </w:pPr>
            <w:r w:rsidRPr="00EB7320">
              <w:rPr>
                <w:rFonts w:ascii="Times New Roman" w:hAnsi="Times New Roman" w:cs="Times New Roman"/>
                <w:sz w:val="22"/>
                <w:szCs w:val="22"/>
              </w:rPr>
              <w:t>2</w:t>
            </w:r>
          </w:p>
        </w:tc>
        <w:tc>
          <w:tcPr>
            <w:tcW w:w="5113" w:type="dxa"/>
          </w:tcPr>
          <w:p w:rsidR="00974493" w:rsidRPr="00EB7320" w:rsidRDefault="00974493">
            <w:pPr>
              <w:spacing w:before="0" w:after="0"/>
              <w:rPr>
                <w:rFonts w:ascii="Times New Roman" w:hAnsi="Times New Roman" w:cs="Times New Roman"/>
                <w:sz w:val="22"/>
                <w:szCs w:val="22"/>
              </w:rPr>
            </w:pPr>
            <w:r w:rsidRPr="00EB7320">
              <w:rPr>
                <w:rFonts w:ascii="Times New Roman" w:hAnsi="Times New Roman" w:cs="Times New Roman"/>
                <w:sz w:val="22"/>
                <w:szCs w:val="22"/>
              </w:rPr>
              <w:t>okres realizacji  (O)</w:t>
            </w:r>
          </w:p>
        </w:tc>
        <w:tc>
          <w:tcPr>
            <w:tcW w:w="2720" w:type="dxa"/>
          </w:tcPr>
          <w:p w:rsidR="00974493" w:rsidRPr="00EB7320" w:rsidRDefault="00974493">
            <w:pPr>
              <w:spacing w:before="0" w:after="0"/>
              <w:jc w:val="center"/>
              <w:rPr>
                <w:rFonts w:ascii="Times New Roman" w:hAnsi="Times New Roman" w:cs="Times New Roman"/>
                <w:sz w:val="22"/>
                <w:szCs w:val="22"/>
              </w:rPr>
            </w:pPr>
            <w:r w:rsidRPr="00EB7320">
              <w:rPr>
                <w:rFonts w:ascii="Times New Roman" w:hAnsi="Times New Roman" w:cs="Times New Roman"/>
                <w:sz w:val="22"/>
                <w:szCs w:val="22"/>
              </w:rPr>
              <w:t>40 %</w:t>
            </w:r>
          </w:p>
        </w:tc>
      </w:tr>
    </w:tbl>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ab/>
      </w:r>
    </w:p>
    <w:p w:rsidR="00974493" w:rsidRDefault="00974493" w:rsidP="0061634F">
      <w:pPr>
        <w:numPr>
          <w:ilvl w:val="0"/>
          <w:numId w:val="17"/>
        </w:numPr>
        <w:spacing w:before="0" w:after="0" w:line="240" w:lineRule="auto"/>
        <w:rPr>
          <w:rFonts w:ascii="Times New Roman" w:hAnsi="Times New Roman" w:cs="Times New Roman"/>
          <w:sz w:val="22"/>
          <w:szCs w:val="22"/>
        </w:rPr>
      </w:pPr>
      <w:r>
        <w:rPr>
          <w:rFonts w:ascii="Times New Roman" w:hAnsi="Times New Roman" w:cs="Times New Roman"/>
          <w:sz w:val="22"/>
          <w:szCs w:val="22"/>
        </w:rPr>
        <w:t>Ocena ofert wyrażona jest w punktach</w:t>
      </w:r>
    </w:p>
    <w:p w:rsidR="00974493" w:rsidRDefault="00974493" w:rsidP="0061634F">
      <w:pPr>
        <w:numPr>
          <w:ilvl w:val="0"/>
          <w:numId w:val="17"/>
        </w:numPr>
        <w:spacing w:before="0" w:after="0" w:line="240" w:lineRule="auto"/>
        <w:rPr>
          <w:rFonts w:ascii="Times New Roman" w:hAnsi="Times New Roman" w:cs="Times New Roman"/>
          <w:sz w:val="22"/>
          <w:szCs w:val="22"/>
        </w:rPr>
      </w:pPr>
      <w:r>
        <w:rPr>
          <w:rFonts w:ascii="Times New Roman" w:hAnsi="Times New Roman" w:cs="Times New Roman"/>
          <w:sz w:val="22"/>
          <w:szCs w:val="22"/>
        </w:rPr>
        <w:t>Ocena ofert w zakresie kryterium:</w:t>
      </w:r>
    </w:p>
    <w:p w:rsidR="00974493" w:rsidRDefault="00974493">
      <w:pPr>
        <w:spacing w:before="0" w:after="0"/>
        <w:ind w:left="360" w:firstLine="207"/>
        <w:rPr>
          <w:rFonts w:ascii="Times New Roman" w:hAnsi="Times New Roman" w:cs="Times New Roman"/>
          <w:sz w:val="22"/>
          <w:szCs w:val="22"/>
        </w:rPr>
      </w:pPr>
      <w:r>
        <w:rPr>
          <w:rFonts w:ascii="Times New Roman" w:hAnsi="Times New Roman" w:cs="Times New Roman"/>
          <w:sz w:val="22"/>
          <w:szCs w:val="22"/>
        </w:rPr>
        <w:t>a) cena, zostanie dokonana zgodnie z wzorem:</w:t>
      </w:r>
    </w:p>
    <w:p w:rsidR="00974493" w:rsidRDefault="00974493">
      <w:pPr>
        <w:spacing w:before="0" w:after="0"/>
        <w:ind w:left="360"/>
        <w:rPr>
          <w:rFonts w:ascii="Times New Roman" w:hAnsi="Times New Roman" w:cs="Times New Roman"/>
          <w:b/>
          <w:bCs/>
          <w:i/>
          <w:iCs/>
          <w:sz w:val="22"/>
          <w:szCs w:val="22"/>
        </w:rPr>
      </w:pPr>
      <w:r>
        <w:rPr>
          <w:rFonts w:ascii="Times New Roman" w:hAnsi="Times New Roman" w:cs="Times New Roman"/>
          <w:b/>
          <w:bCs/>
          <w:i/>
          <w:iCs/>
          <w:sz w:val="22"/>
          <w:szCs w:val="22"/>
        </w:rPr>
        <w:t xml:space="preserve">                                  najniższa cena spośród wszystkich rozpatrywanych ofert</w:t>
      </w:r>
    </w:p>
    <w:p w:rsidR="00974493" w:rsidRDefault="00974493">
      <w:pPr>
        <w:spacing w:before="0" w:after="0"/>
        <w:ind w:left="360"/>
        <w:rPr>
          <w:rFonts w:ascii="Times New Roman" w:hAnsi="Times New Roman" w:cs="Times New Roman"/>
          <w:b/>
          <w:bCs/>
          <w:i/>
          <w:iCs/>
          <w:sz w:val="22"/>
          <w:szCs w:val="22"/>
        </w:rPr>
      </w:pPr>
      <w:r>
        <w:rPr>
          <w:rFonts w:ascii="Times New Roman" w:hAnsi="Times New Roman" w:cs="Times New Roman"/>
          <w:b/>
          <w:bCs/>
          <w:i/>
          <w:iCs/>
          <w:sz w:val="22"/>
          <w:szCs w:val="22"/>
        </w:rPr>
        <w:t xml:space="preserve">              C =   -------------------------------------------------------------------------- x 60 pkt</w:t>
      </w:r>
    </w:p>
    <w:p w:rsidR="00974493" w:rsidRDefault="00974493">
      <w:pPr>
        <w:spacing w:before="0" w:after="0"/>
        <w:ind w:left="360"/>
        <w:rPr>
          <w:rFonts w:ascii="Times New Roman" w:hAnsi="Times New Roman" w:cs="Times New Roman"/>
          <w:b/>
          <w:bCs/>
          <w:i/>
          <w:iCs/>
          <w:sz w:val="22"/>
          <w:szCs w:val="22"/>
        </w:rPr>
      </w:pPr>
      <w:r>
        <w:rPr>
          <w:rFonts w:ascii="Times New Roman" w:hAnsi="Times New Roman" w:cs="Times New Roman"/>
          <w:b/>
          <w:bCs/>
          <w:i/>
          <w:iCs/>
          <w:sz w:val="22"/>
          <w:szCs w:val="22"/>
        </w:rPr>
        <w:t xml:space="preserve">                                                  cena oferty badanej</w:t>
      </w:r>
    </w:p>
    <w:p w:rsidR="00974493" w:rsidRDefault="00974493">
      <w:pPr>
        <w:spacing w:before="0" w:after="0"/>
        <w:ind w:left="360"/>
        <w:rPr>
          <w:rFonts w:ascii="Times New Roman" w:hAnsi="Times New Roman" w:cs="Times New Roman"/>
          <w:b/>
          <w:bCs/>
          <w:sz w:val="22"/>
          <w:szCs w:val="22"/>
        </w:rPr>
      </w:pPr>
      <w:r>
        <w:rPr>
          <w:rFonts w:ascii="Times New Roman" w:hAnsi="Times New Roman" w:cs="Times New Roman"/>
          <w:b/>
          <w:bCs/>
          <w:sz w:val="22"/>
          <w:szCs w:val="22"/>
        </w:rPr>
        <w:t>W kryterium „cena” Wykonawca może uzyskać maksymalnie 60 pkt.</w:t>
      </w:r>
    </w:p>
    <w:p w:rsidR="00974493" w:rsidRDefault="00974493">
      <w:pPr>
        <w:spacing w:before="0" w:after="0"/>
        <w:ind w:left="360"/>
        <w:rPr>
          <w:rFonts w:ascii="Times New Roman" w:hAnsi="Times New Roman" w:cs="Times New Roman"/>
          <w:sz w:val="22"/>
          <w:szCs w:val="22"/>
        </w:rPr>
      </w:pPr>
      <w:r>
        <w:rPr>
          <w:rFonts w:ascii="Times New Roman" w:hAnsi="Times New Roman" w:cs="Times New Roman"/>
          <w:sz w:val="22"/>
          <w:szCs w:val="22"/>
        </w:rPr>
        <w:t xml:space="preserve"> </w:t>
      </w:r>
    </w:p>
    <w:p w:rsidR="00974493" w:rsidRDefault="00974493">
      <w:pPr>
        <w:pStyle w:val="Tekstprzypisudolnego"/>
        <w:ind w:left="812" w:hanging="266"/>
        <w:jc w:val="both"/>
        <w:rPr>
          <w:rFonts w:ascii="Times New Roman" w:hAnsi="Times New Roman" w:cs="Times New Roman"/>
          <w:sz w:val="22"/>
          <w:szCs w:val="22"/>
        </w:rPr>
      </w:pPr>
      <w:r>
        <w:rPr>
          <w:rFonts w:ascii="Times New Roman" w:hAnsi="Times New Roman" w:cs="Times New Roman"/>
          <w:sz w:val="22"/>
          <w:szCs w:val="22"/>
        </w:rPr>
        <w:t xml:space="preserve">   b) okres realizacji zamówienia, zostanie dokonany zgodnie ze wzorem: </w:t>
      </w:r>
    </w:p>
    <w:p w:rsidR="00974493" w:rsidRPr="004629EB" w:rsidRDefault="00974493">
      <w:pPr>
        <w:pStyle w:val="Tekstprzypisudolnego"/>
        <w:ind w:left="812" w:hanging="92"/>
        <w:jc w:val="both"/>
        <w:rPr>
          <w:rFonts w:ascii="Times New Roman" w:hAnsi="Times New Roman" w:cs="Times New Roman"/>
          <w:b/>
          <w:bCs/>
          <w:sz w:val="22"/>
          <w:szCs w:val="22"/>
        </w:rPr>
      </w:pPr>
      <w:r>
        <w:rPr>
          <w:rFonts w:ascii="Times New Roman" w:hAnsi="Times New Roman" w:cs="Times New Roman"/>
          <w:b/>
          <w:bCs/>
          <w:sz w:val="22"/>
          <w:szCs w:val="22"/>
        </w:rPr>
        <w:t xml:space="preserve">        </w:t>
      </w:r>
      <w:r w:rsidRPr="004629EB">
        <w:rPr>
          <w:rFonts w:ascii="Times New Roman" w:hAnsi="Times New Roman" w:cs="Times New Roman"/>
          <w:b/>
          <w:bCs/>
          <w:sz w:val="22"/>
          <w:szCs w:val="22"/>
        </w:rPr>
        <w:t xml:space="preserve">O   =              ( 40 dni                </w:t>
      </w:r>
      <w:r w:rsidRPr="004629EB">
        <w:rPr>
          <w:rFonts w:ascii="Times New Roman" w:hAnsi="Times New Roman" w:cs="Times New Roman"/>
          <w:sz w:val="22"/>
          <w:szCs w:val="22"/>
        </w:rPr>
        <w:t>-</w:t>
      </w:r>
      <w:r w:rsidRPr="004629EB">
        <w:rPr>
          <w:rFonts w:ascii="Times New Roman" w:hAnsi="Times New Roman" w:cs="Times New Roman"/>
          <w:b/>
          <w:bCs/>
          <w:sz w:val="22"/>
          <w:szCs w:val="22"/>
        </w:rPr>
        <w:t xml:space="preserve">               … dni)              </w:t>
      </w:r>
      <w:r w:rsidRPr="004629EB">
        <w:rPr>
          <w:rFonts w:ascii="Times New Roman" w:hAnsi="Times New Roman" w:cs="Times New Roman"/>
          <w:sz w:val="22"/>
          <w:szCs w:val="22"/>
        </w:rPr>
        <w:t>x 2 pkt</w:t>
      </w:r>
      <w:r w:rsidRPr="004629EB">
        <w:rPr>
          <w:rFonts w:ascii="Times New Roman" w:hAnsi="Times New Roman" w:cs="Times New Roman"/>
          <w:b/>
          <w:bCs/>
          <w:sz w:val="22"/>
          <w:szCs w:val="22"/>
        </w:rPr>
        <w:t xml:space="preserve">       </w:t>
      </w:r>
    </w:p>
    <w:p w:rsidR="00974493" w:rsidRPr="004629EB" w:rsidRDefault="00974493">
      <w:pPr>
        <w:pStyle w:val="Tekstprzypisudolnego"/>
        <w:ind w:left="812" w:firstLine="628"/>
        <w:jc w:val="both"/>
        <w:rPr>
          <w:rFonts w:ascii="Times New Roman" w:hAnsi="Times New Roman" w:cs="Times New Roman"/>
          <w:sz w:val="22"/>
          <w:szCs w:val="22"/>
        </w:rPr>
      </w:pPr>
      <w:r w:rsidRPr="004629EB">
        <w:rPr>
          <w:rFonts w:ascii="Times New Roman" w:hAnsi="Times New Roman" w:cs="Times New Roman"/>
          <w:b/>
          <w:bCs/>
          <w:sz w:val="22"/>
          <w:szCs w:val="22"/>
        </w:rPr>
        <w:t xml:space="preserve">         </w:t>
      </w:r>
      <w:r w:rsidRPr="004629EB">
        <w:rPr>
          <w:rFonts w:ascii="Times New Roman" w:hAnsi="Times New Roman" w:cs="Times New Roman"/>
          <w:sz w:val="22"/>
          <w:szCs w:val="22"/>
        </w:rPr>
        <w:t xml:space="preserve"> maksymalny okres               </w:t>
      </w:r>
      <w:proofErr w:type="spellStart"/>
      <w:r w:rsidRPr="004629EB">
        <w:rPr>
          <w:rFonts w:ascii="Times New Roman" w:hAnsi="Times New Roman" w:cs="Times New Roman"/>
          <w:sz w:val="22"/>
          <w:szCs w:val="22"/>
        </w:rPr>
        <w:t>okres</w:t>
      </w:r>
      <w:proofErr w:type="spellEnd"/>
      <w:r w:rsidRPr="004629EB">
        <w:rPr>
          <w:rFonts w:ascii="Times New Roman" w:hAnsi="Times New Roman" w:cs="Times New Roman"/>
          <w:sz w:val="22"/>
          <w:szCs w:val="22"/>
        </w:rPr>
        <w:t xml:space="preserve">  realizacji</w:t>
      </w:r>
    </w:p>
    <w:p w:rsidR="00974493" w:rsidRPr="004629EB" w:rsidRDefault="00974493">
      <w:pPr>
        <w:pStyle w:val="Tekstprzypisudolnego"/>
        <w:ind w:left="812" w:firstLine="628"/>
        <w:jc w:val="both"/>
        <w:rPr>
          <w:rFonts w:ascii="Times New Roman" w:hAnsi="Times New Roman" w:cs="Times New Roman"/>
          <w:sz w:val="22"/>
          <w:szCs w:val="22"/>
        </w:rPr>
      </w:pPr>
      <w:r w:rsidRPr="004629EB">
        <w:rPr>
          <w:rFonts w:ascii="Times New Roman" w:hAnsi="Times New Roman" w:cs="Times New Roman"/>
          <w:sz w:val="22"/>
          <w:szCs w:val="22"/>
        </w:rPr>
        <w:t xml:space="preserve">         realizacji wymagany             zaproponowany</w:t>
      </w:r>
    </w:p>
    <w:p w:rsidR="00974493" w:rsidRDefault="00974493">
      <w:pPr>
        <w:pStyle w:val="Tekstprzypisudolnego"/>
        <w:ind w:left="812" w:hanging="266"/>
        <w:jc w:val="both"/>
        <w:rPr>
          <w:rFonts w:ascii="Times New Roman" w:hAnsi="Times New Roman" w:cs="Times New Roman"/>
          <w:sz w:val="22"/>
          <w:szCs w:val="22"/>
        </w:rPr>
      </w:pPr>
      <w:r w:rsidRPr="004629EB">
        <w:rPr>
          <w:rFonts w:ascii="Times New Roman" w:hAnsi="Times New Roman" w:cs="Times New Roman"/>
          <w:sz w:val="22"/>
          <w:szCs w:val="22"/>
        </w:rPr>
        <w:t xml:space="preserve">                     </w:t>
      </w:r>
      <w:r w:rsidR="004629EB">
        <w:rPr>
          <w:rFonts w:ascii="Times New Roman" w:hAnsi="Times New Roman" w:cs="Times New Roman"/>
          <w:sz w:val="22"/>
          <w:szCs w:val="22"/>
        </w:rPr>
        <w:t xml:space="preserve">   </w:t>
      </w:r>
      <w:r w:rsidRPr="004629EB">
        <w:rPr>
          <w:rFonts w:ascii="Times New Roman" w:hAnsi="Times New Roman" w:cs="Times New Roman"/>
          <w:sz w:val="22"/>
          <w:szCs w:val="22"/>
        </w:rPr>
        <w:t>p</w:t>
      </w:r>
      <w:r w:rsidR="004629EB">
        <w:rPr>
          <w:rFonts w:ascii="Times New Roman" w:hAnsi="Times New Roman" w:cs="Times New Roman"/>
          <w:sz w:val="22"/>
          <w:szCs w:val="22"/>
        </w:rPr>
        <w:t xml:space="preserve">rzez Zamawiającego              </w:t>
      </w:r>
      <w:r w:rsidRPr="004629EB">
        <w:rPr>
          <w:rFonts w:ascii="Times New Roman" w:hAnsi="Times New Roman" w:cs="Times New Roman"/>
          <w:sz w:val="22"/>
          <w:szCs w:val="22"/>
        </w:rPr>
        <w:t>przez oferenta</w:t>
      </w:r>
    </w:p>
    <w:p w:rsidR="00974493" w:rsidRDefault="00974493">
      <w:pPr>
        <w:pStyle w:val="Tekstprzypisudolnego"/>
        <w:ind w:left="812" w:hanging="266"/>
        <w:jc w:val="both"/>
        <w:rPr>
          <w:rFonts w:ascii="Times New Roman" w:hAnsi="Times New Roman" w:cs="Times New Roman"/>
          <w:sz w:val="22"/>
          <w:szCs w:val="22"/>
        </w:rPr>
      </w:pPr>
    </w:p>
    <w:p w:rsidR="00974493" w:rsidRDefault="00974493">
      <w:pPr>
        <w:pStyle w:val="Tekstprzypisudolnego"/>
        <w:ind w:left="812" w:hanging="266"/>
        <w:jc w:val="both"/>
        <w:rPr>
          <w:rFonts w:ascii="Times New Roman" w:hAnsi="Times New Roman" w:cs="Times New Roman"/>
          <w:sz w:val="22"/>
          <w:szCs w:val="22"/>
        </w:rPr>
      </w:pPr>
    </w:p>
    <w:p w:rsidR="00974493" w:rsidRDefault="00974493">
      <w:pPr>
        <w:pStyle w:val="Tekstprzypisudolnego"/>
        <w:ind w:left="709"/>
        <w:jc w:val="both"/>
        <w:rPr>
          <w:rFonts w:ascii="Times New Roman" w:hAnsi="Times New Roman" w:cs="Times New Roman"/>
          <w:color w:val="FF0000"/>
          <w:sz w:val="22"/>
          <w:szCs w:val="22"/>
        </w:rPr>
      </w:pPr>
      <w:r>
        <w:rPr>
          <w:rFonts w:ascii="Times New Roman" w:hAnsi="Times New Roman" w:cs="Times New Roman"/>
          <w:b/>
          <w:bCs/>
          <w:sz w:val="22"/>
          <w:szCs w:val="22"/>
        </w:rPr>
        <w:t>Zamawiający zastrzega, że zamówienie powinno zostać wykonane maks. w ciągu 40 dni od dnia podpisania umowy.</w:t>
      </w:r>
      <w:r>
        <w:rPr>
          <w:rFonts w:ascii="Times New Roman" w:hAnsi="Times New Roman" w:cs="Times New Roman"/>
          <w:sz w:val="22"/>
          <w:szCs w:val="22"/>
        </w:rPr>
        <w:t xml:space="preserve"> Wykonawca może skrócić ten okres, uzyskując dodatkowe punkty przy ocenie ofert. Za skrócenie okresu realizacji o </w:t>
      </w:r>
      <w:r>
        <w:rPr>
          <w:rFonts w:ascii="Times New Roman" w:hAnsi="Times New Roman" w:cs="Times New Roman"/>
          <w:b/>
          <w:bCs/>
          <w:sz w:val="22"/>
          <w:szCs w:val="22"/>
        </w:rPr>
        <w:t>1 (jeden)</w:t>
      </w:r>
      <w:r>
        <w:rPr>
          <w:rFonts w:ascii="Times New Roman" w:hAnsi="Times New Roman" w:cs="Times New Roman"/>
          <w:sz w:val="22"/>
          <w:szCs w:val="22"/>
        </w:rPr>
        <w:t xml:space="preserve"> dzień kalendarzowy Oferent otrzyma </w:t>
      </w:r>
      <w:r>
        <w:rPr>
          <w:rFonts w:ascii="Times New Roman" w:hAnsi="Times New Roman" w:cs="Times New Roman"/>
          <w:b/>
          <w:bCs/>
          <w:sz w:val="22"/>
          <w:szCs w:val="22"/>
        </w:rPr>
        <w:t>2 pkt.</w:t>
      </w:r>
      <w:r>
        <w:rPr>
          <w:rFonts w:ascii="Times New Roman" w:hAnsi="Times New Roman" w:cs="Times New Roman"/>
          <w:sz w:val="22"/>
          <w:szCs w:val="22"/>
        </w:rPr>
        <w:t xml:space="preserve">  W formularzu ofertowym (Załącznik nr 1 do SIWZ) w punkcie 5 Wykonawca musi koniecznie wskazać zaproponowany przez siebie okres realizacji zamówienia. W przypadku skrócenia okresu realizacji o więcej niż 20 dni, oferent otrzyma maksymalną ilość punktów, a w obliczeniach zostanie uwzględniona wartość 20 dni. </w:t>
      </w:r>
      <w:r>
        <w:rPr>
          <w:rFonts w:ascii="Times New Roman" w:hAnsi="Times New Roman" w:cs="Times New Roman"/>
          <w:b/>
          <w:bCs/>
          <w:sz w:val="22"/>
          <w:szCs w:val="22"/>
        </w:rPr>
        <w:t>Nie wpisanie daty wykonania zamówienia, będzie skutkować odrzuceniem oferty</w:t>
      </w:r>
      <w:r>
        <w:rPr>
          <w:rFonts w:ascii="Times New Roman" w:hAnsi="Times New Roman" w:cs="Times New Roman"/>
          <w:color w:val="FF0000"/>
          <w:sz w:val="22"/>
          <w:szCs w:val="22"/>
        </w:rPr>
        <w:t>.</w:t>
      </w:r>
    </w:p>
    <w:p w:rsidR="00974493" w:rsidRDefault="00974493">
      <w:pPr>
        <w:spacing w:before="0" w:after="0"/>
        <w:ind w:left="709"/>
        <w:rPr>
          <w:rFonts w:ascii="Times New Roman" w:hAnsi="Times New Roman" w:cs="Times New Roman"/>
          <w:b/>
          <w:bCs/>
          <w:sz w:val="22"/>
          <w:szCs w:val="22"/>
        </w:rPr>
      </w:pPr>
      <w:r>
        <w:rPr>
          <w:rFonts w:ascii="Times New Roman" w:hAnsi="Times New Roman" w:cs="Times New Roman"/>
          <w:color w:val="000000"/>
          <w:sz w:val="22"/>
          <w:szCs w:val="22"/>
        </w:rPr>
        <w:t xml:space="preserve">W kryterium </w:t>
      </w:r>
      <w:r>
        <w:rPr>
          <w:rFonts w:ascii="Times New Roman" w:hAnsi="Times New Roman" w:cs="Times New Roman"/>
          <w:b/>
          <w:bCs/>
          <w:color w:val="000000"/>
          <w:sz w:val="22"/>
          <w:szCs w:val="22"/>
        </w:rPr>
        <w:t>„okres realizacji”</w:t>
      </w:r>
      <w:r>
        <w:rPr>
          <w:rFonts w:ascii="Times New Roman" w:hAnsi="Times New Roman" w:cs="Times New Roman"/>
          <w:color w:val="000000"/>
          <w:sz w:val="22"/>
          <w:szCs w:val="22"/>
        </w:rPr>
        <w:t xml:space="preserve"> wykonawca może uzyskać maksymalnie </w:t>
      </w:r>
      <w:r>
        <w:rPr>
          <w:rFonts w:ascii="Times New Roman" w:hAnsi="Times New Roman" w:cs="Times New Roman"/>
          <w:b/>
          <w:bCs/>
          <w:color w:val="000000"/>
          <w:sz w:val="22"/>
          <w:szCs w:val="22"/>
        </w:rPr>
        <w:t>40 pkt</w:t>
      </w:r>
      <w:r>
        <w:rPr>
          <w:rFonts w:ascii="Times New Roman" w:hAnsi="Times New Roman" w:cs="Times New Roman"/>
          <w:b/>
          <w:bCs/>
          <w:sz w:val="22"/>
          <w:szCs w:val="22"/>
        </w:rPr>
        <w:t>.</w:t>
      </w:r>
    </w:p>
    <w:p w:rsidR="00974493" w:rsidRDefault="00974493" w:rsidP="0061634F">
      <w:pPr>
        <w:numPr>
          <w:ilvl w:val="0"/>
          <w:numId w:val="17"/>
        </w:numPr>
        <w:spacing w:before="0" w:after="0" w:line="240" w:lineRule="auto"/>
        <w:rPr>
          <w:rFonts w:ascii="Times New Roman" w:hAnsi="Times New Roman" w:cs="Times New Roman"/>
          <w:sz w:val="22"/>
          <w:szCs w:val="22"/>
        </w:rPr>
      </w:pPr>
      <w:r>
        <w:rPr>
          <w:rFonts w:ascii="Times New Roman" w:hAnsi="Times New Roman" w:cs="Times New Roman"/>
          <w:sz w:val="22"/>
          <w:szCs w:val="22"/>
        </w:rPr>
        <w:t>Wszystkie obliczenia będą dokonywane z dokładnością do dwóch miejsc po przecinku, zgodnie z zasadami matematyki.</w:t>
      </w:r>
    </w:p>
    <w:p w:rsidR="00974493" w:rsidRDefault="00974493" w:rsidP="0061634F">
      <w:pPr>
        <w:numPr>
          <w:ilvl w:val="0"/>
          <w:numId w:val="17"/>
        </w:numPr>
        <w:spacing w:before="0" w:after="0" w:line="240" w:lineRule="auto"/>
        <w:rPr>
          <w:rFonts w:ascii="Times New Roman" w:hAnsi="Times New Roman" w:cs="Times New Roman"/>
          <w:sz w:val="22"/>
          <w:szCs w:val="22"/>
        </w:rPr>
      </w:pPr>
      <w:r>
        <w:rPr>
          <w:rFonts w:ascii="Times New Roman" w:hAnsi="Times New Roman" w:cs="Times New Roman"/>
          <w:sz w:val="22"/>
          <w:szCs w:val="22"/>
        </w:rPr>
        <w:t>Za ofertę najkorzystniejszą uznana zostanie oferta, która w sumie uzyska największą ilość punktów spośród ofert nieodrzuconych i spełniających wszystkie wymagania określone przez zamawiającego w treści SIWZ.</w:t>
      </w:r>
    </w:p>
    <w:p w:rsidR="00974493" w:rsidRDefault="00974493" w:rsidP="0061634F">
      <w:pPr>
        <w:numPr>
          <w:ilvl w:val="0"/>
          <w:numId w:val="17"/>
        </w:numPr>
        <w:spacing w:before="0" w:after="0" w:line="240" w:lineRule="auto"/>
        <w:rPr>
          <w:rFonts w:ascii="Times New Roman" w:hAnsi="Times New Roman" w:cs="Times New Roman"/>
          <w:sz w:val="22"/>
          <w:szCs w:val="22"/>
        </w:rPr>
      </w:pPr>
      <w:r>
        <w:rPr>
          <w:rFonts w:ascii="Times New Roman" w:hAnsi="Times New Roman" w:cs="Times New Roman"/>
          <w:sz w:val="22"/>
          <w:szCs w:val="22"/>
        </w:rPr>
        <w:t>Zamawiający poprawi w ofercie:</w:t>
      </w:r>
    </w:p>
    <w:p w:rsidR="00974493" w:rsidRDefault="00974493" w:rsidP="0061634F">
      <w:pPr>
        <w:numPr>
          <w:ilvl w:val="1"/>
          <w:numId w:val="18"/>
        </w:numPr>
        <w:spacing w:before="0" w:after="0" w:line="240" w:lineRule="auto"/>
        <w:rPr>
          <w:rFonts w:ascii="Times New Roman" w:hAnsi="Times New Roman" w:cs="Times New Roman"/>
          <w:sz w:val="22"/>
          <w:szCs w:val="22"/>
        </w:rPr>
      </w:pPr>
      <w:r>
        <w:rPr>
          <w:rFonts w:ascii="Times New Roman" w:hAnsi="Times New Roman" w:cs="Times New Roman"/>
          <w:sz w:val="22"/>
          <w:szCs w:val="22"/>
        </w:rPr>
        <w:t>oczywiste omyłki  pisarskie, przy czym przez omyłkę pisarską w szczególności należy rozumieć widocznie mylną pisownię wyrazu, ewidentny błąd gramatyczny, niezamierzone opuszczenie wyrazu lub jego części itp.</w:t>
      </w:r>
    </w:p>
    <w:p w:rsidR="00974493" w:rsidRDefault="00974493" w:rsidP="0061634F">
      <w:pPr>
        <w:numPr>
          <w:ilvl w:val="1"/>
          <w:numId w:val="18"/>
        </w:numPr>
        <w:spacing w:before="0" w:after="0" w:line="240" w:lineRule="auto"/>
        <w:rPr>
          <w:rFonts w:ascii="Times New Roman" w:hAnsi="Times New Roman" w:cs="Times New Roman"/>
          <w:sz w:val="22"/>
          <w:szCs w:val="22"/>
        </w:rPr>
      </w:pPr>
      <w:r>
        <w:rPr>
          <w:rFonts w:ascii="Times New Roman" w:hAnsi="Times New Roman" w:cs="Times New Roman"/>
          <w:sz w:val="22"/>
          <w:szCs w:val="22"/>
        </w:rPr>
        <w:t>oczywiste omyłki rachunkowe z uwzględnieniem konsekwencji rachunkowych dokonanych poprawek, w następujący sposób:</w:t>
      </w:r>
    </w:p>
    <w:p w:rsidR="00974493" w:rsidRDefault="00974493" w:rsidP="0061634F">
      <w:pPr>
        <w:numPr>
          <w:ilvl w:val="2"/>
          <w:numId w:val="18"/>
        </w:numPr>
        <w:spacing w:before="0" w:after="0" w:line="240" w:lineRule="auto"/>
        <w:ind w:left="1440"/>
        <w:rPr>
          <w:rFonts w:ascii="Times New Roman" w:hAnsi="Times New Roman" w:cs="Times New Roman"/>
          <w:sz w:val="22"/>
          <w:szCs w:val="22"/>
        </w:rPr>
      </w:pPr>
      <w:r>
        <w:rPr>
          <w:rFonts w:ascii="Times New Roman" w:hAnsi="Times New Roman" w:cs="Times New Roman"/>
          <w:sz w:val="22"/>
          <w:szCs w:val="22"/>
        </w:rPr>
        <w:t>w przypadku oferty z ceną określoną za cały przedmiot zamówienia albo jego część (cena ryczałtowa ):</w:t>
      </w:r>
    </w:p>
    <w:p w:rsidR="00974493" w:rsidRDefault="00974493">
      <w:pPr>
        <w:spacing w:before="0" w:after="0"/>
        <w:ind w:left="1440"/>
        <w:rPr>
          <w:rFonts w:ascii="Times New Roman" w:hAnsi="Times New Roman" w:cs="Times New Roman"/>
          <w:sz w:val="22"/>
          <w:szCs w:val="22"/>
        </w:rPr>
      </w:pPr>
      <w:r>
        <w:rPr>
          <w:rFonts w:ascii="Times New Roman" w:hAnsi="Times New Roman" w:cs="Times New Roman"/>
          <w:sz w:val="22"/>
          <w:szCs w:val="22"/>
        </w:rPr>
        <w:t xml:space="preserve">― przyjmuje się, że prawidłowo podano cenę ryczałtową bez względu na sposób jej obliczenia,  </w:t>
      </w:r>
    </w:p>
    <w:p w:rsidR="00974493" w:rsidRDefault="00974493">
      <w:pPr>
        <w:spacing w:before="0" w:after="0"/>
        <w:ind w:left="1440"/>
        <w:rPr>
          <w:rFonts w:ascii="Times New Roman" w:hAnsi="Times New Roman" w:cs="Times New Roman"/>
          <w:sz w:val="22"/>
          <w:szCs w:val="22"/>
        </w:rPr>
      </w:pPr>
      <w:r>
        <w:rPr>
          <w:rFonts w:ascii="Times New Roman" w:hAnsi="Times New Roman" w:cs="Times New Roman"/>
          <w:sz w:val="22"/>
          <w:szCs w:val="22"/>
        </w:rPr>
        <w:t>― jeżeli podano prawidłową stawkę podatku VAT, lecz niepoprawnie wyliczono wartość (w wyniku błędu w przemnożeniu) za prawidłową przyjmuje się wartość brutto za przedmiot zamówienia.</w:t>
      </w:r>
    </w:p>
    <w:p w:rsidR="00974493" w:rsidRDefault="00974493" w:rsidP="0061634F">
      <w:pPr>
        <w:numPr>
          <w:ilvl w:val="2"/>
          <w:numId w:val="18"/>
        </w:numPr>
        <w:spacing w:before="0" w:after="0" w:line="240" w:lineRule="auto"/>
        <w:ind w:left="1440"/>
        <w:rPr>
          <w:rFonts w:ascii="Times New Roman" w:hAnsi="Times New Roman" w:cs="Times New Roman"/>
          <w:sz w:val="22"/>
          <w:szCs w:val="22"/>
        </w:rPr>
      </w:pPr>
      <w:r>
        <w:rPr>
          <w:rFonts w:ascii="Times New Roman" w:hAnsi="Times New Roman" w:cs="Times New Roman"/>
          <w:sz w:val="22"/>
          <w:szCs w:val="22"/>
        </w:rPr>
        <w:lastRenderedPageBreak/>
        <w:t xml:space="preserve">Zamawiający poprawiając omyłki rachunkowe zgodnie z pkt  6) lit. b) </w:t>
      </w:r>
      <w:proofErr w:type="spellStart"/>
      <w:r>
        <w:rPr>
          <w:rFonts w:ascii="Times New Roman" w:hAnsi="Times New Roman" w:cs="Times New Roman"/>
          <w:sz w:val="22"/>
          <w:szCs w:val="22"/>
        </w:rPr>
        <w:t>ppkt</w:t>
      </w:r>
      <w:proofErr w:type="spellEnd"/>
      <w:r>
        <w:rPr>
          <w:rFonts w:ascii="Times New Roman" w:hAnsi="Times New Roman" w:cs="Times New Roman"/>
          <w:sz w:val="22"/>
          <w:szCs w:val="22"/>
        </w:rPr>
        <w:t xml:space="preserve"> 1)  uwzględni konsekwencje rachunkowe dokonanych poprawek.</w:t>
      </w:r>
    </w:p>
    <w:p w:rsidR="00974493" w:rsidRDefault="00974493" w:rsidP="0061634F">
      <w:pPr>
        <w:numPr>
          <w:ilvl w:val="1"/>
          <w:numId w:val="18"/>
        </w:numPr>
        <w:spacing w:before="0" w:after="0" w:line="240" w:lineRule="auto"/>
        <w:rPr>
          <w:rFonts w:ascii="Times New Roman" w:hAnsi="Times New Roman" w:cs="Times New Roman"/>
          <w:sz w:val="22"/>
          <w:szCs w:val="22"/>
        </w:rPr>
      </w:pPr>
      <w:r>
        <w:rPr>
          <w:rFonts w:ascii="Times New Roman" w:hAnsi="Times New Roman" w:cs="Times New Roman"/>
          <w:sz w:val="22"/>
          <w:szCs w:val="22"/>
        </w:rPr>
        <w:t>inne omyłki polegające  na niezgodności oferty ze specyfikacją istotnych warunków zamówienia, a które nie powodują istotnych zmian w treści oferty.</w:t>
      </w:r>
    </w:p>
    <w:p w:rsidR="00974493" w:rsidRDefault="00974493">
      <w:pPr>
        <w:spacing w:before="0" w:after="0"/>
        <w:ind w:left="720"/>
        <w:rPr>
          <w:rFonts w:ascii="Times New Roman" w:hAnsi="Times New Roman" w:cs="Times New Roman"/>
          <w:sz w:val="22"/>
          <w:szCs w:val="22"/>
        </w:rPr>
      </w:pPr>
      <w:r>
        <w:rPr>
          <w:rFonts w:ascii="Times New Roman" w:hAnsi="Times New Roman" w:cs="Times New Roman"/>
          <w:sz w:val="22"/>
          <w:szCs w:val="22"/>
        </w:rPr>
        <w:t>―  niezwłocznie zawiadamiając o tym wykonawcę, którego oferta została poprawiona</w:t>
      </w:r>
    </w:p>
    <w:p w:rsidR="00974493" w:rsidRDefault="00974493">
      <w:pPr>
        <w:spacing w:before="0" w:after="0"/>
        <w:ind w:left="720"/>
        <w:rPr>
          <w:rFonts w:ascii="Times New Roman" w:hAnsi="Times New Roman" w:cs="Times New Roman"/>
          <w:sz w:val="22"/>
          <w:szCs w:val="22"/>
        </w:rPr>
      </w:pPr>
      <w:r>
        <w:rPr>
          <w:rFonts w:ascii="Times New Roman" w:hAnsi="Times New Roman" w:cs="Times New Roman"/>
          <w:sz w:val="22"/>
          <w:szCs w:val="22"/>
        </w:rPr>
        <w:t>―  jeżeli wykonawca  w terminie 3 dni od dnia doręczenia zawiadomienia nie zgodził się na poprawienie omyłki, o której mowa w art. 87 ust. 2 pkt. 3 ustawy jego oferta zostanie odrzucona na podstawie art. 89 ust. 1 pkt 7 ustawy.</w:t>
      </w:r>
    </w:p>
    <w:p w:rsidR="00974493" w:rsidRDefault="00974493" w:rsidP="0061634F">
      <w:pPr>
        <w:numPr>
          <w:ilvl w:val="0"/>
          <w:numId w:val="17"/>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Zamawiający zastrzega, że katalog wymieniony w ust. 6 </w:t>
      </w:r>
      <w:proofErr w:type="spellStart"/>
      <w:r>
        <w:rPr>
          <w:rFonts w:ascii="Times New Roman" w:hAnsi="Times New Roman" w:cs="Times New Roman"/>
          <w:sz w:val="22"/>
          <w:szCs w:val="22"/>
        </w:rPr>
        <w:t>lit.b</w:t>
      </w:r>
      <w:proofErr w:type="spellEnd"/>
      <w:r>
        <w:rPr>
          <w:rFonts w:ascii="Times New Roman" w:hAnsi="Times New Roman" w:cs="Times New Roman"/>
          <w:sz w:val="22"/>
          <w:szCs w:val="22"/>
        </w:rPr>
        <w:t xml:space="preserve">  nie wyczerpuje możliwości poprawienia oczywistych omyłek rachunkowych. Zamawiający poprawi wszelkie oczywiste omyłki rachunkowe, które wystąpią w ofertach. Zamawiający uwzględni  również konsekwencje rachunkowe dokonanych w powyższy sposób poprawek.</w:t>
      </w:r>
    </w:p>
    <w:p w:rsidR="00974493" w:rsidRDefault="00974493" w:rsidP="0061634F">
      <w:pPr>
        <w:numPr>
          <w:ilvl w:val="0"/>
          <w:numId w:val="17"/>
        </w:numPr>
        <w:spacing w:before="0" w:after="0" w:line="240" w:lineRule="auto"/>
        <w:rPr>
          <w:rFonts w:ascii="Times New Roman" w:hAnsi="Times New Roman" w:cs="Times New Roman"/>
          <w:sz w:val="22"/>
          <w:szCs w:val="22"/>
        </w:rPr>
      </w:pPr>
      <w:r>
        <w:rPr>
          <w:rFonts w:ascii="Times New Roman" w:hAnsi="Times New Roman" w:cs="Times New Roman"/>
          <w:sz w:val="22"/>
          <w:szCs w:val="22"/>
        </w:rPr>
        <w:t>Oferta zawierająca błędy w obliczeniu ceny, zostanie odrzucona na podstawie art. 89 ust. 1 pkt 6 ustawy.</w:t>
      </w:r>
    </w:p>
    <w:p w:rsidR="00974493" w:rsidRDefault="00974493">
      <w:pPr>
        <w:spacing w:before="0" w:after="0"/>
        <w:rPr>
          <w:rFonts w:ascii="Times New Roman" w:hAnsi="Times New Roman" w:cs="Times New Roman"/>
          <w:color w:val="FF0000"/>
          <w:sz w:val="22"/>
          <w:szCs w:val="22"/>
        </w:rPr>
      </w:pPr>
    </w:p>
    <w:p w:rsidR="00974493" w:rsidRDefault="00974493" w:rsidP="0061634F">
      <w:pPr>
        <w:numPr>
          <w:ilvl w:val="0"/>
          <w:numId w:val="10"/>
        </w:numPr>
        <w:spacing w:before="0" w:after="0" w:line="240" w:lineRule="auto"/>
        <w:ind w:left="709" w:hanging="709"/>
        <w:jc w:val="left"/>
        <w:rPr>
          <w:rFonts w:ascii="Times New Roman" w:hAnsi="Times New Roman" w:cs="Times New Roman"/>
          <w:b/>
          <w:bCs/>
          <w:sz w:val="24"/>
          <w:szCs w:val="24"/>
        </w:rPr>
      </w:pPr>
      <w:r>
        <w:rPr>
          <w:rFonts w:ascii="Times New Roman" w:hAnsi="Times New Roman" w:cs="Times New Roman"/>
          <w:b/>
          <w:bCs/>
          <w:sz w:val="24"/>
          <w:szCs w:val="24"/>
        </w:rPr>
        <w:t>Informacje o formalnościach, jakie powinny zostać dopełnione po wyborze oferty w celu zawarcia umowy w sprawie zamówienia publicznego.</w:t>
      </w:r>
    </w:p>
    <w:p w:rsidR="00974493" w:rsidRDefault="00974493" w:rsidP="0061634F">
      <w:pPr>
        <w:numPr>
          <w:ilvl w:val="0"/>
          <w:numId w:val="19"/>
        </w:numPr>
        <w:spacing w:before="0" w:after="0" w:line="240" w:lineRule="auto"/>
        <w:rPr>
          <w:rFonts w:ascii="Times New Roman" w:hAnsi="Times New Roman" w:cs="Times New Roman"/>
          <w:sz w:val="22"/>
          <w:szCs w:val="22"/>
        </w:rPr>
      </w:pPr>
      <w:r>
        <w:rPr>
          <w:rFonts w:ascii="Times New Roman" w:hAnsi="Times New Roman" w:cs="Times New Roman"/>
          <w:sz w:val="22"/>
          <w:szCs w:val="22"/>
        </w:rPr>
        <w:t>W trakcie prowadzenia postępowania o udzielenie zamówienia Zamawiający sporządza pisemny protokół postępowania o udzielenie zamówienia zgodnie z art. 96 i 97 ustawy.</w:t>
      </w:r>
    </w:p>
    <w:p w:rsidR="00974493" w:rsidRDefault="00974493" w:rsidP="0061634F">
      <w:pPr>
        <w:numPr>
          <w:ilvl w:val="0"/>
          <w:numId w:val="19"/>
        </w:numPr>
        <w:spacing w:before="0" w:after="0" w:line="240" w:lineRule="auto"/>
        <w:rPr>
          <w:rFonts w:ascii="Times New Roman" w:hAnsi="Times New Roman" w:cs="Times New Roman"/>
          <w:sz w:val="22"/>
          <w:szCs w:val="22"/>
        </w:rPr>
      </w:pPr>
      <w:r>
        <w:rPr>
          <w:rFonts w:ascii="Times New Roman" w:hAnsi="Times New Roman" w:cs="Times New Roman"/>
          <w:sz w:val="22"/>
          <w:szCs w:val="22"/>
        </w:rPr>
        <w:t>Protokół podlega zatwierdzeniu przez Dyrektora Regionalnego Zarządu Gospodarki Wodnej w Białymstoku.</w:t>
      </w:r>
    </w:p>
    <w:p w:rsidR="00974493" w:rsidRDefault="00974493" w:rsidP="0061634F">
      <w:pPr>
        <w:numPr>
          <w:ilvl w:val="0"/>
          <w:numId w:val="19"/>
        </w:numPr>
        <w:spacing w:before="0" w:after="0" w:line="240" w:lineRule="auto"/>
        <w:rPr>
          <w:rFonts w:ascii="Times New Roman" w:hAnsi="Times New Roman" w:cs="Times New Roman"/>
          <w:sz w:val="22"/>
          <w:szCs w:val="22"/>
        </w:rPr>
      </w:pPr>
      <w:r>
        <w:rPr>
          <w:rFonts w:ascii="Times New Roman" w:hAnsi="Times New Roman" w:cs="Times New Roman"/>
          <w:sz w:val="22"/>
          <w:szCs w:val="22"/>
        </w:rPr>
        <w:t>Niezwłocznie po wyborze najkorzystniejszej oferty Zamawiający jednocześnie zawiadamia wykonawców, którzy złożyli oferty o:</w:t>
      </w:r>
    </w:p>
    <w:p w:rsidR="00974493" w:rsidRDefault="00974493" w:rsidP="0061634F">
      <w:pPr>
        <w:numPr>
          <w:ilvl w:val="1"/>
          <w:numId w:val="19"/>
        </w:numPr>
        <w:spacing w:before="0" w:after="0" w:line="240" w:lineRule="auto"/>
        <w:rPr>
          <w:rFonts w:ascii="Times New Roman" w:hAnsi="Times New Roman" w:cs="Times New Roman"/>
          <w:sz w:val="22"/>
          <w:szCs w:val="22"/>
        </w:rPr>
      </w:pPr>
      <w:r>
        <w:rPr>
          <w:rFonts w:ascii="Times New Roman" w:hAnsi="Times New Roman" w:cs="Times New Roman"/>
          <w:sz w:val="22"/>
          <w:szCs w:val="22"/>
        </w:rPr>
        <w:t>wyborze najkorzystniejszej oferty, podając nazwę, albo imię i nazwisko, siedzibę albo miejsce zamieszkania i adres wykonawcy,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974493" w:rsidRDefault="00974493" w:rsidP="0061634F">
      <w:pPr>
        <w:numPr>
          <w:ilvl w:val="1"/>
          <w:numId w:val="19"/>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Wykonawcach, którzy zostali wykluczeni, </w:t>
      </w:r>
    </w:p>
    <w:p w:rsidR="00974493" w:rsidRDefault="00974493" w:rsidP="0061634F">
      <w:pPr>
        <w:numPr>
          <w:ilvl w:val="1"/>
          <w:numId w:val="19"/>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Wykonawcach, których oferty zostały odrzucone, powodach odrzucenia oferty, </w:t>
      </w:r>
    </w:p>
    <w:p w:rsidR="00974493" w:rsidRDefault="00974493" w:rsidP="0061634F">
      <w:pPr>
        <w:numPr>
          <w:ilvl w:val="1"/>
          <w:numId w:val="19"/>
        </w:numPr>
        <w:spacing w:before="0" w:after="0" w:line="240" w:lineRule="auto"/>
        <w:rPr>
          <w:rFonts w:ascii="Times New Roman" w:hAnsi="Times New Roman" w:cs="Times New Roman"/>
          <w:sz w:val="22"/>
          <w:szCs w:val="22"/>
        </w:rPr>
      </w:pPr>
      <w:r>
        <w:rPr>
          <w:rFonts w:ascii="Times New Roman" w:hAnsi="Times New Roman" w:cs="Times New Roman"/>
          <w:sz w:val="22"/>
          <w:szCs w:val="22"/>
        </w:rPr>
        <w:t>unieważnieniu postępowania,</w:t>
      </w:r>
    </w:p>
    <w:p w:rsidR="00974493" w:rsidRDefault="00974493">
      <w:pPr>
        <w:spacing w:before="0" w:after="0"/>
        <w:ind w:left="720"/>
        <w:rPr>
          <w:rFonts w:ascii="Times New Roman" w:hAnsi="Times New Roman" w:cs="Times New Roman"/>
          <w:sz w:val="22"/>
          <w:szCs w:val="22"/>
        </w:rPr>
      </w:pPr>
      <w:r>
        <w:rPr>
          <w:rFonts w:ascii="Times New Roman" w:hAnsi="Times New Roman" w:cs="Times New Roman"/>
          <w:sz w:val="22"/>
          <w:szCs w:val="22"/>
        </w:rPr>
        <w:t xml:space="preserve"> - podając uzasadnienie faktyczne i prawne  </w:t>
      </w:r>
    </w:p>
    <w:p w:rsidR="00974493" w:rsidRDefault="00974493" w:rsidP="0061634F">
      <w:pPr>
        <w:numPr>
          <w:ilvl w:val="0"/>
          <w:numId w:val="19"/>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W przypadkach, o których mowa w art. 24 ust. 8 Ustawy, informacja o wykonawcach, którzy zostali wykluczeni, powinna zawierać wyjaśnienie powodów, dla których dowody przedstawione przez Wykonawcę, Zamawiający uznał za niewystarczające. </w:t>
      </w:r>
    </w:p>
    <w:p w:rsidR="00974493" w:rsidRDefault="00974493" w:rsidP="0061634F">
      <w:pPr>
        <w:numPr>
          <w:ilvl w:val="0"/>
          <w:numId w:val="19"/>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Ponadto Zamawiający udostępni informacje, o których mowa w pkt 3a i 3d niniejszego Rozdziału na stronie internetowej </w:t>
      </w:r>
      <w:r>
        <w:rPr>
          <w:rFonts w:ascii="Times New Roman" w:hAnsi="Times New Roman" w:cs="Times New Roman"/>
          <w:i/>
          <w:iCs/>
          <w:sz w:val="22"/>
          <w:szCs w:val="22"/>
        </w:rPr>
        <w:t>www.wody.gov.pl</w:t>
      </w:r>
      <w:r>
        <w:rPr>
          <w:rFonts w:ascii="Times New Roman" w:hAnsi="Times New Roman" w:cs="Times New Roman"/>
          <w:sz w:val="22"/>
          <w:szCs w:val="22"/>
        </w:rPr>
        <w:t>.</w:t>
      </w:r>
    </w:p>
    <w:p w:rsidR="00974493" w:rsidRDefault="00974493" w:rsidP="0061634F">
      <w:pPr>
        <w:numPr>
          <w:ilvl w:val="0"/>
          <w:numId w:val="19"/>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Zamawiający zawiera umowę w sprawie zamówienia publicznego, z zastrzeżeniem art. 183 ustawy, w terminie nie krótszym niż 5 dni od dnia przesłania zawiadomienia o wyborze najkorzystniejszej oferty, jeżeli zawiadomienie to zostało przesłane przy użyciu środków komunikacji elektronicznej ( fax), albo 10 dni jeżeli zostało przesłane w inny sposób. </w:t>
      </w:r>
    </w:p>
    <w:p w:rsidR="00974493" w:rsidRDefault="00974493" w:rsidP="0061634F">
      <w:pPr>
        <w:numPr>
          <w:ilvl w:val="0"/>
          <w:numId w:val="19"/>
        </w:numPr>
        <w:spacing w:before="0" w:after="0" w:line="240" w:lineRule="auto"/>
        <w:rPr>
          <w:rFonts w:ascii="Times New Roman" w:hAnsi="Times New Roman" w:cs="Times New Roman"/>
          <w:sz w:val="22"/>
          <w:szCs w:val="22"/>
        </w:rPr>
      </w:pPr>
      <w:r>
        <w:rPr>
          <w:rFonts w:ascii="Times New Roman" w:hAnsi="Times New Roman" w:cs="Times New Roman"/>
          <w:sz w:val="22"/>
          <w:szCs w:val="22"/>
        </w:rPr>
        <w:t>Umowa w sprawie zamówienia publicznego może zostać zawarta przed upływem terminu, o którym mowa w pkt 6, zgodnie z zapisami art. 94 ust. 2 ustawy.</w:t>
      </w:r>
    </w:p>
    <w:p w:rsidR="00974493" w:rsidRDefault="00974493" w:rsidP="0061634F">
      <w:pPr>
        <w:numPr>
          <w:ilvl w:val="0"/>
          <w:numId w:val="19"/>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W przypadku wyboru przez zamawiającego oferty złożonej przez wykonawców wspólnie ubiegających się o zamówienie (konsorcjum), Wykonawcy tworzący konsorcjum zobowiązani będą, najpóźniej przed zawarciem umowy na wykonanie zamówienia, do przedłożenia umowy regulującej współpracę tych wykonawców. </w:t>
      </w:r>
    </w:p>
    <w:p w:rsidR="00974493" w:rsidRDefault="00974493" w:rsidP="0061634F">
      <w:pPr>
        <w:numPr>
          <w:ilvl w:val="0"/>
          <w:numId w:val="19"/>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W przypadku, gdy Wykonawcą będzie więcej niż jeden podmiot, wynagrodzenie należne Wykonawcy wpłacane będzie na konto podmiotu, wskazanego wspólnie przez podmioty występujące jako Wykonawca. Wskazanie „lidera” będzie określone w formie pisemnego upoważnienia stanowiącego załącznik do Umowy, w którym wszystkie podmioty występujące jako Wykonawca upoważnią „lidera” do dokonywania wszelkich rozliczeń z Zamawiającym oraz </w:t>
      </w:r>
      <w:r>
        <w:rPr>
          <w:rFonts w:ascii="Times New Roman" w:hAnsi="Times New Roman" w:cs="Times New Roman"/>
          <w:sz w:val="22"/>
          <w:szCs w:val="22"/>
        </w:rPr>
        <w:lastRenderedPageBreak/>
        <w:t>wskazania rachunku bankowego, na który zapłata ma nastąpić. Upoważnienie to nie może być odwoływane w okresie obowiązywania Umowy. Wykonawca wyraża zgodę na dokonanie przez zamawiającego zapłaty wynagrodzenia lub jego części zgodnie z wystawioną przez „lidera”  fakturą, na rachunek w niej wskazany oraz oświadcza, iż zapłata dokonana w powyższy sposób zwalnia Zamawiającego z długu wobec Wykonawcy.</w:t>
      </w:r>
    </w:p>
    <w:p w:rsidR="00974493" w:rsidRDefault="00974493">
      <w:pPr>
        <w:spacing w:before="0" w:after="0"/>
        <w:rPr>
          <w:rFonts w:ascii="Times New Roman" w:hAnsi="Times New Roman" w:cs="Times New Roman"/>
          <w:color w:val="FF0000"/>
          <w:sz w:val="22"/>
          <w:szCs w:val="22"/>
        </w:rPr>
      </w:pPr>
    </w:p>
    <w:p w:rsidR="00974493" w:rsidRDefault="00974493" w:rsidP="0061634F">
      <w:pPr>
        <w:numPr>
          <w:ilvl w:val="0"/>
          <w:numId w:val="10"/>
        </w:numPr>
        <w:spacing w:before="0" w:after="0" w:line="240" w:lineRule="auto"/>
        <w:jc w:val="left"/>
        <w:rPr>
          <w:rFonts w:ascii="Times New Roman" w:hAnsi="Times New Roman" w:cs="Times New Roman"/>
          <w:b/>
          <w:bCs/>
          <w:sz w:val="24"/>
          <w:szCs w:val="24"/>
        </w:rPr>
      </w:pPr>
      <w:r>
        <w:rPr>
          <w:rFonts w:ascii="Times New Roman" w:hAnsi="Times New Roman" w:cs="Times New Roman"/>
          <w:b/>
          <w:bCs/>
          <w:sz w:val="24"/>
          <w:szCs w:val="24"/>
        </w:rPr>
        <w:t>Wymagania dotyczące zabezpieczenia należytego wykonania umowy.</w:t>
      </w:r>
    </w:p>
    <w:p w:rsidR="00974493" w:rsidRDefault="00974493">
      <w:pPr>
        <w:spacing w:before="0" w:after="0"/>
        <w:ind w:left="360"/>
        <w:rPr>
          <w:rFonts w:ascii="Times New Roman" w:hAnsi="Times New Roman" w:cs="Times New Roman"/>
          <w:sz w:val="22"/>
          <w:szCs w:val="22"/>
        </w:rPr>
      </w:pPr>
      <w:r>
        <w:rPr>
          <w:rFonts w:ascii="Times New Roman" w:hAnsi="Times New Roman" w:cs="Times New Roman"/>
          <w:sz w:val="22"/>
          <w:szCs w:val="22"/>
        </w:rPr>
        <w:t>Zamawiający nie będzie żądał od Wykonawcy zabezpieczenia  należytego wykonania umowy.</w:t>
      </w:r>
    </w:p>
    <w:p w:rsidR="00974493" w:rsidRDefault="00974493">
      <w:pPr>
        <w:spacing w:before="0" w:after="0"/>
        <w:rPr>
          <w:rFonts w:ascii="Times New Roman" w:hAnsi="Times New Roman" w:cs="Times New Roman"/>
          <w:color w:val="FF0000"/>
          <w:sz w:val="22"/>
          <w:szCs w:val="22"/>
        </w:rPr>
      </w:pPr>
    </w:p>
    <w:p w:rsidR="00974493" w:rsidRDefault="00974493">
      <w:pPr>
        <w:spacing w:before="0" w:after="0"/>
        <w:ind w:left="851" w:hanging="851"/>
        <w:rPr>
          <w:rFonts w:ascii="Times New Roman" w:hAnsi="Times New Roman" w:cs="Times New Roman"/>
          <w:b/>
          <w:bCs/>
          <w:sz w:val="24"/>
          <w:szCs w:val="24"/>
        </w:rPr>
      </w:pPr>
      <w:r>
        <w:rPr>
          <w:rFonts w:ascii="Times New Roman" w:hAnsi="Times New Roman" w:cs="Times New Roman"/>
          <w:b/>
          <w:bCs/>
          <w:sz w:val="24"/>
          <w:szCs w:val="24"/>
        </w:rPr>
        <w:t>XXII.</w:t>
      </w:r>
      <w:r>
        <w:rPr>
          <w:rFonts w:ascii="Times New Roman" w:hAnsi="Times New Roman" w:cs="Times New Roman"/>
          <w:b/>
          <w:bCs/>
          <w:sz w:val="22"/>
          <w:szCs w:val="22"/>
        </w:rPr>
        <w:t xml:space="preserve">     </w:t>
      </w:r>
      <w:r>
        <w:rPr>
          <w:rFonts w:ascii="Times New Roman" w:hAnsi="Times New Roman" w:cs="Times New Roman"/>
          <w:b/>
          <w:bCs/>
          <w:sz w:val="24"/>
          <w:szCs w:val="24"/>
        </w:rPr>
        <w:t>Istotne dla stron postanowienia, które zostaną wprowadzone do treści zawieranej umowy  w sprawie zamówienia publicznego.</w:t>
      </w:r>
    </w:p>
    <w:p w:rsidR="00974493" w:rsidRDefault="00974493" w:rsidP="0061634F">
      <w:pPr>
        <w:numPr>
          <w:ilvl w:val="0"/>
          <w:numId w:val="20"/>
        </w:numPr>
        <w:spacing w:before="0" w:after="0" w:line="240" w:lineRule="auto"/>
        <w:rPr>
          <w:rFonts w:ascii="Times New Roman" w:hAnsi="Times New Roman" w:cs="Times New Roman"/>
          <w:sz w:val="22"/>
          <w:szCs w:val="22"/>
        </w:rPr>
      </w:pPr>
      <w:r>
        <w:rPr>
          <w:rFonts w:ascii="Times New Roman" w:hAnsi="Times New Roman" w:cs="Times New Roman"/>
          <w:sz w:val="22"/>
          <w:szCs w:val="22"/>
        </w:rPr>
        <w:t>Zamawiający wymagać będzie od wybranego Wykonawcy zawarcia umowy zgodnej z postanowieniami SIWZ.</w:t>
      </w:r>
    </w:p>
    <w:p w:rsidR="00974493" w:rsidRDefault="00974493" w:rsidP="0061634F">
      <w:pPr>
        <w:numPr>
          <w:ilvl w:val="0"/>
          <w:numId w:val="20"/>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Projekt umowy stanowi </w:t>
      </w:r>
      <w:r>
        <w:rPr>
          <w:rFonts w:ascii="Times New Roman" w:hAnsi="Times New Roman" w:cs="Times New Roman"/>
          <w:b/>
          <w:bCs/>
          <w:sz w:val="22"/>
          <w:szCs w:val="22"/>
        </w:rPr>
        <w:t>załącznik nr 7</w:t>
      </w:r>
      <w:r>
        <w:rPr>
          <w:rFonts w:ascii="Times New Roman" w:hAnsi="Times New Roman" w:cs="Times New Roman"/>
          <w:b/>
          <w:bCs/>
          <w:color w:val="FF0000"/>
          <w:sz w:val="22"/>
          <w:szCs w:val="22"/>
        </w:rPr>
        <w:t xml:space="preserve"> </w:t>
      </w:r>
      <w:r>
        <w:rPr>
          <w:rFonts w:ascii="Times New Roman" w:hAnsi="Times New Roman" w:cs="Times New Roman"/>
          <w:b/>
          <w:bCs/>
          <w:sz w:val="22"/>
          <w:szCs w:val="22"/>
        </w:rPr>
        <w:t>do SIWZ</w:t>
      </w:r>
      <w:r>
        <w:rPr>
          <w:rFonts w:ascii="Times New Roman" w:hAnsi="Times New Roman" w:cs="Times New Roman"/>
          <w:sz w:val="22"/>
          <w:szCs w:val="22"/>
        </w:rPr>
        <w:t>.</w:t>
      </w:r>
    </w:p>
    <w:p w:rsidR="00974493" w:rsidRDefault="00974493" w:rsidP="0061634F">
      <w:pPr>
        <w:numPr>
          <w:ilvl w:val="0"/>
          <w:numId w:val="20"/>
        </w:numPr>
        <w:spacing w:before="0" w:after="0" w:line="240" w:lineRule="auto"/>
        <w:rPr>
          <w:rFonts w:ascii="Times New Roman" w:hAnsi="Times New Roman" w:cs="Times New Roman"/>
          <w:sz w:val="22"/>
          <w:szCs w:val="22"/>
        </w:rPr>
      </w:pPr>
      <w:r>
        <w:rPr>
          <w:rFonts w:ascii="Times New Roman" w:hAnsi="Times New Roman" w:cs="Times New Roman"/>
          <w:sz w:val="22"/>
          <w:szCs w:val="22"/>
        </w:rPr>
        <w:t>Wykonawca nie może dokonywać żadnych zmian w projekcie umowy i zobowiązuje się do jej zawarcia, gdy zostanie wybrany na Wykonawcę niniejszego zamówienia.</w:t>
      </w:r>
    </w:p>
    <w:p w:rsidR="00974493" w:rsidRDefault="00974493" w:rsidP="0061634F">
      <w:pPr>
        <w:numPr>
          <w:ilvl w:val="0"/>
          <w:numId w:val="20"/>
        </w:numPr>
        <w:spacing w:before="0" w:after="0" w:line="240" w:lineRule="auto"/>
        <w:rPr>
          <w:rFonts w:ascii="Times New Roman" w:hAnsi="Times New Roman" w:cs="Times New Roman"/>
          <w:b/>
          <w:bCs/>
          <w:sz w:val="22"/>
          <w:szCs w:val="22"/>
        </w:rPr>
      </w:pPr>
      <w:r>
        <w:rPr>
          <w:rFonts w:ascii="Times New Roman" w:hAnsi="Times New Roman" w:cs="Times New Roman"/>
          <w:b/>
          <w:bCs/>
          <w:i/>
          <w:iCs/>
          <w:sz w:val="22"/>
          <w:szCs w:val="22"/>
        </w:rPr>
        <w:t>Jeżeli Wykonawca, którego oferta została oceniona jako najkorzystniejsza, nie podlega wykluczeniu oraz spełnia warunki udziału w postępowaniu, uchyla się od zawarcia umowy lub nie wnosi (jeśli wymagano) wymaganego zabezpieczenia należytego wykonania umowy, Zamawiający może zbadać, czy nie podlega wykluczeniu oraz czy spełnia warunki udziału w postępowaniu Wykonawca, który złożył ofertę najwyżej oceniona spośród pozostałych ofert</w:t>
      </w:r>
      <w:r>
        <w:rPr>
          <w:rFonts w:ascii="Times New Roman" w:hAnsi="Times New Roman" w:cs="Times New Roman"/>
          <w:b/>
          <w:bCs/>
          <w:sz w:val="22"/>
          <w:szCs w:val="22"/>
        </w:rPr>
        <w:t>.</w:t>
      </w:r>
    </w:p>
    <w:p w:rsidR="00974493" w:rsidRDefault="00974493" w:rsidP="0061634F">
      <w:pPr>
        <w:numPr>
          <w:ilvl w:val="0"/>
          <w:numId w:val="20"/>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Zapisy dotyczące zakresu, charakteru zmian oraz warunków wprowadzenia zmian do umowy zostały określone w </w:t>
      </w:r>
      <w:r>
        <w:rPr>
          <w:rFonts w:ascii="Times New Roman" w:hAnsi="Times New Roman" w:cs="Times New Roman"/>
          <w:b/>
          <w:bCs/>
          <w:sz w:val="22"/>
          <w:szCs w:val="22"/>
        </w:rPr>
        <w:t>załączniku nr 7 do SIWZ</w:t>
      </w:r>
      <w:r>
        <w:rPr>
          <w:rFonts w:ascii="Times New Roman" w:hAnsi="Times New Roman" w:cs="Times New Roman"/>
          <w:sz w:val="22"/>
          <w:szCs w:val="22"/>
        </w:rPr>
        <w:t xml:space="preserve"> - Projekcie Umowy </w:t>
      </w:r>
    </w:p>
    <w:p w:rsidR="00974493" w:rsidRDefault="00974493" w:rsidP="0061634F">
      <w:pPr>
        <w:numPr>
          <w:ilvl w:val="0"/>
          <w:numId w:val="20"/>
        </w:numPr>
        <w:spacing w:before="0" w:after="0" w:line="240" w:lineRule="auto"/>
        <w:rPr>
          <w:rFonts w:ascii="Times New Roman" w:hAnsi="Times New Roman" w:cs="Times New Roman"/>
          <w:sz w:val="22"/>
          <w:szCs w:val="22"/>
        </w:rPr>
      </w:pPr>
      <w:r>
        <w:rPr>
          <w:rFonts w:ascii="Times New Roman" w:hAnsi="Times New Roman" w:cs="Times New Roman"/>
          <w:sz w:val="22"/>
          <w:szCs w:val="22"/>
        </w:rPr>
        <w:t>Umowa podlega unieważnieniu w części wykraczającej poza określenie przedmiotu zamówienia zawartego w SIWZ, z uwzględnieniem art. 144 Ustawy.</w:t>
      </w:r>
    </w:p>
    <w:p w:rsidR="00974493" w:rsidRDefault="00974493">
      <w:pPr>
        <w:spacing w:before="0" w:after="0"/>
        <w:rPr>
          <w:rFonts w:ascii="Times New Roman" w:hAnsi="Times New Roman" w:cs="Times New Roman"/>
          <w:color w:val="FF0000"/>
          <w:sz w:val="22"/>
          <w:szCs w:val="22"/>
        </w:rPr>
      </w:pPr>
    </w:p>
    <w:p w:rsidR="00974493" w:rsidRDefault="00974493" w:rsidP="0061634F">
      <w:pPr>
        <w:numPr>
          <w:ilvl w:val="0"/>
          <w:numId w:val="21"/>
        </w:numPr>
        <w:spacing w:before="0" w:after="0" w:line="240" w:lineRule="auto"/>
        <w:ind w:left="993" w:hanging="993"/>
        <w:jc w:val="left"/>
        <w:rPr>
          <w:rFonts w:ascii="Times New Roman" w:hAnsi="Times New Roman" w:cs="Times New Roman"/>
          <w:b/>
          <w:bCs/>
          <w:sz w:val="24"/>
          <w:szCs w:val="24"/>
        </w:rPr>
      </w:pPr>
      <w:r>
        <w:rPr>
          <w:rFonts w:ascii="Times New Roman" w:hAnsi="Times New Roman" w:cs="Times New Roman"/>
          <w:b/>
          <w:bCs/>
          <w:sz w:val="22"/>
          <w:szCs w:val="22"/>
        </w:rPr>
        <w:t xml:space="preserve">    </w:t>
      </w:r>
      <w:r>
        <w:rPr>
          <w:rFonts w:ascii="Times New Roman" w:hAnsi="Times New Roman" w:cs="Times New Roman"/>
          <w:b/>
          <w:bCs/>
          <w:sz w:val="24"/>
          <w:szCs w:val="24"/>
        </w:rPr>
        <w:t>Pouczenie o środkach ochrony prawnej przysługujących Wykonawcy w toku postępowania o udzielenie zamówienia publicznego.</w:t>
      </w:r>
    </w:p>
    <w:p w:rsidR="00974493" w:rsidRDefault="00974493">
      <w:pPr>
        <w:spacing w:before="0" w:after="0"/>
        <w:ind w:left="360"/>
        <w:rPr>
          <w:rFonts w:ascii="Times New Roman" w:hAnsi="Times New Roman" w:cs="Times New Roman"/>
          <w:sz w:val="22"/>
          <w:szCs w:val="22"/>
        </w:rPr>
      </w:pPr>
      <w:r>
        <w:rPr>
          <w:rFonts w:ascii="Times New Roman" w:hAnsi="Times New Roman" w:cs="Times New Roman"/>
          <w:sz w:val="22"/>
          <w:szCs w:val="22"/>
        </w:rPr>
        <w:t>Wykonawcy przysługują środki ochrony prawnej określone w dziale VI ustawy Prawo zamówień publicznych, a w szczególności:</w:t>
      </w:r>
    </w:p>
    <w:p w:rsidR="00974493" w:rsidRDefault="00974493" w:rsidP="0061634F">
      <w:pPr>
        <w:numPr>
          <w:ilvl w:val="0"/>
          <w:numId w:val="22"/>
        </w:numPr>
        <w:spacing w:before="0" w:after="0" w:line="240" w:lineRule="auto"/>
        <w:rPr>
          <w:rFonts w:ascii="Times New Roman" w:hAnsi="Times New Roman" w:cs="Times New Roman"/>
          <w:sz w:val="22"/>
          <w:szCs w:val="22"/>
        </w:rPr>
      </w:pPr>
      <w:r>
        <w:rPr>
          <w:rFonts w:ascii="Times New Roman" w:hAnsi="Times New Roman" w:cs="Times New Roman"/>
          <w:sz w:val="22"/>
          <w:szCs w:val="22"/>
        </w:rPr>
        <w:t>Środki ochrony prawnej określone w niniejszym dziale przysługują Wykonawcy, a także innemu podmiotowi, jeżeli ma  lub miał interes w uzyskaniu danego zamówienia oraz poniósł lub może ponieść szkodę w wyniku naruszenia przez Zamawiającego przepisów ustawy. Środki ochrony prawnej wobec ogłoszenia o zamówieniu oraz specyfikacji istotnych warunków zamówienia przysługują również organizacjom wpisanym na listę, o której mowa w art. 154 pkt 5 ustawy.</w:t>
      </w:r>
    </w:p>
    <w:p w:rsidR="00974493" w:rsidRDefault="00974493" w:rsidP="0061634F">
      <w:pPr>
        <w:numPr>
          <w:ilvl w:val="0"/>
          <w:numId w:val="22"/>
        </w:numPr>
        <w:spacing w:before="0" w:after="0" w:line="240" w:lineRule="auto"/>
        <w:rPr>
          <w:rFonts w:ascii="Times New Roman" w:hAnsi="Times New Roman" w:cs="Times New Roman"/>
          <w:sz w:val="22"/>
          <w:szCs w:val="22"/>
        </w:rPr>
      </w:pPr>
      <w:r>
        <w:rPr>
          <w:rFonts w:ascii="Times New Roman" w:hAnsi="Times New Roman" w:cs="Times New Roman"/>
          <w:sz w:val="22"/>
          <w:szCs w:val="22"/>
        </w:rPr>
        <w:t>Odwołanie przysługuje wyłącznie od niezgodnej z przepisami ustawy czynności zamawiającego podjętej w postępowaniu o udzielenie zamówienia lub zaniechania czynności, do której zamawiający jest zobowiązany na podstawie ustawy.</w:t>
      </w:r>
    </w:p>
    <w:p w:rsidR="00974493" w:rsidRDefault="00974493" w:rsidP="0061634F">
      <w:pPr>
        <w:numPr>
          <w:ilvl w:val="0"/>
          <w:numId w:val="22"/>
        </w:numPr>
        <w:spacing w:before="0" w:after="0" w:line="240" w:lineRule="auto"/>
        <w:rPr>
          <w:rFonts w:ascii="Times New Roman" w:hAnsi="Times New Roman" w:cs="Times New Roman"/>
          <w:sz w:val="22"/>
          <w:szCs w:val="22"/>
        </w:rPr>
      </w:pPr>
      <w:r>
        <w:rPr>
          <w:rFonts w:ascii="Times New Roman" w:hAnsi="Times New Roman" w:cs="Times New Roman"/>
          <w:sz w:val="22"/>
          <w:szCs w:val="22"/>
        </w:rPr>
        <w:t>Odwołanie przysługuje wyłącznie wobec czynności:</w:t>
      </w:r>
    </w:p>
    <w:p w:rsidR="00974493" w:rsidRDefault="00974493" w:rsidP="0061634F">
      <w:pPr>
        <w:numPr>
          <w:ilvl w:val="1"/>
          <w:numId w:val="22"/>
        </w:numPr>
        <w:spacing w:before="0" w:after="0" w:line="240" w:lineRule="auto"/>
        <w:rPr>
          <w:rFonts w:ascii="Times New Roman" w:hAnsi="Times New Roman" w:cs="Times New Roman"/>
          <w:sz w:val="22"/>
          <w:szCs w:val="22"/>
        </w:rPr>
      </w:pPr>
      <w:r>
        <w:rPr>
          <w:rFonts w:ascii="Times New Roman" w:hAnsi="Times New Roman" w:cs="Times New Roman"/>
          <w:sz w:val="22"/>
          <w:szCs w:val="22"/>
        </w:rPr>
        <w:t>określenia warunków udziału w postępowaniu,</w:t>
      </w:r>
    </w:p>
    <w:p w:rsidR="00974493" w:rsidRDefault="00974493" w:rsidP="0061634F">
      <w:pPr>
        <w:numPr>
          <w:ilvl w:val="1"/>
          <w:numId w:val="22"/>
        </w:numPr>
        <w:spacing w:before="0" w:after="0" w:line="240" w:lineRule="auto"/>
        <w:rPr>
          <w:rFonts w:ascii="Times New Roman" w:hAnsi="Times New Roman" w:cs="Times New Roman"/>
          <w:sz w:val="22"/>
          <w:szCs w:val="22"/>
        </w:rPr>
      </w:pPr>
      <w:r>
        <w:rPr>
          <w:rFonts w:ascii="Times New Roman" w:hAnsi="Times New Roman" w:cs="Times New Roman"/>
          <w:sz w:val="22"/>
          <w:szCs w:val="22"/>
        </w:rPr>
        <w:t>wykluczenia odwołującego z postępowania o udzielenie zamówienia,</w:t>
      </w:r>
    </w:p>
    <w:p w:rsidR="00974493" w:rsidRDefault="00974493" w:rsidP="0061634F">
      <w:pPr>
        <w:numPr>
          <w:ilvl w:val="1"/>
          <w:numId w:val="22"/>
        </w:numPr>
        <w:spacing w:before="0" w:after="0" w:line="240" w:lineRule="auto"/>
        <w:rPr>
          <w:rFonts w:ascii="Times New Roman" w:hAnsi="Times New Roman" w:cs="Times New Roman"/>
          <w:sz w:val="22"/>
          <w:szCs w:val="22"/>
        </w:rPr>
      </w:pPr>
      <w:r>
        <w:rPr>
          <w:rFonts w:ascii="Times New Roman" w:hAnsi="Times New Roman" w:cs="Times New Roman"/>
          <w:sz w:val="22"/>
          <w:szCs w:val="22"/>
        </w:rPr>
        <w:t>odrzucenia oferty odwołującego,</w:t>
      </w:r>
    </w:p>
    <w:p w:rsidR="00974493" w:rsidRDefault="00974493" w:rsidP="0061634F">
      <w:pPr>
        <w:numPr>
          <w:ilvl w:val="1"/>
          <w:numId w:val="22"/>
        </w:numPr>
        <w:spacing w:before="0" w:after="0" w:line="240" w:lineRule="auto"/>
        <w:rPr>
          <w:rFonts w:ascii="Times New Roman" w:hAnsi="Times New Roman" w:cs="Times New Roman"/>
          <w:sz w:val="22"/>
          <w:szCs w:val="22"/>
        </w:rPr>
      </w:pPr>
      <w:r>
        <w:rPr>
          <w:rFonts w:ascii="Times New Roman" w:hAnsi="Times New Roman" w:cs="Times New Roman"/>
          <w:sz w:val="22"/>
          <w:szCs w:val="22"/>
        </w:rPr>
        <w:t>opisu przedmiotu zamówienia,</w:t>
      </w:r>
    </w:p>
    <w:p w:rsidR="00974493" w:rsidRDefault="00974493" w:rsidP="0061634F">
      <w:pPr>
        <w:numPr>
          <w:ilvl w:val="1"/>
          <w:numId w:val="22"/>
        </w:numPr>
        <w:spacing w:before="0" w:after="0" w:line="240" w:lineRule="auto"/>
        <w:rPr>
          <w:rFonts w:ascii="Times New Roman" w:hAnsi="Times New Roman" w:cs="Times New Roman"/>
          <w:sz w:val="22"/>
          <w:szCs w:val="22"/>
        </w:rPr>
      </w:pPr>
      <w:r>
        <w:rPr>
          <w:rFonts w:ascii="Times New Roman" w:hAnsi="Times New Roman" w:cs="Times New Roman"/>
          <w:sz w:val="22"/>
          <w:szCs w:val="22"/>
        </w:rPr>
        <w:t>wyboru najkorzystniejszej oferty.</w:t>
      </w:r>
    </w:p>
    <w:p w:rsidR="00974493" w:rsidRDefault="00974493" w:rsidP="0061634F">
      <w:pPr>
        <w:numPr>
          <w:ilvl w:val="0"/>
          <w:numId w:val="22"/>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974493" w:rsidRDefault="00974493" w:rsidP="0061634F">
      <w:pPr>
        <w:numPr>
          <w:ilvl w:val="0"/>
          <w:numId w:val="22"/>
        </w:numPr>
        <w:spacing w:before="0" w:after="0" w:line="240" w:lineRule="auto"/>
        <w:rPr>
          <w:rFonts w:ascii="Times New Roman" w:hAnsi="Times New Roman" w:cs="Times New Roman"/>
          <w:sz w:val="22"/>
          <w:szCs w:val="22"/>
        </w:rPr>
      </w:pPr>
      <w:r>
        <w:rPr>
          <w:rFonts w:ascii="Times New Roman" w:hAnsi="Times New Roman" w:cs="Times New Roman"/>
          <w:sz w:val="22"/>
          <w:szCs w:val="22"/>
        </w:rPr>
        <w:t>Odwołanie wnosi się do Prezesa Izby w formie pisemnej albo elektronicznej opatrzonej bezpiecznym podpisem elektronicznym weryfikowanym przy pomocy ważnego kwalifikowanego certyfikatu lub równoważnego środka, spełniającego wymagania dla tego rodzaju podpisu.</w:t>
      </w:r>
    </w:p>
    <w:p w:rsidR="00974493" w:rsidRDefault="00974493" w:rsidP="0061634F">
      <w:pPr>
        <w:numPr>
          <w:ilvl w:val="0"/>
          <w:numId w:val="22"/>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Odwołujący przesyła kopię odwołania zamawiającemu przed upływem terminu do wniesienia odwołania w taki sposób, aby mógł on zapoznać się z jego treścią przed upływem tego terminu. </w:t>
      </w:r>
      <w:r>
        <w:rPr>
          <w:rFonts w:ascii="Times New Roman" w:hAnsi="Times New Roman" w:cs="Times New Roman"/>
          <w:sz w:val="22"/>
          <w:szCs w:val="22"/>
        </w:rPr>
        <w:lastRenderedPageBreak/>
        <w:t xml:space="preserve">Domniemywa się, iż zamawiający mógł zapoznać się z  treścią odwołania przed upływem terminu do jego wniesienia, jeżeli przesłanie jego kopii nastąpiło przed upływem terminu do jego wniesienia, jeżeli przesłanie jego kopii nastąpiło przed upływem terminu do jego wniesienia przy użyciu środków komunikacji elektronicznej. </w:t>
      </w:r>
    </w:p>
    <w:p w:rsidR="00974493" w:rsidRDefault="00974493" w:rsidP="0061634F">
      <w:pPr>
        <w:numPr>
          <w:ilvl w:val="0"/>
          <w:numId w:val="22"/>
        </w:numPr>
        <w:spacing w:before="0" w:after="0" w:line="240" w:lineRule="auto"/>
        <w:rPr>
          <w:rFonts w:ascii="Times New Roman" w:hAnsi="Times New Roman" w:cs="Times New Roman"/>
          <w:sz w:val="22"/>
          <w:szCs w:val="22"/>
        </w:rPr>
      </w:pPr>
      <w:r>
        <w:rPr>
          <w:rFonts w:ascii="Times New Roman" w:hAnsi="Times New Roman" w:cs="Times New Roman"/>
          <w:sz w:val="22"/>
          <w:szCs w:val="22"/>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974493" w:rsidRDefault="00974493" w:rsidP="0061634F">
      <w:pPr>
        <w:numPr>
          <w:ilvl w:val="0"/>
          <w:numId w:val="22"/>
        </w:numPr>
        <w:spacing w:before="0" w:after="0" w:line="240" w:lineRule="auto"/>
        <w:rPr>
          <w:rFonts w:ascii="Times New Roman" w:hAnsi="Times New Roman" w:cs="Times New Roman"/>
          <w:sz w:val="22"/>
          <w:szCs w:val="22"/>
        </w:rPr>
      </w:pPr>
      <w:r>
        <w:rPr>
          <w:rFonts w:ascii="Times New Roman" w:hAnsi="Times New Roman" w:cs="Times New Roman"/>
          <w:sz w:val="22"/>
          <w:szCs w:val="22"/>
        </w:rPr>
        <w:t>W przypadku uznania zasadności przekazanej informacji zamawiający powtarza czynność albo dokonuje czynności zaniechanej, informując o tym wykonawców w sposób  przewidziany w ustawie dla tej czynności.</w:t>
      </w:r>
    </w:p>
    <w:p w:rsidR="00974493" w:rsidRDefault="00974493" w:rsidP="0061634F">
      <w:pPr>
        <w:numPr>
          <w:ilvl w:val="0"/>
          <w:numId w:val="22"/>
        </w:numPr>
        <w:spacing w:before="0" w:after="0" w:line="240" w:lineRule="auto"/>
        <w:rPr>
          <w:rFonts w:ascii="Times New Roman" w:hAnsi="Times New Roman" w:cs="Times New Roman"/>
          <w:sz w:val="22"/>
          <w:szCs w:val="22"/>
        </w:rPr>
      </w:pPr>
      <w:r>
        <w:rPr>
          <w:rFonts w:ascii="Times New Roman" w:hAnsi="Times New Roman" w:cs="Times New Roman"/>
          <w:sz w:val="22"/>
          <w:szCs w:val="22"/>
        </w:rPr>
        <w:t>Na czynności, o których mowa w pkt 8 nn. rozdziału, nie przysługuje odwołanie, z zastrzeżeniem pkt 3 nn. rozdziału.</w:t>
      </w:r>
    </w:p>
    <w:p w:rsidR="00974493" w:rsidRDefault="00974493" w:rsidP="0061634F">
      <w:pPr>
        <w:numPr>
          <w:ilvl w:val="0"/>
          <w:numId w:val="22"/>
        </w:numPr>
        <w:spacing w:before="0" w:after="0" w:line="240" w:lineRule="auto"/>
        <w:rPr>
          <w:rFonts w:ascii="Times New Roman" w:hAnsi="Times New Roman" w:cs="Times New Roman"/>
          <w:sz w:val="22"/>
          <w:szCs w:val="22"/>
        </w:rPr>
      </w:pPr>
      <w:r>
        <w:rPr>
          <w:rFonts w:ascii="Times New Roman" w:hAnsi="Times New Roman" w:cs="Times New Roman"/>
          <w:sz w:val="22"/>
          <w:szCs w:val="22"/>
        </w:rPr>
        <w:t>Zgodnie z treścią art. 182 ust. 1 i pkt 2 ustawy odwołanie wnosi się  w terminie 5 dni od dnia przesłania informacji o czynności zamawiającego stanowiącej podstawę jego wniesienia - jeżeli zostały przesłane w sposób określony w art. 180 ust.5 zdanie drugie  albo w terminie 10 dni,  jeżeli zostały przesłane w inny sposób.</w:t>
      </w:r>
    </w:p>
    <w:p w:rsidR="00974493" w:rsidRDefault="00974493" w:rsidP="0061634F">
      <w:pPr>
        <w:numPr>
          <w:ilvl w:val="0"/>
          <w:numId w:val="22"/>
        </w:numPr>
        <w:spacing w:before="0" w:after="0" w:line="240" w:lineRule="auto"/>
        <w:rPr>
          <w:rFonts w:ascii="Times New Roman" w:hAnsi="Times New Roman" w:cs="Times New Roman"/>
          <w:sz w:val="22"/>
          <w:szCs w:val="22"/>
        </w:rPr>
      </w:pPr>
      <w:r>
        <w:rPr>
          <w:rFonts w:ascii="Times New Roman" w:hAnsi="Times New Roman" w:cs="Times New Roman"/>
          <w:sz w:val="22"/>
          <w:szCs w:val="22"/>
        </w:rPr>
        <w:t>Odwołanie wobec treści ogłoszenia o zamówieniu, także wobec postanowień specyfikacji istotnych warunków zamówienia, wnosi się w terminie 5 dni od dnia zamieszczenia ogłoszenia w Biuletynie Zamówień Publicznych lub specyfikacji istotnych warunków zamówienia na stronie internetowej.</w:t>
      </w:r>
    </w:p>
    <w:p w:rsidR="00974493" w:rsidRDefault="00974493" w:rsidP="0061634F">
      <w:pPr>
        <w:numPr>
          <w:ilvl w:val="0"/>
          <w:numId w:val="22"/>
        </w:numPr>
        <w:spacing w:before="0" w:after="0" w:line="240" w:lineRule="auto"/>
        <w:rPr>
          <w:rFonts w:ascii="Times New Roman" w:hAnsi="Times New Roman" w:cs="Times New Roman"/>
          <w:sz w:val="22"/>
          <w:szCs w:val="22"/>
        </w:rPr>
      </w:pPr>
      <w:r>
        <w:rPr>
          <w:rFonts w:ascii="Times New Roman" w:hAnsi="Times New Roman" w:cs="Times New Roman"/>
          <w:sz w:val="22"/>
          <w:szCs w:val="22"/>
        </w:rPr>
        <w:t>Odwołanie wobec czynności innych niż określone w pkt 10 i pkt 11 nn. rozdziału wnosi się w terminie 5 dni od dnia, w którym powzięto lub przy zachowaniu należytej staranności można było powziąć wiadomość o okolicznościach stanowiących podstawę jego wniesienia.</w:t>
      </w:r>
    </w:p>
    <w:p w:rsidR="00974493" w:rsidRDefault="00974493" w:rsidP="0061634F">
      <w:pPr>
        <w:numPr>
          <w:ilvl w:val="0"/>
          <w:numId w:val="22"/>
        </w:numPr>
        <w:spacing w:before="0" w:after="0" w:line="240" w:lineRule="auto"/>
        <w:rPr>
          <w:rFonts w:ascii="Times New Roman" w:hAnsi="Times New Roman" w:cs="Times New Roman"/>
          <w:sz w:val="22"/>
          <w:szCs w:val="22"/>
        </w:rPr>
      </w:pPr>
      <w:r>
        <w:rPr>
          <w:rFonts w:ascii="Times New Roman" w:hAnsi="Times New Roman" w:cs="Times New Roman"/>
          <w:sz w:val="22"/>
          <w:szCs w:val="22"/>
        </w:rPr>
        <w:t>W przypadku wniesienia odwołania wobec treści ogłoszenia o zamówieniu lub postanowień specyfikacji istotnych warunków zamówienia Zamawiający może przedłużyć termin składania ofert.</w:t>
      </w:r>
    </w:p>
    <w:p w:rsidR="00974493" w:rsidRDefault="00974493" w:rsidP="0061634F">
      <w:pPr>
        <w:numPr>
          <w:ilvl w:val="0"/>
          <w:numId w:val="22"/>
        </w:numPr>
        <w:spacing w:before="0" w:after="0" w:line="240" w:lineRule="auto"/>
        <w:rPr>
          <w:rFonts w:ascii="Times New Roman" w:hAnsi="Times New Roman" w:cs="Times New Roman"/>
          <w:sz w:val="22"/>
          <w:szCs w:val="22"/>
        </w:rPr>
      </w:pPr>
      <w:r>
        <w:rPr>
          <w:rFonts w:ascii="Times New Roman" w:hAnsi="Times New Roman" w:cs="Times New Roman"/>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974493" w:rsidRDefault="00974493" w:rsidP="0061634F">
      <w:pPr>
        <w:numPr>
          <w:ilvl w:val="0"/>
          <w:numId w:val="22"/>
        </w:numPr>
        <w:spacing w:before="0" w:after="0" w:line="240" w:lineRule="auto"/>
        <w:rPr>
          <w:rFonts w:ascii="Times New Roman" w:hAnsi="Times New Roman" w:cs="Times New Roman"/>
          <w:sz w:val="22"/>
          <w:szCs w:val="22"/>
        </w:rPr>
      </w:pPr>
      <w:r>
        <w:rPr>
          <w:rFonts w:ascii="Times New Roman" w:hAnsi="Times New Roman" w:cs="Times New Roman"/>
          <w:sz w:val="22"/>
          <w:szCs w:val="22"/>
        </w:rPr>
        <w:t>W przypadku wniesienia odwołania po upływie terminu składania ofert bieg terminu związania ofertą ulega zawieszeniu do czasu ogłoszenia przez Izbę orzeczenia.</w:t>
      </w:r>
    </w:p>
    <w:p w:rsidR="00974493" w:rsidRDefault="00974493" w:rsidP="0061634F">
      <w:pPr>
        <w:numPr>
          <w:ilvl w:val="0"/>
          <w:numId w:val="22"/>
        </w:numPr>
        <w:spacing w:before="0" w:after="0" w:line="240" w:lineRule="auto"/>
        <w:rPr>
          <w:rFonts w:ascii="Times New Roman" w:hAnsi="Times New Roman" w:cs="Times New Roman"/>
          <w:sz w:val="22"/>
          <w:szCs w:val="22"/>
        </w:rPr>
      </w:pPr>
      <w:r>
        <w:rPr>
          <w:rFonts w:ascii="Times New Roman" w:hAnsi="Times New Roman" w:cs="Times New Roman"/>
          <w:sz w:val="22"/>
          <w:szCs w:val="22"/>
        </w:rPr>
        <w:t>Zamawiający przesyła niezwłocznie, nie później niż w terminie 2 dni od dnia otrzymania, kopie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974493" w:rsidRDefault="00974493" w:rsidP="0061634F">
      <w:pPr>
        <w:numPr>
          <w:ilvl w:val="0"/>
          <w:numId w:val="22"/>
        </w:numPr>
        <w:spacing w:before="0" w:after="0" w:line="240" w:lineRule="auto"/>
        <w:rPr>
          <w:rFonts w:ascii="Times New Roman" w:hAnsi="Times New Roman" w:cs="Times New Roman"/>
          <w:sz w:val="22"/>
          <w:szCs w:val="22"/>
        </w:rPr>
      </w:pPr>
      <w:r>
        <w:rPr>
          <w:rFonts w:ascii="Times New Roman" w:hAnsi="Times New Roman" w:cs="Times New Roman"/>
          <w:sz w:val="22"/>
          <w:szCs w:val="22"/>
        </w:rPr>
        <w:t>Przystąpienie do postępowania odwoławczego następuje na warunkach określonych w art. 185 ustawy.</w:t>
      </w:r>
    </w:p>
    <w:p w:rsidR="00974493" w:rsidRDefault="00974493" w:rsidP="0061634F">
      <w:pPr>
        <w:numPr>
          <w:ilvl w:val="0"/>
          <w:numId w:val="22"/>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Do postępowania odwoławczego stosuje się odpowiednio przepisy ustawy z dnia 17 listopada 1964 - Kodeks postępowania cywilnego o sądzie polubownym (arbitrażowym), jeżeli ustawa nie stanowi inaczej.  </w:t>
      </w:r>
    </w:p>
    <w:p w:rsidR="00974493" w:rsidRDefault="00974493">
      <w:pPr>
        <w:spacing w:before="0" w:after="0"/>
        <w:rPr>
          <w:rFonts w:ascii="Times New Roman" w:hAnsi="Times New Roman" w:cs="Times New Roman"/>
          <w:color w:val="FF0000"/>
          <w:sz w:val="22"/>
          <w:szCs w:val="22"/>
        </w:rPr>
      </w:pPr>
    </w:p>
    <w:p w:rsidR="00974493" w:rsidRDefault="00974493" w:rsidP="0061634F">
      <w:pPr>
        <w:numPr>
          <w:ilvl w:val="0"/>
          <w:numId w:val="21"/>
        </w:numPr>
        <w:spacing w:before="0" w:after="0" w:line="240" w:lineRule="auto"/>
        <w:ind w:hanging="1080"/>
        <w:jc w:val="left"/>
        <w:rPr>
          <w:rFonts w:ascii="Times New Roman" w:hAnsi="Times New Roman" w:cs="Times New Roman"/>
          <w:b/>
          <w:bCs/>
          <w:sz w:val="24"/>
          <w:szCs w:val="24"/>
        </w:rPr>
      </w:pPr>
      <w:r>
        <w:rPr>
          <w:rFonts w:ascii="Times New Roman" w:hAnsi="Times New Roman" w:cs="Times New Roman"/>
          <w:b/>
          <w:bCs/>
          <w:sz w:val="24"/>
          <w:szCs w:val="24"/>
        </w:rPr>
        <w:t>Informacje o podwykonawcach.</w:t>
      </w:r>
    </w:p>
    <w:p w:rsidR="00974493" w:rsidRDefault="00974493" w:rsidP="0061634F">
      <w:pPr>
        <w:numPr>
          <w:ilvl w:val="0"/>
          <w:numId w:val="23"/>
        </w:numPr>
        <w:spacing w:before="0" w:after="0" w:line="240" w:lineRule="auto"/>
        <w:rPr>
          <w:rFonts w:ascii="Times New Roman" w:hAnsi="Times New Roman" w:cs="Times New Roman"/>
          <w:sz w:val="22"/>
          <w:szCs w:val="22"/>
        </w:rPr>
      </w:pPr>
      <w:r>
        <w:rPr>
          <w:rFonts w:ascii="Times New Roman" w:hAnsi="Times New Roman" w:cs="Times New Roman"/>
          <w:sz w:val="22"/>
          <w:szCs w:val="22"/>
        </w:rPr>
        <w:t>W ramach realizacji zamówienia Zamawiający dopuszcza możliwość powierzenia podwykonawcom części zamówienia.</w:t>
      </w:r>
    </w:p>
    <w:p w:rsidR="00974493" w:rsidRDefault="00974493" w:rsidP="0061634F">
      <w:pPr>
        <w:numPr>
          <w:ilvl w:val="0"/>
          <w:numId w:val="23"/>
        </w:numPr>
        <w:spacing w:before="0" w:after="0" w:line="240" w:lineRule="auto"/>
        <w:rPr>
          <w:rFonts w:ascii="Times New Roman" w:hAnsi="Times New Roman" w:cs="Times New Roman"/>
          <w:sz w:val="22"/>
          <w:szCs w:val="22"/>
        </w:rPr>
      </w:pPr>
      <w:r>
        <w:rPr>
          <w:rFonts w:ascii="Times New Roman" w:hAnsi="Times New Roman" w:cs="Times New Roman"/>
          <w:sz w:val="22"/>
          <w:szCs w:val="22"/>
        </w:rPr>
        <w:t>Zamawiający żąda wskazania przez Wykonawcę w ofercie części zamówienia, której wykonanie zamierza powierzyć podwykonawcom oraz oświadczenia, iż wskazany podwykonawca nie podlega wykluczeniu.</w:t>
      </w:r>
    </w:p>
    <w:p w:rsidR="00974493" w:rsidRDefault="00974493" w:rsidP="0061634F">
      <w:pPr>
        <w:numPr>
          <w:ilvl w:val="0"/>
          <w:numId w:val="23"/>
        </w:numPr>
        <w:spacing w:before="0" w:after="0" w:line="240" w:lineRule="auto"/>
        <w:rPr>
          <w:rFonts w:ascii="Times New Roman" w:hAnsi="Times New Roman" w:cs="Times New Roman"/>
          <w:sz w:val="22"/>
          <w:szCs w:val="22"/>
        </w:rPr>
      </w:pPr>
      <w:r>
        <w:rPr>
          <w:rFonts w:ascii="Times New Roman" w:hAnsi="Times New Roman" w:cs="Times New Roman"/>
          <w:sz w:val="22"/>
          <w:szCs w:val="22"/>
        </w:rPr>
        <w:lastRenderedPageBreak/>
        <w:t>Powierzenie wykonania części zamówienia podwykonawcom nie zwalnia Wykonawcy z odpowiedzialności za należyte wykonanie tego zamówienia.</w:t>
      </w:r>
    </w:p>
    <w:p w:rsidR="00974493" w:rsidRDefault="00974493">
      <w:pPr>
        <w:spacing w:before="0" w:after="0"/>
        <w:ind w:left="720"/>
        <w:rPr>
          <w:rFonts w:ascii="Times New Roman" w:hAnsi="Times New Roman" w:cs="Times New Roman"/>
          <w:sz w:val="22"/>
          <w:szCs w:val="22"/>
        </w:rPr>
      </w:pPr>
    </w:p>
    <w:p w:rsidR="00974493" w:rsidRDefault="00974493" w:rsidP="0061634F">
      <w:pPr>
        <w:numPr>
          <w:ilvl w:val="0"/>
          <w:numId w:val="24"/>
        </w:numPr>
        <w:spacing w:before="0" w:after="0" w:line="240" w:lineRule="auto"/>
        <w:ind w:left="851" w:hanging="851"/>
        <w:jc w:val="left"/>
        <w:rPr>
          <w:rFonts w:ascii="Times New Roman" w:hAnsi="Times New Roman" w:cs="Times New Roman"/>
          <w:b/>
          <w:bCs/>
          <w:sz w:val="24"/>
          <w:szCs w:val="24"/>
        </w:rPr>
      </w:pPr>
      <w:r>
        <w:rPr>
          <w:rFonts w:ascii="Times New Roman" w:hAnsi="Times New Roman" w:cs="Times New Roman"/>
          <w:b/>
          <w:bCs/>
          <w:sz w:val="22"/>
          <w:szCs w:val="22"/>
        </w:rPr>
        <w:t xml:space="preserve">  </w:t>
      </w:r>
      <w:r>
        <w:rPr>
          <w:rFonts w:ascii="Times New Roman" w:hAnsi="Times New Roman" w:cs="Times New Roman"/>
          <w:b/>
          <w:bCs/>
          <w:sz w:val="24"/>
          <w:szCs w:val="24"/>
        </w:rPr>
        <w:t>Postanowienia końcowe</w:t>
      </w:r>
    </w:p>
    <w:p w:rsidR="00974493" w:rsidRDefault="00974493" w:rsidP="0061634F">
      <w:pPr>
        <w:numPr>
          <w:ilvl w:val="1"/>
          <w:numId w:val="23"/>
        </w:numPr>
        <w:spacing w:before="0" w:after="0" w:line="240" w:lineRule="auto"/>
        <w:rPr>
          <w:rFonts w:ascii="Times New Roman" w:hAnsi="Times New Roman" w:cs="Times New Roman"/>
          <w:color w:val="FF0000"/>
          <w:sz w:val="22"/>
          <w:szCs w:val="22"/>
        </w:rPr>
      </w:pPr>
      <w:r>
        <w:rPr>
          <w:rFonts w:ascii="Times New Roman" w:hAnsi="Times New Roman" w:cs="Times New Roman"/>
          <w:sz w:val="22"/>
          <w:szCs w:val="22"/>
        </w:rPr>
        <w:t>Protokół postępowania wraz z załącznikami  jest jawny. Załączniki do protokołu udostępnia się po dokonaniu wyboru najkorzystniejszej oferty lub unieważnieniu postępowania, z tym, że oferty udostępnia się od chwili otwarcia.</w:t>
      </w:r>
      <w:r>
        <w:rPr>
          <w:rFonts w:ascii="Times New Roman" w:hAnsi="Times New Roman" w:cs="Times New Roman"/>
          <w:color w:val="FF0000"/>
          <w:sz w:val="22"/>
          <w:szCs w:val="22"/>
        </w:rPr>
        <w:t xml:space="preserve"> </w:t>
      </w:r>
      <w:r>
        <w:rPr>
          <w:rFonts w:ascii="Times New Roman" w:hAnsi="Times New Roman" w:cs="Times New Roman"/>
          <w:sz w:val="22"/>
          <w:szCs w:val="22"/>
        </w:rPr>
        <w:t>Zamawiający nie ujawnia informacji stanowiących tajemnicę przedsiębiorstwa w rozumieniu przepisów o zwalczaniu nieuczciwej konkurencji,  jeżeli wykonawca zastrzegł, że nie mogą być one udostępniane oraz wykazał, iż zastrzeżone informacje stanowią tajemnice przedsiębiorstwa.</w:t>
      </w:r>
      <w:r>
        <w:rPr>
          <w:rFonts w:ascii="Times New Roman" w:hAnsi="Times New Roman" w:cs="Times New Roman"/>
          <w:strike/>
          <w:color w:val="FF0000"/>
          <w:sz w:val="22"/>
          <w:szCs w:val="22"/>
        </w:rPr>
        <w:t xml:space="preserve"> </w:t>
      </w:r>
    </w:p>
    <w:p w:rsidR="00974493" w:rsidRDefault="00974493" w:rsidP="0061634F">
      <w:pPr>
        <w:numPr>
          <w:ilvl w:val="1"/>
          <w:numId w:val="23"/>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Udostępnianie zainteresowanym odbywać się będzie wg poniższych zasad:                                                a/ zamawiający udostępni wskazane dokumenty po złożeniu pisemnego wniosku;                                 b/  zamawiający wyznaczy termin, miejsce oraz zakres udostępnianych dokumentów;                               c/  zamawiający wyznaczy członka komisji w obecności którego udostępnione zostaną dokumenty;                                                                                                                                       d/  udostępnienie może mieć miejsce wyłącznie w siedzibie Zamawiającego i w czasie godzin jego urzędowania. </w:t>
      </w:r>
    </w:p>
    <w:p w:rsidR="00974493" w:rsidRDefault="00974493">
      <w:pPr>
        <w:spacing w:before="0" w:after="0"/>
        <w:ind w:left="810"/>
        <w:rPr>
          <w:rFonts w:ascii="Times New Roman" w:hAnsi="Times New Roman" w:cs="Times New Roman"/>
          <w:color w:val="FF0000"/>
          <w:sz w:val="22"/>
          <w:szCs w:val="22"/>
        </w:rPr>
      </w:pPr>
    </w:p>
    <w:p w:rsidR="00974493" w:rsidRDefault="00974493" w:rsidP="0061634F">
      <w:pPr>
        <w:numPr>
          <w:ilvl w:val="0"/>
          <w:numId w:val="24"/>
        </w:numPr>
        <w:spacing w:before="0" w:after="0" w:line="240" w:lineRule="auto"/>
        <w:ind w:hanging="1170"/>
        <w:jc w:val="left"/>
        <w:rPr>
          <w:rFonts w:ascii="Times New Roman" w:hAnsi="Times New Roman" w:cs="Times New Roman"/>
          <w:b/>
          <w:bCs/>
          <w:sz w:val="24"/>
          <w:szCs w:val="24"/>
        </w:rPr>
      </w:pPr>
      <w:r>
        <w:rPr>
          <w:rFonts w:ascii="Times New Roman" w:hAnsi="Times New Roman" w:cs="Times New Roman"/>
          <w:b/>
          <w:bCs/>
          <w:sz w:val="22"/>
          <w:szCs w:val="22"/>
        </w:rPr>
        <w:t xml:space="preserve">   </w:t>
      </w:r>
      <w:r>
        <w:rPr>
          <w:rFonts w:ascii="Times New Roman" w:hAnsi="Times New Roman" w:cs="Times New Roman"/>
          <w:b/>
          <w:bCs/>
          <w:sz w:val="24"/>
          <w:szCs w:val="24"/>
        </w:rPr>
        <w:t>Sprawy nieuregulowane w  SIWZ</w:t>
      </w:r>
    </w:p>
    <w:p w:rsidR="00974493" w:rsidRDefault="00974493" w:rsidP="0061634F">
      <w:pPr>
        <w:numPr>
          <w:ilvl w:val="1"/>
          <w:numId w:val="21"/>
        </w:numPr>
        <w:tabs>
          <w:tab w:val="clear" w:pos="1440"/>
          <w:tab w:val="num" w:pos="851"/>
        </w:tabs>
        <w:spacing w:before="0" w:after="0" w:line="240" w:lineRule="auto"/>
        <w:ind w:left="851" w:hanging="567"/>
        <w:rPr>
          <w:rFonts w:ascii="Times New Roman" w:hAnsi="Times New Roman" w:cs="Times New Roman"/>
          <w:sz w:val="22"/>
          <w:szCs w:val="22"/>
        </w:rPr>
      </w:pPr>
      <w:r>
        <w:rPr>
          <w:rFonts w:ascii="Times New Roman" w:hAnsi="Times New Roman" w:cs="Times New Roman"/>
          <w:sz w:val="22"/>
          <w:szCs w:val="22"/>
        </w:rPr>
        <w:t>Do spraw nieuregulowanych w SIWZ mają zastosowanie przepisy Ustawy wraz z aktami wykonawczymi do ustawy oraz przepisy Ustawy z dnia 23 kwietnia 1964 r. Kodeks cywilny (Dz.U.2017.459 j.t.), o ile przepisy Ustawy nie stanowią inaczej.</w:t>
      </w:r>
    </w:p>
    <w:p w:rsidR="00974493" w:rsidRDefault="00974493" w:rsidP="0061634F">
      <w:pPr>
        <w:numPr>
          <w:ilvl w:val="1"/>
          <w:numId w:val="21"/>
        </w:numPr>
        <w:tabs>
          <w:tab w:val="clear" w:pos="1440"/>
          <w:tab w:val="num" w:pos="851"/>
        </w:tabs>
        <w:spacing w:before="0" w:after="0" w:line="240" w:lineRule="auto"/>
        <w:ind w:left="851" w:hanging="567"/>
        <w:rPr>
          <w:rFonts w:ascii="Times New Roman" w:hAnsi="Times New Roman" w:cs="Times New Roman"/>
          <w:sz w:val="22"/>
          <w:szCs w:val="22"/>
        </w:rPr>
      </w:pPr>
      <w:r>
        <w:rPr>
          <w:rFonts w:ascii="Times New Roman" w:hAnsi="Times New Roman" w:cs="Times New Roman"/>
          <w:sz w:val="22"/>
          <w:szCs w:val="22"/>
        </w:rPr>
        <w:t xml:space="preserve">Wskazane w SIWZ załączniki stanowią integralną część SIWZ, co oznacza, że powoływanie się w Ustawie, SIWZ, ofercie, oświadczeniach, wnioskach lub zawiadomieniach na SIWZ obejmuje również te załączniki. </w:t>
      </w:r>
    </w:p>
    <w:p w:rsidR="00974493" w:rsidRDefault="00974493">
      <w:pPr>
        <w:spacing w:before="0" w:after="0"/>
        <w:ind w:left="709" w:hanging="283"/>
        <w:jc w:val="right"/>
        <w:rPr>
          <w:rFonts w:ascii="Times New Roman" w:hAnsi="Times New Roman" w:cs="Times New Roman"/>
          <w:sz w:val="22"/>
          <w:szCs w:val="22"/>
        </w:rPr>
      </w:pPr>
      <w:r>
        <w:rPr>
          <w:rFonts w:ascii="Times New Roman" w:hAnsi="Times New Roman" w:cs="Times New Roman"/>
          <w:color w:val="FF0000"/>
          <w:sz w:val="22"/>
          <w:szCs w:val="22"/>
        </w:rPr>
        <w:br w:type="page"/>
      </w:r>
      <w:r>
        <w:rPr>
          <w:rFonts w:ascii="Times New Roman" w:hAnsi="Times New Roman" w:cs="Times New Roman"/>
          <w:sz w:val="22"/>
          <w:szCs w:val="22"/>
        </w:rPr>
        <w:lastRenderedPageBreak/>
        <w:t>Znak sprawy: BI.ROZ.281.1.2018.AC</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74493" w:rsidRPr="0061634F">
        <w:trPr>
          <w:jc w:val="center"/>
        </w:trPr>
        <w:tc>
          <w:tcPr>
            <w:tcW w:w="9360" w:type="dxa"/>
          </w:tcPr>
          <w:p w:rsidR="00974493" w:rsidRPr="00EB7320" w:rsidRDefault="00974493">
            <w:pPr>
              <w:spacing w:before="0" w:after="0"/>
              <w:jc w:val="right"/>
              <w:rPr>
                <w:rFonts w:ascii="Times New Roman" w:hAnsi="Times New Roman" w:cs="Times New Roman"/>
                <w:i/>
                <w:iCs/>
                <w:sz w:val="18"/>
                <w:szCs w:val="18"/>
              </w:rPr>
            </w:pPr>
            <w:r w:rsidRPr="00EB7320">
              <w:rPr>
                <w:rFonts w:ascii="Times New Roman" w:hAnsi="Times New Roman" w:cs="Times New Roman"/>
                <w:i/>
                <w:iCs/>
                <w:sz w:val="18"/>
                <w:szCs w:val="18"/>
              </w:rPr>
              <w:t>Załącznik nr 1</w:t>
            </w:r>
          </w:p>
        </w:tc>
      </w:tr>
      <w:tr w:rsidR="00974493" w:rsidRPr="0061634F">
        <w:trPr>
          <w:trHeight w:val="294"/>
          <w:jc w:val="center"/>
        </w:trPr>
        <w:tc>
          <w:tcPr>
            <w:tcW w:w="9360" w:type="dxa"/>
            <w:vAlign w:val="center"/>
          </w:tcPr>
          <w:p w:rsidR="00974493" w:rsidRPr="00EB7320" w:rsidRDefault="00974493">
            <w:pPr>
              <w:spacing w:before="0" w:after="0"/>
              <w:ind w:right="27" w:hanging="56"/>
              <w:jc w:val="center"/>
              <w:rPr>
                <w:rFonts w:ascii="Times New Roman" w:hAnsi="Times New Roman" w:cs="Times New Roman"/>
                <w:b/>
                <w:bCs/>
                <w:sz w:val="18"/>
                <w:szCs w:val="18"/>
              </w:rPr>
            </w:pPr>
            <w:r w:rsidRPr="00EB7320">
              <w:rPr>
                <w:rFonts w:ascii="Times New Roman" w:hAnsi="Times New Roman" w:cs="Times New Roman"/>
                <w:i/>
                <w:iCs/>
                <w:sz w:val="18"/>
                <w:szCs w:val="18"/>
              </w:rPr>
              <w:t xml:space="preserve">do zam. </w:t>
            </w:r>
            <w:proofErr w:type="spellStart"/>
            <w:r w:rsidRPr="00EB7320">
              <w:rPr>
                <w:rFonts w:ascii="Times New Roman" w:hAnsi="Times New Roman" w:cs="Times New Roman"/>
                <w:i/>
                <w:iCs/>
                <w:sz w:val="18"/>
                <w:szCs w:val="18"/>
              </w:rPr>
              <w:t>publ</w:t>
            </w:r>
            <w:proofErr w:type="spellEnd"/>
            <w:r w:rsidRPr="00EB7320">
              <w:rPr>
                <w:rFonts w:ascii="Times New Roman" w:hAnsi="Times New Roman" w:cs="Times New Roman"/>
                <w:i/>
                <w:iCs/>
                <w:sz w:val="18"/>
                <w:szCs w:val="18"/>
              </w:rPr>
              <w:t>. pn.: Dostawa sprzętu komputerowego z oprogramowaniem</w:t>
            </w:r>
          </w:p>
        </w:tc>
      </w:tr>
    </w:tbl>
    <w:p w:rsidR="00974493" w:rsidRDefault="00974493">
      <w:pPr>
        <w:spacing w:before="0" w:after="0"/>
        <w:rPr>
          <w:rFonts w:ascii="Times New Roman" w:hAnsi="Times New Roman" w:cs="Times New Roman"/>
          <w:b/>
          <w:bCs/>
          <w:sz w:val="22"/>
          <w:szCs w:val="22"/>
        </w:rPr>
      </w:pPr>
    </w:p>
    <w:p w:rsidR="00974493" w:rsidRDefault="00974493">
      <w:pPr>
        <w:spacing w:before="0" w:after="0"/>
        <w:rPr>
          <w:rFonts w:ascii="Times New Roman" w:hAnsi="Times New Roman" w:cs="Times New Roman"/>
          <w:b/>
          <w:bCs/>
          <w:sz w:val="18"/>
          <w:szCs w:val="18"/>
        </w:rPr>
      </w:pPr>
      <w:r>
        <w:rPr>
          <w:rFonts w:ascii="Times New Roman" w:hAnsi="Times New Roman" w:cs="Times New Roman"/>
          <w:b/>
          <w:bCs/>
          <w:sz w:val="18"/>
          <w:szCs w:val="18"/>
        </w:rPr>
        <w:t>Wykonawca:</w:t>
      </w:r>
    </w:p>
    <w:p w:rsidR="00974493" w:rsidRDefault="00974493">
      <w:pPr>
        <w:spacing w:before="0" w:after="0"/>
        <w:ind w:right="5954"/>
        <w:rPr>
          <w:rFonts w:ascii="Times New Roman" w:hAnsi="Times New Roman" w:cs="Times New Roman"/>
          <w:sz w:val="18"/>
          <w:szCs w:val="18"/>
        </w:rPr>
      </w:pPr>
      <w:r>
        <w:rPr>
          <w:rFonts w:ascii="Times New Roman" w:hAnsi="Times New Roman" w:cs="Times New Roman"/>
          <w:sz w:val="18"/>
          <w:szCs w:val="18"/>
        </w:rPr>
        <w:t>…………………………………………………………………………</w:t>
      </w:r>
    </w:p>
    <w:p w:rsidR="00974493" w:rsidRDefault="00974493">
      <w:pPr>
        <w:spacing w:before="0" w:after="0"/>
        <w:ind w:right="5953"/>
        <w:rPr>
          <w:rFonts w:ascii="Times New Roman" w:hAnsi="Times New Roman" w:cs="Times New Roman"/>
          <w:i/>
          <w:iCs/>
          <w:sz w:val="18"/>
          <w:szCs w:val="18"/>
        </w:rPr>
      </w:pPr>
      <w:r>
        <w:rPr>
          <w:rFonts w:ascii="Times New Roman" w:hAnsi="Times New Roman" w:cs="Times New Roman"/>
          <w:i/>
          <w:iCs/>
          <w:sz w:val="18"/>
          <w:szCs w:val="18"/>
        </w:rPr>
        <w:t>(pełna nazwa/firma, adres, w zależności od podmiotu: NIP/PESEL, KRS/</w:t>
      </w:r>
      <w:proofErr w:type="spellStart"/>
      <w:r>
        <w:rPr>
          <w:rFonts w:ascii="Times New Roman" w:hAnsi="Times New Roman" w:cs="Times New Roman"/>
          <w:i/>
          <w:iCs/>
          <w:sz w:val="18"/>
          <w:szCs w:val="18"/>
        </w:rPr>
        <w:t>CEiDG</w:t>
      </w:r>
      <w:proofErr w:type="spellEnd"/>
      <w:r>
        <w:rPr>
          <w:rFonts w:ascii="Times New Roman" w:hAnsi="Times New Roman" w:cs="Times New Roman"/>
          <w:i/>
          <w:iCs/>
          <w:sz w:val="18"/>
          <w:szCs w:val="18"/>
        </w:rPr>
        <w:t>)</w:t>
      </w:r>
    </w:p>
    <w:p w:rsidR="00974493" w:rsidRDefault="00974493">
      <w:pPr>
        <w:spacing w:before="0" w:after="0"/>
        <w:rPr>
          <w:rFonts w:ascii="Times New Roman" w:hAnsi="Times New Roman" w:cs="Times New Roman"/>
          <w:sz w:val="18"/>
          <w:szCs w:val="18"/>
          <w:u w:val="single"/>
        </w:rPr>
      </w:pPr>
      <w:r>
        <w:rPr>
          <w:rFonts w:ascii="Times New Roman" w:hAnsi="Times New Roman" w:cs="Times New Roman"/>
          <w:sz w:val="18"/>
          <w:szCs w:val="18"/>
          <w:u w:val="single"/>
        </w:rPr>
        <w:t>reprezentowany przez:</w:t>
      </w:r>
    </w:p>
    <w:p w:rsidR="00974493" w:rsidRDefault="00974493">
      <w:pPr>
        <w:spacing w:before="0" w:after="0"/>
        <w:ind w:right="5954"/>
        <w:rPr>
          <w:rFonts w:ascii="Times New Roman" w:hAnsi="Times New Roman" w:cs="Times New Roman"/>
          <w:sz w:val="18"/>
          <w:szCs w:val="18"/>
        </w:rPr>
      </w:pPr>
      <w:r>
        <w:rPr>
          <w:rFonts w:ascii="Times New Roman" w:hAnsi="Times New Roman" w:cs="Times New Roman"/>
          <w:sz w:val="18"/>
          <w:szCs w:val="18"/>
        </w:rPr>
        <w:t>…………………………………………………………………………</w:t>
      </w:r>
    </w:p>
    <w:p w:rsidR="00974493" w:rsidRDefault="00974493">
      <w:pPr>
        <w:spacing w:before="0" w:after="0"/>
        <w:ind w:right="5953"/>
        <w:rPr>
          <w:rFonts w:ascii="Times New Roman" w:hAnsi="Times New Roman" w:cs="Times New Roman"/>
          <w:i/>
          <w:iCs/>
          <w:sz w:val="18"/>
          <w:szCs w:val="18"/>
        </w:rPr>
      </w:pPr>
      <w:r>
        <w:rPr>
          <w:rFonts w:ascii="Times New Roman" w:hAnsi="Times New Roman" w:cs="Times New Roman"/>
          <w:i/>
          <w:iCs/>
          <w:sz w:val="18"/>
          <w:szCs w:val="18"/>
        </w:rPr>
        <w:t>(imię, nazwisko, stanowisko/podstawa do  reprezentacji)</w:t>
      </w:r>
    </w:p>
    <w:p w:rsidR="00974493" w:rsidRDefault="00974493">
      <w:pPr>
        <w:spacing w:before="0" w:after="0"/>
        <w:rPr>
          <w:rFonts w:ascii="Times New Roman" w:hAnsi="Times New Roman" w:cs="Times New Roman"/>
          <w:sz w:val="18"/>
          <w:szCs w:val="18"/>
        </w:rPr>
      </w:pPr>
      <w:r>
        <w:rPr>
          <w:rFonts w:ascii="Times New Roman" w:hAnsi="Times New Roman" w:cs="Times New Roman"/>
          <w:sz w:val="18"/>
          <w:szCs w:val="18"/>
        </w:rPr>
        <w:t>tel. ................................................</w:t>
      </w:r>
    </w:p>
    <w:p w:rsidR="00974493" w:rsidRDefault="00974493">
      <w:pPr>
        <w:spacing w:before="0" w:after="0"/>
        <w:rPr>
          <w:rFonts w:ascii="Times New Roman" w:hAnsi="Times New Roman" w:cs="Times New Roman"/>
          <w:sz w:val="18"/>
          <w:szCs w:val="18"/>
        </w:rPr>
      </w:pPr>
      <w:r>
        <w:rPr>
          <w:rFonts w:ascii="Times New Roman" w:hAnsi="Times New Roman" w:cs="Times New Roman"/>
          <w:sz w:val="18"/>
          <w:szCs w:val="18"/>
        </w:rPr>
        <w:t>fax: .................................................</w:t>
      </w:r>
    </w:p>
    <w:p w:rsidR="00974493" w:rsidRDefault="00974493">
      <w:pPr>
        <w:spacing w:before="0" w:after="0"/>
        <w:rPr>
          <w:rFonts w:ascii="Times New Roman" w:hAnsi="Times New Roman" w:cs="Times New Roman"/>
          <w:sz w:val="18"/>
          <w:szCs w:val="18"/>
        </w:rPr>
      </w:pPr>
      <w:r>
        <w:rPr>
          <w:rFonts w:ascii="Times New Roman" w:hAnsi="Times New Roman" w:cs="Times New Roman"/>
          <w:sz w:val="18"/>
          <w:szCs w:val="18"/>
        </w:rPr>
        <w:t>e-mail:……………………………</w:t>
      </w:r>
    </w:p>
    <w:p w:rsidR="00974493" w:rsidRDefault="00974493">
      <w:pPr>
        <w:spacing w:before="0" w:after="0"/>
        <w:rPr>
          <w:rFonts w:ascii="Times New Roman" w:hAnsi="Times New Roman" w:cs="Times New Roman"/>
        </w:rPr>
      </w:pPr>
    </w:p>
    <w:p w:rsidR="00974493" w:rsidRDefault="00974493">
      <w:pPr>
        <w:spacing w:before="0" w:after="0"/>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60"/>
      </w:tblGrid>
      <w:tr w:rsidR="00974493" w:rsidRPr="0061634F">
        <w:trPr>
          <w:jc w:val="center"/>
        </w:trPr>
        <w:tc>
          <w:tcPr>
            <w:tcW w:w="5760" w:type="dxa"/>
            <w:tcBorders>
              <w:top w:val="single" w:sz="4" w:space="0" w:color="auto"/>
              <w:bottom w:val="single" w:sz="4" w:space="0" w:color="auto"/>
            </w:tcBorders>
          </w:tcPr>
          <w:p w:rsidR="00974493" w:rsidRPr="00EB7320" w:rsidRDefault="00974493">
            <w:pPr>
              <w:spacing w:before="0" w:after="0"/>
              <w:jc w:val="center"/>
              <w:rPr>
                <w:rFonts w:ascii="Times New Roman" w:hAnsi="Times New Roman" w:cs="Times New Roman"/>
                <w:b/>
                <w:bCs/>
                <w:sz w:val="22"/>
                <w:szCs w:val="22"/>
              </w:rPr>
            </w:pPr>
          </w:p>
          <w:p w:rsidR="00974493" w:rsidRPr="00EB7320" w:rsidRDefault="00974493">
            <w:pPr>
              <w:spacing w:before="0" w:after="0"/>
              <w:jc w:val="center"/>
              <w:rPr>
                <w:rFonts w:ascii="Times New Roman" w:hAnsi="Times New Roman" w:cs="Times New Roman"/>
                <w:b/>
                <w:bCs/>
                <w:sz w:val="22"/>
                <w:szCs w:val="22"/>
              </w:rPr>
            </w:pPr>
            <w:r w:rsidRPr="00EB7320">
              <w:rPr>
                <w:rFonts w:ascii="Times New Roman" w:hAnsi="Times New Roman" w:cs="Times New Roman"/>
                <w:b/>
                <w:bCs/>
                <w:sz w:val="22"/>
                <w:szCs w:val="22"/>
              </w:rPr>
              <w:t>ZOBOWIĄZANIE OFERTOWE</w:t>
            </w:r>
          </w:p>
          <w:p w:rsidR="00974493" w:rsidRPr="00EB7320" w:rsidRDefault="00974493">
            <w:pPr>
              <w:spacing w:before="0" w:after="0"/>
              <w:jc w:val="center"/>
              <w:rPr>
                <w:rFonts w:ascii="Times New Roman" w:hAnsi="Times New Roman" w:cs="Times New Roman"/>
                <w:sz w:val="22"/>
                <w:szCs w:val="22"/>
              </w:rPr>
            </w:pPr>
          </w:p>
        </w:tc>
      </w:tr>
    </w:tbl>
    <w:p w:rsidR="00974493" w:rsidRDefault="00974493">
      <w:pPr>
        <w:spacing w:before="0" w:after="0"/>
        <w:rPr>
          <w:rFonts w:ascii="Times New Roman" w:hAnsi="Times New Roman" w:cs="Times New Roman"/>
          <w:sz w:val="22"/>
          <w:szCs w:val="22"/>
        </w:rPr>
      </w:pPr>
    </w:p>
    <w:p w:rsidR="00974493" w:rsidRDefault="00974493">
      <w:pPr>
        <w:spacing w:before="0" w:after="0"/>
        <w:rPr>
          <w:rFonts w:ascii="Times New Roman" w:hAnsi="Times New Roman" w:cs="Times New Roman"/>
          <w:b/>
          <w:bCs/>
          <w:sz w:val="22"/>
          <w:szCs w:val="22"/>
        </w:rPr>
      </w:pPr>
      <w:r>
        <w:rPr>
          <w:rFonts w:ascii="Times New Roman" w:hAnsi="Times New Roman" w:cs="Times New Roman"/>
          <w:sz w:val="22"/>
          <w:szCs w:val="22"/>
        </w:rPr>
        <w:t xml:space="preserve">Zamawiający: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bCs/>
          <w:sz w:val="22"/>
          <w:szCs w:val="22"/>
        </w:rPr>
        <w:t>Państwowe Gospodarstwo Wodne Wody Polskie</w:t>
      </w:r>
    </w:p>
    <w:p w:rsidR="00974493" w:rsidRDefault="00974493">
      <w:pPr>
        <w:spacing w:before="0" w:after="0"/>
        <w:ind w:left="2836" w:firstLine="709"/>
        <w:rPr>
          <w:rFonts w:ascii="Times New Roman" w:hAnsi="Times New Roman" w:cs="Times New Roman"/>
          <w:b/>
          <w:bCs/>
          <w:sz w:val="22"/>
          <w:szCs w:val="22"/>
        </w:rPr>
      </w:pPr>
      <w:r>
        <w:rPr>
          <w:rFonts w:ascii="Times New Roman" w:hAnsi="Times New Roman" w:cs="Times New Roman"/>
          <w:b/>
          <w:bCs/>
          <w:sz w:val="22"/>
          <w:szCs w:val="22"/>
        </w:rPr>
        <w:t>Regionalny Zarząd Gospodarki Wodnej w Białymstoku</w:t>
      </w:r>
    </w:p>
    <w:p w:rsidR="00974493" w:rsidRDefault="00974493">
      <w:pPr>
        <w:spacing w:before="0" w:after="0"/>
        <w:ind w:left="2836" w:firstLine="709"/>
        <w:rPr>
          <w:rFonts w:ascii="Times New Roman" w:hAnsi="Times New Roman" w:cs="Times New Roman"/>
          <w:b/>
          <w:bCs/>
          <w:sz w:val="22"/>
          <w:szCs w:val="22"/>
        </w:rPr>
      </w:pPr>
      <w:r>
        <w:rPr>
          <w:rFonts w:ascii="Times New Roman" w:hAnsi="Times New Roman" w:cs="Times New Roman"/>
          <w:b/>
          <w:bCs/>
          <w:sz w:val="22"/>
          <w:szCs w:val="22"/>
        </w:rPr>
        <w:t>ul. Jana Klemensa Branickiego 17A, 15-085 Białystok</w:t>
      </w:r>
    </w:p>
    <w:p w:rsidR="00974493" w:rsidRDefault="00974493">
      <w:pPr>
        <w:spacing w:before="0" w:after="0"/>
        <w:rPr>
          <w:rFonts w:ascii="Times New Roman" w:hAnsi="Times New Roman" w:cs="Times New Roman"/>
          <w:b/>
          <w:bCs/>
          <w:sz w:val="22"/>
          <w:szCs w:val="22"/>
        </w:rPr>
      </w:pPr>
      <w:r>
        <w:rPr>
          <w:rFonts w:ascii="Times New Roman" w:hAnsi="Times New Roman" w:cs="Times New Roman"/>
          <w:b/>
          <w:bCs/>
          <w:sz w:val="22"/>
          <w:szCs w:val="22"/>
        </w:rPr>
        <w:t xml:space="preserve">                                                                                       </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b/>
          <w:bCs/>
          <w:sz w:val="22"/>
          <w:szCs w:val="22"/>
        </w:rPr>
        <w:t>Ja/my niżej podpisany/i</w:t>
      </w:r>
      <w:r>
        <w:rPr>
          <w:rFonts w:ascii="Times New Roman" w:hAnsi="Times New Roman" w:cs="Times New Roman"/>
          <w:sz w:val="22"/>
          <w:szCs w:val="22"/>
        </w:rPr>
        <w:t xml:space="preserve"> : .......................................................................................................................</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b/>
          <w:bCs/>
          <w:sz w:val="22"/>
          <w:szCs w:val="22"/>
        </w:rPr>
        <w:t>działając w imieniu i na rzecz</w:t>
      </w:r>
      <w:r>
        <w:rPr>
          <w:rFonts w:ascii="Times New Roman" w:hAnsi="Times New Roman" w:cs="Times New Roman"/>
          <w:sz w:val="22"/>
          <w:szCs w:val="22"/>
        </w:rPr>
        <w:t>: ............................................................................................................</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zarejestrowanego w  Sądzie Rejonowym ................................. Wydział ..............................Krajowego Rejestru Sądowego pod Nr  ..................................... / prowadzącego działalność gospodarczą zarejestrowaną wpisem do CEIDG *</w:t>
      </w:r>
    </w:p>
    <w:p w:rsidR="00974493" w:rsidRDefault="00974493" w:rsidP="0061634F">
      <w:pPr>
        <w:numPr>
          <w:ilvl w:val="2"/>
          <w:numId w:val="26"/>
        </w:numPr>
        <w:tabs>
          <w:tab w:val="clear" w:pos="1211"/>
          <w:tab w:val="num" w:pos="-709"/>
        </w:tabs>
        <w:spacing w:before="0" w:after="0" w:line="240" w:lineRule="auto"/>
        <w:ind w:left="709" w:hanging="283"/>
        <w:rPr>
          <w:rFonts w:ascii="Times New Roman" w:hAnsi="Times New Roman" w:cs="Times New Roman"/>
          <w:b/>
          <w:bCs/>
          <w:sz w:val="22"/>
          <w:szCs w:val="22"/>
          <w:vertAlign w:val="superscript"/>
        </w:rPr>
      </w:pPr>
      <w:r>
        <w:rPr>
          <w:rFonts w:ascii="Times New Roman" w:hAnsi="Times New Roman" w:cs="Times New Roman"/>
          <w:sz w:val="22"/>
          <w:szCs w:val="22"/>
        </w:rPr>
        <w:t>Oferuję/</w:t>
      </w:r>
      <w:proofErr w:type="spellStart"/>
      <w:r>
        <w:rPr>
          <w:rFonts w:ascii="Times New Roman" w:hAnsi="Times New Roman" w:cs="Times New Roman"/>
          <w:sz w:val="22"/>
          <w:szCs w:val="22"/>
        </w:rPr>
        <w:t>emy</w:t>
      </w:r>
      <w:proofErr w:type="spellEnd"/>
      <w:r>
        <w:rPr>
          <w:rFonts w:ascii="Times New Roman" w:hAnsi="Times New Roman" w:cs="Times New Roman"/>
          <w:sz w:val="22"/>
          <w:szCs w:val="22"/>
        </w:rPr>
        <w:t xml:space="preserve"> zrealizowanie przedmiotu zamówienia pn.:</w:t>
      </w:r>
      <w:r>
        <w:rPr>
          <w:rFonts w:ascii="Times New Roman" w:hAnsi="Times New Roman" w:cs="Times New Roman"/>
          <w:b/>
          <w:bCs/>
          <w:i/>
          <w:iCs/>
          <w:sz w:val="22"/>
          <w:szCs w:val="22"/>
        </w:rPr>
        <w:t xml:space="preserve"> </w:t>
      </w:r>
      <w:r>
        <w:rPr>
          <w:rFonts w:ascii="Times New Roman" w:hAnsi="Times New Roman" w:cs="Times New Roman"/>
          <w:b/>
          <w:bCs/>
          <w:sz w:val="22"/>
          <w:szCs w:val="22"/>
        </w:rPr>
        <w:t xml:space="preserve">Dostawa sprzętu komputerowego z oprogramowaniem </w:t>
      </w:r>
      <w:r>
        <w:rPr>
          <w:rFonts w:ascii="Times New Roman" w:hAnsi="Times New Roman" w:cs="Times New Roman"/>
          <w:sz w:val="22"/>
          <w:szCs w:val="22"/>
        </w:rPr>
        <w:t xml:space="preserve">zgodnie z załączonym do oferty </w:t>
      </w:r>
      <w:r w:rsidRPr="007D4C24">
        <w:rPr>
          <w:rFonts w:ascii="Times New Roman" w:hAnsi="Times New Roman" w:cs="Times New Roman"/>
          <w:i/>
          <w:iCs/>
          <w:sz w:val="22"/>
          <w:szCs w:val="22"/>
        </w:rPr>
        <w:t>formularzem cenowym</w:t>
      </w:r>
      <w:r>
        <w:rPr>
          <w:rFonts w:ascii="Times New Roman" w:hAnsi="Times New Roman" w:cs="Times New Roman"/>
          <w:sz w:val="22"/>
          <w:szCs w:val="22"/>
        </w:rPr>
        <w:t xml:space="preserve"> i wymogami określonymi w SIWZ:</w:t>
      </w:r>
    </w:p>
    <w:p w:rsidR="00974493" w:rsidRDefault="00974493">
      <w:pPr>
        <w:spacing w:before="0" w:after="0" w:line="240" w:lineRule="auto"/>
        <w:ind w:left="709" w:hanging="283"/>
        <w:rPr>
          <w:rFonts w:ascii="Times New Roman" w:hAnsi="Times New Roman" w:cs="Times New Roman"/>
          <w:sz w:val="22"/>
          <w:szCs w:val="22"/>
          <w:vertAlign w:val="superscript"/>
        </w:rPr>
      </w:pPr>
      <w:r>
        <w:rPr>
          <w:rFonts w:ascii="Times New Roman" w:hAnsi="Times New Roman" w:cs="Times New Roman"/>
          <w:sz w:val="22"/>
          <w:szCs w:val="22"/>
        </w:rPr>
        <w:t xml:space="preserve">       za kwotę netto:                                                                      ....................................... zł</w:t>
      </w:r>
    </w:p>
    <w:p w:rsidR="00974493" w:rsidRDefault="00974493">
      <w:pPr>
        <w:spacing w:before="0" w:after="0"/>
        <w:ind w:left="709" w:hanging="283"/>
        <w:rPr>
          <w:rFonts w:ascii="Times New Roman" w:hAnsi="Times New Roman" w:cs="Times New Roman"/>
          <w:sz w:val="22"/>
          <w:szCs w:val="22"/>
          <w:vertAlign w:val="superscript"/>
        </w:rPr>
      </w:pPr>
      <w:r>
        <w:rPr>
          <w:rFonts w:ascii="Times New Roman" w:hAnsi="Times New Roman" w:cs="Times New Roman"/>
          <w:sz w:val="22"/>
          <w:szCs w:val="22"/>
        </w:rPr>
        <w:t xml:space="preserve">       podatek VAT:                                                                        ........................................ zł</w:t>
      </w:r>
    </w:p>
    <w:p w:rsidR="00974493" w:rsidRDefault="00974493">
      <w:pPr>
        <w:spacing w:before="0" w:after="0"/>
        <w:ind w:left="709" w:hanging="283"/>
        <w:rPr>
          <w:rFonts w:ascii="Times New Roman" w:hAnsi="Times New Roman" w:cs="Times New Roman"/>
          <w:sz w:val="22"/>
          <w:szCs w:val="22"/>
          <w:vertAlign w:val="superscript"/>
        </w:rPr>
      </w:pPr>
      <w:r>
        <w:rPr>
          <w:rFonts w:ascii="Times New Roman" w:hAnsi="Times New Roman" w:cs="Times New Roman"/>
          <w:sz w:val="22"/>
          <w:szCs w:val="22"/>
        </w:rPr>
        <w:t xml:space="preserve">       razem brutto:                                                                         ......................................... zł</w:t>
      </w:r>
    </w:p>
    <w:p w:rsidR="00974493" w:rsidRPr="0056481A" w:rsidRDefault="00974493" w:rsidP="0056481A">
      <w:pPr>
        <w:pStyle w:val="Tekstpodstawowy20"/>
        <w:spacing w:before="0" w:after="0"/>
        <w:ind w:left="709" w:hanging="283"/>
        <w:jc w:val="left"/>
        <w:rPr>
          <w:rFonts w:ascii="Times New Roman" w:hAnsi="Times New Roman" w:cs="Times New Roman"/>
          <w:i w:val="0"/>
          <w:iCs w:val="0"/>
          <w:sz w:val="22"/>
          <w:szCs w:val="22"/>
          <w:u w:val="none"/>
        </w:rPr>
      </w:pPr>
      <w:r>
        <w:rPr>
          <w:rFonts w:ascii="Times New Roman" w:hAnsi="Times New Roman" w:cs="Times New Roman"/>
          <w:i w:val="0"/>
          <w:iCs w:val="0"/>
          <w:sz w:val="22"/>
          <w:szCs w:val="22"/>
          <w:u w:val="none"/>
        </w:rPr>
        <w:t xml:space="preserve">       słownie złotych:  ...............................................................................................................................................................................................................................................................................................</w:t>
      </w:r>
      <w:r w:rsidR="0056481A">
        <w:rPr>
          <w:rFonts w:ascii="Times New Roman" w:hAnsi="Times New Roman" w:cs="Times New Roman"/>
          <w:i w:val="0"/>
          <w:iCs w:val="0"/>
          <w:sz w:val="22"/>
          <w:szCs w:val="22"/>
          <w:u w:val="none"/>
        </w:rPr>
        <w:t>..........................</w:t>
      </w:r>
    </w:p>
    <w:p w:rsidR="00974493" w:rsidRDefault="0056481A">
      <w:pPr>
        <w:spacing w:before="0" w:after="0"/>
        <w:ind w:left="709" w:hanging="283"/>
        <w:rPr>
          <w:rFonts w:ascii="Times New Roman" w:hAnsi="Times New Roman" w:cs="Times New Roman"/>
          <w:b/>
          <w:bCs/>
          <w:sz w:val="22"/>
          <w:szCs w:val="22"/>
        </w:rPr>
      </w:pPr>
      <w:r>
        <w:rPr>
          <w:rFonts w:ascii="Times New Roman" w:hAnsi="Times New Roman" w:cs="Times New Roman"/>
          <w:b/>
          <w:bCs/>
          <w:sz w:val="22"/>
          <w:szCs w:val="22"/>
        </w:rPr>
        <w:t xml:space="preserve">     </w:t>
      </w:r>
      <w:r w:rsidR="00974493">
        <w:rPr>
          <w:rFonts w:ascii="Times New Roman" w:hAnsi="Times New Roman" w:cs="Times New Roman"/>
          <w:b/>
          <w:bCs/>
          <w:sz w:val="22"/>
          <w:szCs w:val="22"/>
        </w:rPr>
        <w:t xml:space="preserve">Oświadczam/y, że w cenie oferty zostały uwzględnione wszystkie koszty niezbędne do zrealizowania zamówienia z należytą starannością i zgodnie z wymogami Zamawiającego.   </w:t>
      </w:r>
    </w:p>
    <w:p w:rsidR="00974493" w:rsidRDefault="00974493" w:rsidP="0061634F">
      <w:pPr>
        <w:numPr>
          <w:ilvl w:val="2"/>
          <w:numId w:val="26"/>
        </w:numPr>
        <w:tabs>
          <w:tab w:val="num" w:pos="786"/>
        </w:tabs>
        <w:spacing w:before="0" w:after="0" w:line="240" w:lineRule="auto"/>
        <w:ind w:left="786"/>
        <w:jc w:val="left"/>
        <w:rPr>
          <w:rFonts w:ascii="Times New Roman" w:hAnsi="Times New Roman" w:cs="Times New Roman"/>
          <w:sz w:val="22"/>
          <w:szCs w:val="22"/>
        </w:rPr>
      </w:pPr>
      <w:r>
        <w:rPr>
          <w:rFonts w:ascii="Times New Roman" w:hAnsi="Times New Roman" w:cs="Times New Roman"/>
          <w:sz w:val="22"/>
          <w:szCs w:val="22"/>
        </w:rPr>
        <w:t xml:space="preserve">Składam(y) niniejszą ofertę we własnym imieniu / jako Wykonawcy wspólnie ubiegający się o udzielenie zamówienia.*)     </w:t>
      </w:r>
    </w:p>
    <w:p w:rsidR="00974493" w:rsidRDefault="00974493" w:rsidP="0061634F">
      <w:pPr>
        <w:numPr>
          <w:ilvl w:val="2"/>
          <w:numId w:val="26"/>
        </w:numPr>
        <w:tabs>
          <w:tab w:val="num" w:pos="786"/>
        </w:tabs>
        <w:spacing w:before="0" w:after="0" w:line="240" w:lineRule="auto"/>
        <w:ind w:left="786"/>
        <w:jc w:val="left"/>
        <w:rPr>
          <w:rFonts w:ascii="Times New Roman" w:hAnsi="Times New Roman" w:cs="Times New Roman"/>
          <w:sz w:val="22"/>
          <w:szCs w:val="22"/>
        </w:rPr>
      </w:pPr>
      <w:r>
        <w:rPr>
          <w:rFonts w:ascii="Times New Roman" w:hAnsi="Times New Roman" w:cs="Times New Roman"/>
          <w:sz w:val="22"/>
          <w:szCs w:val="22"/>
        </w:rPr>
        <w:t>Jestem/</w:t>
      </w:r>
      <w:proofErr w:type="spellStart"/>
      <w:r>
        <w:rPr>
          <w:rFonts w:ascii="Times New Roman" w:hAnsi="Times New Roman" w:cs="Times New Roman"/>
          <w:sz w:val="22"/>
          <w:szCs w:val="22"/>
        </w:rPr>
        <w:t>śmy</w:t>
      </w:r>
      <w:proofErr w:type="spellEnd"/>
      <w:r>
        <w:rPr>
          <w:rFonts w:ascii="Times New Roman" w:hAnsi="Times New Roman" w:cs="Times New Roman"/>
          <w:sz w:val="22"/>
          <w:szCs w:val="22"/>
        </w:rPr>
        <w:t xml:space="preserve"> związany/i niniejszą ofertą na czas wskazany w SIWZ.</w:t>
      </w:r>
    </w:p>
    <w:p w:rsidR="00974493" w:rsidRDefault="00974493" w:rsidP="0061634F">
      <w:pPr>
        <w:numPr>
          <w:ilvl w:val="2"/>
          <w:numId w:val="26"/>
        </w:numPr>
        <w:tabs>
          <w:tab w:val="num" w:pos="786"/>
        </w:tabs>
        <w:spacing w:before="0" w:after="0" w:line="240" w:lineRule="auto"/>
        <w:ind w:left="786"/>
        <w:jc w:val="left"/>
        <w:rPr>
          <w:rFonts w:ascii="Times New Roman" w:hAnsi="Times New Roman" w:cs="Times New Roman"/>
          <w:sz w:val="22"/>
          <w:szCs w:val="22"/>
        </w:rPr>
      </w:pPr>
      <w:r>
        <w:rPr>
          <w:rFonts w:ascii="Times New Roman" w:hAnsi="Times New Roman" w:cs="Times New Roman"/>
          <w:sz w:val="22"/>
          <w:szCs w:val="22"/>
        </w:rPr>
        <w:t>Zapoznałem się/liśmy się ze SIWZ i projektem umowy i przyjmuję/my te dokumenty bez zastrzeżeń.</w:t>
      </w:r>
    </w:p>
    <w:p w:rsidR="00974493" w:rsidRDefault="00974493" w:rsidP="0061634F">
      <w:pPr>
        <w:numPr>
          <w:ilvl w:val="2"/>
          <w:numId w:val="26"/>
        </w:numPr>
        <w:tabs>
          <w:tab w:val="num" w:pos="786"/>
        </w:tabs>
        <w:spacing w:before="0" w:after="0" w:line="240" w:lineRule="auto"/>
        <w:ind w:left="786"/>
        <w:jc w:val="left"/>
        <w:rPr>
          <w:rFonts w:ascii="Times New Roman" w:hAnsi="Times New Roman" w:cs="Times New Roman"/>
          <w:sz w:val="22"/>
          <w:szCs w:val="22"/>
        </w:rPr>
      </w:pPr>
      <w:r>
        <w:rPr>
          <w:rFonts w:ascii="Times New Roman" w:hAnsi="Times New Roman" w:cs="Times New Roman"/>
          <w:sz w:val="22"/>
          <w:szCs w:val="22"/>
        </w:rPr>
        <w:t>W/w zamówienie zrealizuję/my w nieprzekraczalnym terminie (</w:t>
      </w:r>
      <w:r>
        <w:rPr>
          <w:rFonts w:ascii="Times New Roman" w:hAnsi="Times New Roman" w:cs="Times New Roman"/>
          <w:i/>
          <w:iCs/>
          <w:sz w:val="22"/>
          <w:szCs w:val="22"/>
        </w:rPr>
        <w:t>zgodnie z Rozdz. VII SIWZ</w:t>
      </w:r>
      <w:r>
        <w:rPr>
          <w:rFonts w:ascii="Times New Roman" w:hAnsi="Times New Roman" w:cs="Times New Roman"/>
          <w:sz w:val="22"/>
          <w:szCs w:val="22"/>
        </w:rPr>
        <w:t>):</w:t>
      </w:r>
    </w:p>
    <w:p w:rsidR="00974493" w:rsidRDefault="00974493">
      <w:pPr>
        <w:spacing w:before="0" w:after="0"/>
        <w:ind w:firstLine="709"/>
        <w:rPr>
          <w:rFonts w:ascii="Times New Roman" w:hAnsi="Times New Roman" w:cs="Times New Roman"/>
          <w:sz w:val="22"/>
          <w:szCs w:val="22"/>
        </w:rPr>
      </w:pPr>
      <w:r>
        <w:rPr>
          <w:rFonts w:ascii="Times New Roman" w:hAnsi="Times New Roman" w:cs="Times New Roman"/>
          <w:sz w:val="22"/>
          <w:szCs w:val="22"/>
        </w:rPr>
        <w:t xml:space="preserve">- </w:t>
      </w:r>
      <w:r w:rsidRPr="00EE36DC">
        <w:rPr>
          <w:rFonts w:ascii="Times New Roman" w:hAnsi="Times New Roman" w:cs="Times New Roman"/>
          <w:b/>
          <w:sz w:val="22"/>
          <w:szCs w:val="22"/>
        </w:rPr>
        <w:t>........ dni</w:t>
      </w:r>
      <w:r>
        <w:rPr>
          <w:rFonts w:ascii="Times New Roman" w:hAnsi="Times New Roman" w:cs="Times New Roman"/>
          <w:sz w:val="22"/>
          <w:szCs w:val="22"/>
        </w:rPr>
        <w:t xml:space="preserve"> od dnia podpisania umowy (</w:t>
      </w:r>
      <w:r>
        <w:rPr>
          <w:rFonts w:ascii="Times New Roman" w:hAnsi="Times New Roman" w:cs="Times New Roman"/>
          <w:b/>
          <w:bCs/>
          <w:i/>
          <w:iCs/>
          <w:sz w:val="22"/>
          <w:szCs w:val="22"/>
        </w:rPr>
        <w:t>max. okres realizacji zamówienia 40 dni</w:t>
      </w:r>
      <w:r>
        <w:rPr>
          <w:rFonts w:ascii="Times New Roman" w:hAnsi="Times New Roman" w:cs="Times New Roman"/>
          <w:sz w:val="22"/>
          <w:szCs w:val="22"/>
        </w:rPr>
        <w:t xml:space="preserve">) </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lastRenderedPageBreak/>
        <w:t xml:space="preserve">       6.   Wadium w kwocie ..................... zł wniosłem/wnieśliśmy w formie ..........................................</w:t>
      </w:r>
    </w:p>
    <w:p w:rsidR="00974493" w:rsidRDefault="00974493">
      <w:pPr>
        <w:spacing w:before="0" w:after="0"/>
        <w:ind w:left="360" w:firstLine="348"/>
        <w:rPr>
          <w:rFonts w:ascii="Times New Roman" w:hAnsi="Times New Roman" w:cs="Times New Roman"/>
          <w:sz w:val="22"/>
          <w:szCs w:val="22"/>
        </w:rPr>
      </w:pPr>
      <w:r>
        <w:rPr>
          <w:rFonts w:ascii="Times New Roman" w:hAnsi="Times New Roman" w:cs="Times New Roman"/>
          <w:sz w:val="22"/>
          <w:szCs w:val="22"/>
        </w:rPr>
        <w:t>Zwrot wadium proszę/simy dokonać na rachunek bankowy nr ...................................................</w:t>
      </w:r>
    </w:p>
    <w:p w:rsidR="00974493" w:rsidRDefault="00974493">
      <w:pPr>
        <w:spacing w:before="0" w:after="0"/>
        <w:ind w:left="360" w:firstLine="348"/>
        <w:rPr>
          <w:rFonts w:ascii="Times New Roman" w:hAnsi="Times New Roman" w:cs="Times New Roman"/>
          <w:sz w:val="22"/>
          <w:szCs w:val="22"/>
        </w:rPr>
      </w:pPr>
      <w:r>
        <w:rPr>
          <w:rFonts w:ascii="Times New Roman" w:hAnsi="Times New Roman" w:cs="Times New Roman"/>
          <w:sz w:val="22"/>
          <w:szCs w:val="22"/>
        </w:rPr>
        <w:t>.......................................................................................................................................................</w:t>
      </w:r>
    </w:p>
    <w:p w:rsidR="00974493" w:rsidRDefault="00974493">
      <w:pPr>
        <w:spacing w:before="0" w:after="0"/>
        <w:ind w:left="360" w:firstLine="348"/>
        <w:rPr>
          <w:rFonts w:ascii="Times New Roman" w:hAnsi="Times New Roman" w:cs="Times New Roman"/>
          <w:sz w:val="22"/>
          <w:szCs w:val="22"/>
        </w:rPr>
      </w:pPr>
      <w:r>
        <w:rPr>
          <w:rFonts w:ascii="Times New Roman" w:hAnsi="Times New Roman" w:cs="Times New Roman"/>
          <w:sz w:val="22"/>
          <w:szCs w:val="22"/>
        </w:rPr>
        <w:t>(należy wypełnić w przypadku wniesienia kwoty wadium w formie pieniądza)</w:t>
      </w:r>
    </w:p>
    <w:p w:rsidR="00974493" w:rsidRDefault="00974493">
      <w:pPr>
        <w:spacing w:before="0" w:after="0"/>
        <w:ind w:left="360" w:firstLine="348"/>
        <w:rPr>
          <w:rFonts w:ascii="Times New Roman" w:hAnsi="Times New Roman" w:cs="Times New Roman"/>
          <w:sz w:val="22"/>
          <w:szCs w:val="22"/>
        </w:rPr>
      </w:pPr>
      <w:r>
        <w:rPr>
          <w:rFonts w:ascii="Times New Roman" w:hAnsi="Times New Roman" w:cs="Times New Roman"/>
          <w:sz w:val="22"/>
          <w:szCs w:val="22"/>
        </w:rPr>
        <w:t>Jestem/</w:t>
      </w:r>
      <w:proofErr w:type="spellStart"/>
      <w:r>
        <w:rPr>
          <w:rFonts w:ascii="Times New Roman" w:hAnsi="Times New Roman" w:cs="Times New Roman"/>
          <w:sz w:val="22"/>
          <w:szCs w:val="22"/>
        </w:rPr>
        <w:t>śmy</w:t>
      </w:r>
      <w:proofErr w:type="spellEnd"/>
      <w:r>
        <w:rPr>
          <w:rFonts w:ascii="Times New Roman" w:hAnsi="Times New Roman" w:cs="Times New Roman"/>
          <w:sz w:val="22"/>
          <w:szCs w:val="22"/>
        </w:rPr>
        <w:t xml:space="preserve"> świadomy/i, że w przypadku określonym w art. 46 ust. 4a i 5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xml:space="preserve"> </w:t>
      </w:r>
    </w:p>
    <w:p w:rsidR="00974493" w:rsidRDefault="00974493">
      <w:pPr>
        <w:spacing w:before="0" w:after="0"/>
        <w:ind w:left="360" w:firstLine="348"/>
        <w:rPr>
          <w:rFonts w:ascii="Times New Roman" w:hAnsi="Times New Roman" w:cs="Times New Roman"/>
          <w:sz w:val="22"/>
          <w:szCs w:val="22"/>
        </w:rPr>
      </w:pPr>
      <w:r>
        <w:rPr>
          <w:rFonts w:ascii="Times New Roman" w:hAnsi="Times New Roman" w:cs="Times New Roman"/>
          <w:sz w:val="22"/>
          <w:szCs w:val="22"/>
        </w:rPr>
        <w:t>wniesione przeze mnie/nas wadium zostaje zatrzymane</w:t>
      </w:r>
    </w:p>
    <w:p w:rsidR="00974493" w:rsidRDefault="00974493" w:rsidP="0061634F">
      <w:pPr>
        <w:numPr>
          <w:ilvl w:val="0"/>
          <w:numId w:val="31"/>
        </w:numPr>
        <w:tabs>
          <w:tab w:val="clear" w:pos="1440"/>
        </w:tabs>
        <w:spacing w:before="0" w:after="0"/>
        <w:ind w:hanging="1040"/>
        <w:rPr>
          <w:rFonts w:ascii="Times New Roman" w:hAnsi="Times New Roman" w:cs="Times New Roman"/>
          <w:sz w:val="22"/>
          <w:szCs w:val="22"/>
        </w:rPr>
      </w:pPr>
      <w:r>
        <w:rPr>
          <w:rFonts w:ascii="Times New Roman" w:hAnsi="Times New Roman" w:cs="Times New Roman"/>
          <w:sz w:val="22"/>
          <w:szCs w:val="22"/>
        </w:rPr>
        <w:t>Oświadczamy, że otrzymałem/liśmy konieczne informacje do przygotowania oferty.</w:t>
      </w:r>
    </w:p>
    <w:p w:rsidR="00974493" w:rsidRDefault="00974493" w:rsidP="0061634F">
      <w:pPr>
        <w:numPr>
          <w:ilvl w:val="0"/>
          <w:numId w:val="31"/>
        </w:numPr>
        <w:tabs>
          <w:tab w:val="clear" w:pos="1440"/>
        </w:tabs>
        <w:spacing w:before="0" w:after="0"/>
        <w:ind w:hanging="1040"/>
        <w:rPr>
          <w:rFonts w:ascii="Times New Roman" w:hAnsi="Times New Roman" w:cs="Times New Roman"/>
          <w:sz w:val="22"/>
          <w:szCs w:val="22"/>
        </w:rPr>
      </w:pPr>
      <w:r>
        <w:rPr>
          <w:rFonts w:ascii="Times New Roman" w:hAnsi="Times New Roman" w:cs="Times New Roman"/>
          <w:sz w:val="22"/>
          <w:szCs w:val="22"/>
        </w:rPr>
        <w:t xml:space="preserve">Udzielam/y na przedmiot zamówienia pisemnej gwarancji na okres </w:t>
      </w:r>
      <w:r>
        <w:rPr>
          <w:rFonts w:ascii="Times New Roman" w:hAnsi="Times New Roman" w:cs="Times New Roman"/>
          <w:b/>
          <w:bCs/>
          <w:sz w:val="22"/>
          <w:szCs w:val="22"/>
        </w:rPr>
        <w:t>….. miesięcy</w:t>
      </w:r>
    </w:p>
    <w:p w:rsidR="00974493" w:rsidRDefault="00974493">
      <w:pPr>
        <w:spacing w:before="0" w:after="0"/>
        <w:ind w:firstLine="700"/>
        <w:rPr>
          <w:rFonts w:ascii="Times New Roman" w:hAnsi="Times New Roman" w:cs="Times New Roman"/>
          <w:sz w:val="22"/>
          <w:szCs w:val="22"/>
        </w:rPr>
      </w:pPr>
      <w:r>
        <w:rPr>
          <w:rFonts w:ascii="Times New Roman" w:hAnsi="Times New Roman" w:cs="Times New Roman"/>
          <w:sz w:val="22"/>
          <w:szCs w:val="22"/>
        </w:rPr>
        <w:t>(wymagany okres gwarancji wynosi: minimalny 36 miesięcy).</w:t>
      </w:r>
    </w:p>
    <w:p w:rsidR="00974493" w:rsidRDefault="00974493" w:rsidP="0061634F">
      <w:pPr>
        <w:numPr>
          <w:ilvl w:val="0"/>
          <w:numId w:val="31"/>
        </w:numPr>
        <w:tabs>
          <w:tab w:val="clear" w:pos="1440"/>
        </w:tabs>
        <w:spacing w:before="0" w:after="0"/>
        <w:ind w:hanging="1040"/>
        <w:rPr>
          <w:rFonts w:ascii="Times New Roman" w:hAnsi="Times New Roman" w:cs="Times New Roman"/>
          <w:sz w:val="22"/>
          <w:szCs w:val="22"/>
        </w:rPr>
      </w:pPr>
      <w:r>
        <w:rPr>
          <w:rFonts w:ascii="Times New Roman" w:hAnsi="Times New Roman" w:cs="Times New Roman"/>
          <w:sz w:val="22"/>
          <w:szCs w:val="22"/>
        </w:rPr>
        <w:t>Okres rękojmi na przedmiot zamówienia wynosi 24 m-ce.</w:t>
      </w:r>
    </w:p>
    <w:p w:rsidR="00974493" w:rsidRDefault="00974493" w:rsidP="0061634F">
      <w:pPr>
        <w:numPr>
          <w:ilvl w:val="0"/>
          <w:numId w:val="31"/>
        </w:numPr>
        <w:tabs>
          <w:tab w:val="clear" w:pos="1440"/>
        </w:tabs>
        <w:spacing w:before="0" w:after="0"/>
        <w:ind w:hanging="1040"/>
        <w:rPr>
          <w:rFonts w:ascii="Times New Roman" w:hAnsi="Times New Roman" w:cs="Times New Roman"/>
          <w:sz w:val="22"/>
          <w:szCs w:val="22"/>
        </w:rPr>
      </w:pPr>
      <w:r>
        <w:rPr>
          <w:rFonts w:ascii="Times New Roman" w:hAnsi="Times New Roman" w:cs="Times New Roman"/>
          <w:sz w:val="22"/>
          <w:szCs w:val="22"/>
        </w:rPr>
        <w:t>Oświadczam/y, że:</w:t>
      </w:r>
    </w:p>
    <w:p w:rsidR="00974493" w:rsidRDefault="00974493">
      <w:pPr>
        <w:spacing w:before="0" w:after="0"/>
        <w:ind w:left="720"/>
        <w:rPr>
          <w:rFonts w:ascii="Times New Roman" w:hAnsi="Times New Roman" w:cs="Times New Roman"/>
          <w:sz w:val="22"/>
          <w:szCs w:val="22"/>
        </w:rPr>
      </w:pPr>
      <w:r>
        <w:rPr>
          <w:rFonts w:ascii="Times New Roman" w:hAnsi="Times New Roman" w:cs="Times New Roman"/>
          <w:sz w:val="22"/>
          <w:szCs w:val="22"/>
        </w:rPr>
        <w:t>– zamówienie wykonam/y samodzielnie / części zamówienia określone niżej zamierzam/y powierzyć  podwykonawcom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4667"/>
        <w:gridCol w:w="3613"/>
      </w:tblGrid>
      <w:tr w:rsidR="00974493" w:rsidRPr="0061634F">
        <w:tc>
          <w:tcPr>
            <w:tcW w:w="828" w:type="dxa"/>
          </w:tcPr>
          <w:p w:rsidR="00974493" w:rsidRPr="00EB7320" w:rsidRDefault="00974493">
            <w:pPr>
              <w:spacing w:before="0" w:after="0" w:line="240" w:lineRule="auto"/>
              <w:rPr>
                <w:rFonts w:ascii="Times New Roman" w:hAnsi="Times New Roman" w:cs="Times New Roman"/>
                <w:bCs/>
                <w:sz w:val="22"/>
                <w:szCs w:val="22"/>
              </w:rPr>
            </w:pPr>
            <w:r w:rsidRPr="00EB7320">
              <w:rPr>
                <w:rFonts w:ascii="Times New Roman" w:hAnsi="Times New Roman" w:cs="Times New Roman"/>
                <w:bCs/>
                <w:sz w:val="22"/>
                <w:szCs w:val="22"/>
              </w:rPr>
              <w:t>L.p.</w:t>
            </w:r>
          </w:p>
        </w:tc>
        <w:tc>
          <w:tcPr>
            <w:tcW w:w="4667" w:type="dxa"/>
          </w:tcPr>
          <w:p w:rsidR="00974493" w:rsidRPr="00EB7320" w:rsidRDefault="00974493">
            <w:pPr>
              <w:spacing w:before="0" w:after="0" w:line="240" w:lineRule="auto"/>
              <w:jc w:val="center"/>
              <w:rPr>
                <w:rFonts w:ascii="Times New Roman" w:hAnsi="Times New Roman" w:cs="Times New Roman"/>
                <w:bCs/>
                <w:sz w:val="22"/>
                <w:szCs w:val="22"/>
              </w:rPr>
            </w:pPr>
            <w:r w:rsidRPr="00EB7320">
              <w:rPr>
                <w:rFonts w:ascii="Times New Roman" w:hAnsi="Times New Roman" w:cs="Times New Roman"/>
                <w:bCs/>
                <w:sz w:val="22"/>
                <w:szCs w:val="22"/>
              </w:rPr>
              <w:t>Część zamówienia (zakres prac), której wykonanie Wykonawca zamierza powierzyć podwykonawcy</w:t>
            </w:r>
          </w:p>
        </w:tc>
        <w:tc>
          <w:tcPr>
            <w:tcW w:w="3613" w:type="dxa"/>
          </w:tcPr>
          <w:p w:rsidR="00974493" w:rsidRPr="00EB7320" w:rsidRDefault="00974493">
            <w:pPr>
              <w:spacing w:before="0" w:after="0" w:line="240" w:lineRule="auto"/>
              <w:jc w:val="center"/>
              <w:rPr>
                <w:rFonts w:ascii="Times New Roman" w:hAnsi="Times New Roman" w:cs="Times New Roman"/>
                <w:bCs/>
                <w:sz w:val="22"/>
                <w:szCs w:val="22"/>
              </w:rPr>
            </w:pPr>
            <w:r w:rsidRPr="00EB7320">
              <w:rPr>
                <w:rFonts w:ascii="Times New Roman" w:hAnsi="Times New Roman" w:cs="Times New Roman"/>
                <w:bCs/>
                <w:sz w:val="22"/>
                <w:szCs w:val="22"/>
              </w:rPr>
              <w:t>Nazwa firmy podwykonawcy</w:t>
            </w:r>
          </w:p>
        </w:tc>
      </w:tr>
      <w:tr w:rsidR="00974493" w:rsidRPr="0061634F">
        <w:tc>
          <w:tcPr>
            <w:tcW w:w="828" w:type="dxa"/>
          </w:tcPr>
          <w:p w:rsidR="00974493" w:rsidRPr="00EB7320" w:rsidRDefault="00974493">
            <w:pPr>
              <w:spacing w:before="0" w:after="0" w:line="240" w:lineRule="auto"/>
              <w:rPr>
                <w:rFonts w:ascii="Times New Roman" w:hAnsi="Times New Roman" w:cs="Times New Roman"/>
                <w:sz w:val="22"/>
                <w:szCs w:val="22"/>
              </w:rPr>
            </w:pPr>
            <w:r w:rsidRPr="00EB7320">
              <w:rPr>
                <w:rFonts w:ascii="Times New Roman" w:hAnsi="Times New Roman" w:cs="Times New Roman"/>
                <w:sz w:val="22"/>
                <w:szCs w:val="22"/>
              </w:rPr>
              <w:t>1.</w:t>
            </w:r>
          </w:p>
        </w:tc>
        <w:tc>
          <w:tcPr>
            <w:tcW w:w="4667" w:type="dxa"/>
          </w:tcPr>
          <w:p w:rsidR="00974493" w:rsidRPr="00EB7320" w:rsidRDefault="00974493">
            <w:pPr>
              <w:spacing w:before="0" w:after="0" w:line="240" w:lineRule="auto"/>
              <w:ind w:left="720"/>
              <w:rPr>
                <w:rFonts w:ascii="Times New Roman" w:hAnsi="Times New Roman" w:cs="Times New Roman"/>
                <w:sz w:val="22"/>
                <w:szCs w:val="22"/>
              </w:rPr>
            </w:pPr>
          </w:p>
        </w:tc>
        <w:tc>
          <w:tcPr>
            <w:tcW w:w="3613" w:type="dxa"/>
          </w:tcPr>
          <w:p w:rsidR="00974493" w:rsidRPr="00EB7320" w:rsidRDefault="00974493">
            <w:pPr>
              <w:spacing w:before="0" w:after="0" w:line="240" w:lineRule="auto"/>
              <w:rPr>
                <w:rFonts w:ascii="Times New Roman" w:hAnsi="Times New Roman" w:cs="Times New Roman"/>
                <w:sz w:val="22"/>
                <w:szCs w:val="22"/>
              </w:rPr>
            </w:pPr>
          </w:p>
        </w:tc>
      </w:tr>
    </w:tbl>
    <w:p w:rsidR="00974493" w:rsidRDefault="00974493">
      <w:pPr>
        <w:spacing w:before="0" w:after="0"/>
        <w:ind w:left="709" w:hanging="283"/>
        <w:rPr>
          <w:rFonts w:ascii="Times New Roman" w:hAnsi="Times New Roman" w:cs="Times New Roman"/>
          <w:sz w:val="22"/>
          <w:szCs w:val="22"/>
        </w:rPr>
      </w:pPr>
      <w:r>
        <w:rPr>
          <w:rFonts w:ascii="Times New Roman" w:hAnsi="Times New Roman" w:cs="Times New Roman"/>
          <w:sz w:val="22"/>
          <w:szCs w:val="22"/>
        </w:rPr>
        <w:t>11.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93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4680"/>
        <w:gridCol w:w="1980"/>
        <w:gridCol w:w="1837"/>
      </w:tblGrid>
      <w:tr w:rsidR="00974493" w:rsidRPr="0061634F">
        <w:trPr>
          <w:cantSplit/>
        </w:trPr>
        <w:tc>
          <w:tcPr>
            <w:tcW w:w="828" w:type="dxa"/>
            <w:vMerge w:val="restart"/>
          </w:tcPr>
          <w:p w:rsidR="00974493" w:rsidRPr="00EB7320" w:rsidRDefault="00974493">
            <w:pPr>
              <w:spacing w:before="0" w:after="0"/>
              <w:jc w:val="center"/>
              <w:rPr>
                <w:rFonts w:ascii="Times New Roman" w:hAnsi="Times New Roman" w:cs="Times New Roman"/>
                <w:bCs/>
                <w:sz w:val="22"/>
                <w:szCs w:val="22"/>
              </w:rPr>
            </w:pPr>
          </w:p>
          <w:p w:rsidR="00974493" w:rsidRPr="00EB7320" w:rsidRDefault="00974493">
            <w:pPr>
              <w:spacing w:before="0" w:after="0"/>
              <w:jc w:val="center"/>
              <w:rPr>
                <w:rFonts w:ascii="Times New Roman" w:hAnsi="Times New Roman" w:cs="Times New Roman"/>
                <w:bCs/>
                <w:sz w:val="22"/>
                <w:szCs w:val="22"/>
              </w:rPr>
            </w:pPr>
            <w:r w:rsidRPr="00EB7320">
              <w:rPr>
                <w:rFonts w:ascii="Times New Roman" w:hAnsi="Times New Roman" w:cs="Times New Roman"/>
                <w:bCs/>
                <w:sz w:val="22"/>
                <w:szCs w:val="22"/>
              </w:rPr>
              <w:t>L.p.</w:t>
            </w:r>
          </w:p>
        </w:tc>
        <w:tc>
          <w:tcPr>
            <w:tcW w:w="4680" w:type="dxa"/>
            <w:vMerge w:val="restart"/>
          </w:tcPr>
          <w:p w:rsidR="00974493" w:rsidRPr="00EB7320" w:rsidRDefault="00974493">
            <w:pPr>
              <w:spacing w:before="0" w:after="0"/>
              <w:jc w:val="center"/>
              <w:rPr>
                <w:rFonts w:ascii="Times New Roman" w:hAnsi="Times New Roman" w:cs="Times New Roman"/>
                <w:bCs/>
                <w:sz w:val="22"/>
                <w:szCs w:val="22"/>
              </w:rPr>
            </w:pPr>
          </w:p>
          <w:p w:rsidR="00974493" w:rsidRPr="00EB7320" w:rsidRDefault="00974493">
            <w:pPr>
              <w:spacing w:before="0" w:after="0"/>
              <w:jc w:val="center"/>
              <w:rPr>
                <w:rFonts w:ascii="Times New Roman" w:hAnsi="Times New Roman" w:cs="Times New Roman"/>
                <w:bCs/>
                <w:sz w:val="22"/>
                <w:szCs w:val="22"/>
              </w:rPr>
            </w:pPr>
            <w:r w:rsidRPr="00EB7320">
              <w:rPr>
                <w:rFonts w:ascii="Times New Roman" w:hAnsi="Times New Roman" w:cs="Times New Roman"/>
                <w:bCs/>
                <w:sz w:val="22"/>
                <w:szCs w:val="22"/>
              </w:rPr>
              <w:t>Oznaczenie rodzaju(nazwy) informacji</w:t>
            </w:r>
          </w:p>
        </w:tc>
        <w:tc>
          <w:tcPr>
            <w:tcW w:w="3817" w:type="dxa"/>
            <w:gridSpan w:val="2"/>
          </w:tcPr>
          <w:p w:rsidR="00974493" w:rsidRPr="00EB7320" w:rsidRDefault="00974493">
            <w:pPr>
              <w:spacing w:before="0" w:after="0"/>
              <w:jc w:val="center"/>
              <w:rPr>
                <w:rFonts w:ascii="Times New Roman" w:hAnsi="Times New Roman" w:cs="Times New Roman"/>
                <w:bCs/>
                <w:sz w:val="22"/>
                <w:szCs w:val="22"/>
              </w:rPr>
            </w:pPr>
            <w:r w:rsidRPr="00EB7320">
              <w:rPr>
                <w:rFonts w:ascii="Times New Roman" w:hAnsi="Times New Roman" w:cs="Times New Roman"/>
                <w:bCs/>
                <w:sz w:val="22"/>
                <w:szCs w:val="22"/>
              </w:rPr>
              <w:t>Strony w ofercie</w:t>
            </w:r>
          </w:p>
          <w:p w:rsidR="00974493" w:rsidRPr="00EB7320" w:rsidRDefault="00974493">
            <w:pPr>
              <w:spacing w:before="0" w:after="0"/>
              <w:jc w:val="center"/>
              <w:rPr>
                <w:rFonts w:ascii="Times New Roman" w:hAnsi="Times New Roman" w:cs="Times New Roman"/>
                <w:bCs/>
                <w:sz w:val="22"/>
                <w:szCs w:val="22"/>
              </w:rPr>
            </w:pPr>
            <w:r w:rsidRPr="00EB7320">
              <w:rPr>
                <w:rFonts w:ascii="Times New Roman" w:hAnsi="Times New Roman" w:cs="Times New Roman"/>
                <w:bCs/>
                <w:sz w:val="22"/>
                <w:szCs w:val="22"/>
              </w:rPr>
              <w:t>(wyrażone cyfrą)</w:t>
            </w:r>
          </w:p>
        </w:tc>
      </w:tr>
      <w:tr w:rsidR="00974493" w:rsidRPr="0061634F">
        <w:trPr>
          <w:cantSplit/>
        </w:trPr>
        <w:tc>
          <w:tcPr>
            <w:tcW w:w="0" w:type="auto"/>
            <w:vMerge/>
            <w:vAlign w:val="center"/>
          </w:tcPr>
          <w:p w:rsidR="00974493" w:rsidRPr="00EB7320" w:rsidRDefault="00974493">
            <w:pPr>
              <w:spacing w:before="0" w:after="0"/>
              <w:rPr>
                <w:rFonts w:ascii="Times New Roman" w:hAnsi="Times New Roman" w:cs="Times New Roman"/>
                <w:b/>
                <w:bCs/>
                <w:sz w:val="22"/>
                <w:szCs w:val="22"/>
              </w:rPr>
            </w:pPr>
          </w:p>
        </w:tc>
        <w:tc>
          <w:tcPr>
            <w:tcW w:w="0" w:type="auto"/>
            <w:vMerge/>
            <w:vAlign w:val="center"/>
          </w:tcPr>
          <w:p w:rsidR="00974493" w:rsidRPr="00EB7320" w:rsidRDefault="00974493">
            <w:pPr>
              <w:spacing w:before="0" w:after="0"/>
              <w:rPr>
                <w:rFonts w:ascii="Times New Roman" w:hAnsi="Times New Roman" w:cs="Times New Roman"/>
                <w:b/>
                <w:bCs/>
                <w:sz w:val="22"/>
                <w:szCs w:val="22"/>
              </w:rPr>
            </w:pPr>
          </w:p>
        </w:tc>
        <w:tc>
          <w:tcPr>
            <w:tcW w:w="1980" w:type="dxa"/>
          </w:tcPr>
          <w:p w:rsidR="00974493" w:rsidRPr="00EB7320" w:rsidRDefault="00974493">
            <w:pPr>
              <w:spacing w:before="0" w:after="0"/>
              <w:jc w:val="center"/>
              <w:rPr>
                <w:rFonts w:ascii="Times New Roman" w:hAnsi="Times New Roman" w:cs="Times New Roman"/>
                <w:sz w:val="22"/>
                <w:szCs w:val="22"/>
              </w:rPr>
            </w:pPr>
            <w:r w:rsidRPr="00EB7320">
              <w:rPr>
                <w:rFonts w:ascii="Times New Roman" w:hAnsi="Times New Roman" w:cs="Times New Roman"/>
                <w:sz w:val="22"/>
                <w:szCs w:val="22"/>
              </w:rPr>
              <w:t>od</w:t>
            </w:r>
          </w:p>
        </w:tc>
        <w:tc>
          <w:tcPr>
            <w:tcW w:w="1837" w:type="dxa"/>
          </w:tcPr>
          <w:p w:rsidR="00974493" w:rsidRPr="00EB7320" w:rsidRDefault="00974493">
            <w:pPr>
              <w:spacing w:before="0" w:after="0"/>
              <w:jc w:val="center"/>
              <w:rPr>
                <w:rFonts w:ascii="Times New Roman" w:hAnsi="Times New Roman" w:cs="Times New Roman"/>
                <w:sz w:val="22"/>
                <w:szCs w:val="22"/>
              </w:rPr>
            </w:pPr>
            <w:r w:rsidRPr="00EB7320">
              <w:rPr>
                <w:rFonts w:ascii="Times New Roman" w:hAnsi="Times New Roman" w:cs="Times New Roman"/>
                <w:sz w:val="22"/>
                <w:szCs w:val="22"/>
              </w:rPr>
              <w:t>do</w:t>
            </w:r>
          </w:p>
        </w:tc>
      </w:tr>
      <w:tr w:rsidR="00974493" w:rsidRPr="0061634F">
        <w:tc>
          <w:tcPr>
            <w:tcW w:w="828" w:type="dxa"/>
          </w:tcPr>
          <w:p w:rsidR="00974493" w:rsidRPr="00EB7320" w:rsidRDefault="00974493">
            <w:pPr>
              <w:spacing w:before="0" w:after="0"/>
              <w:rPr>
                <w:rFonts w:ascii="Times New Roman" w:hAnsi="Times New Roman" w:cs="Times New Roman"/>
                <w:sz w:val="22"/>
                <w:szCs w:val="22"/>
              </w:rPr>
            </w:pPr>
            <w:r w:rsidRPr="00EB7320">
              <w:rPr>
                <w:rFonts w:ascii="Times New Roman" w:hAnsi="Times New Roman" w:cs="Times New Roman"/>
                <w:sz w:val="22"/>
                <w:szCs w:val="22"/>
              </w:rPr>
              <w:t>1.</w:t>
            </w:r>
          </w:p>
        </w:tc>
        <w:tc>
          <w:tcPr>
            <w:tcW w:w="4680" w:type="dxa"/>
          </w:tcPr>
          <w:p w:rsidR="00974493" w:rsidRPr="00EB7320" w:rsidRDefault="00974493">
            <w:pPr>
              <w:spacing w:before="0" w:after="0"/>
              <w:rPr>
                <w:rFonts w:ascii="Times New Roman" w:hAnsi="Times New Roman" w:cs="Times New Roman"/>
                <w:sz w:val="22"/>
                <w:szCs w:val="22"/>
              </w:rPr>
            </w:pPr>
          </w:p>
        </w:tc>
        <w:tc>
          <w:tcPr>
            <w:tcW w:w="1980" w:type="dxa"/>
          </w:tcPr>
          <w:p w:rsidR="00974493" w:rsidRPr="00EB7320" w:rsidRDefault="00974493">
            <w:pPr>
              <w:spacing w:before="0" w:after="0"/>
              <w:rPr>
                <w:rFonts w:ascii="Times New Roman" w:hAnsi="Times New Roman" w:cs="Times New Roman"/>
                <w:sz w:val="22"/>
                <w:szCs w:val="22"/>
              </w:rPr>
            </w:pPr>
          </w:p>
        </w:tc>
        <w:tc>
          <w:tcPr>
            <w:tcW w:w="1837" w:type="dxa"/>
          </w:tcPr>
          <w:p w:rsidR="00974493" w:rsidRPr="00EB7320" w:rsidRDefault="00974493">
            <w:pPr>
              <w:spacing w:before="0" w:after="0"/>
              <w:rPr>
                <w:rFonts w:ascii="Times New Roman" w:hAnsi="Times New Roman" w:cs="Times New Roman"/>
                <w:sz w:val="22"/>
                <w:szCs w:val="22"/>
              </w:rPr>
            </w:pPr>
          </w:p>
        </w:tc>
      </w:tr>
    </w:tbl>
    <w:p w:rsidR="00974493" w:rsidRDefault="00974493">
      <w:pPr>
        <w:spacing w:before="0" w:after="0"/>
        <w:ind w:left="709" w:hanging="283"/>
        <w:rPr>
          <w:rFonts w:ascii="Times New Roman" w:hAnsi="Times New Roman" w:cs="Times New Roman"/>
          <w:sz w:val="22"/>
          <w:szCs w:val="22"/>
        </w:rPr>
      </w:pPr>
      <w:r>
        <w:rPr>
          <w:rFonts w:ascii="Times New Roman" w:hAnsi="Times New Roman" w:cs="Times New Roman"/>
          <w:sz w:val="22"/>
          <w:szCs w:val="22"/>
        </w:rPr>
        <w:t xml:space="preserve">12.Zobowiązuję/my się do przesyłania potwierdzeń otrzymywanej faksem od Zamawiającego korespondencji. Uznajemy, że brak nadesłania potwierdzenia  maksymalnie następnego dnia od daty otrzymania korespondencji będzie podstawą do przyjęcia przez Zamawiającego daty wysłania faksem i umieszczenia na stronie internetowej, za datę możliwości powzięcia informacji, od której liczone będą terminy ustawowe. </w:t>
      </w:r>
    </w:p>
    <w:p w:rsidR="00974493" w:rsidRDefault="00974493">
      <w:pPr>
        <w:spacing w:before="0" w:after="0"/>
        <w:ind w:left="360"/>
        <w:rPr>
          <w:rFonts w:ascii="Times New Roman" w:hAnsi="Times New Roman" w:cs="Times New Roman"/>
          <w:sz w:val="22"/>
          <w:szCs w:val="22"/>
        </w:rPr>
      </w:pPr>
      <w:r>
        <w:rPr>
          <w:rFonts w:ascii="Times New Roman" w:hAnsi="Times New Roman" w:cs="Times New Roman"/>
          <w:sz w:val="22"/>
          <w:szCs w:val="22"/>
        </w:rPr>
        <w:t xml:space="preserve"> 13. Oferta zawiera …... kolejno ponumerowanych kartek. </w:t>
      </w:r>
    </w:p>
    <w:p w:rsidR="00974493" w:rsidRDefault="00974493">
      <w:pPr>
        <w:spacing w:before="0" w:after="0"/>
        <w:rPr>
          <w:rFonts w:ascii="Times New Roman" w:hAnsi="Times New Roman" w:cs="Times New Roman"/>
          <w:b/>
          <w:bCs/>
          <w:sz w:val="22"/>
          <w:szCs w:val="22"/>
        </w:rPr>
      </w:pPr>
      <w:r>
        <w:rPr>
          <w:rFonts w:ascii="Times New Roman" w:hAnsi="Times New Roman" w:cs="Times New Roman"/>
          <w:sz w:val="22"/>
          <w:szCs w:val="22"/>
        </w:rPr>
        <w:t xml:space="preserve">        14. Oświadczam, że </w:t>
      </w:r>
      <w:r>
        <w:rPr>
          <w:rFonts w:ascii="Times New Roman" w:hAnsi="Times New Roman" w:cs="Times New Roman"/>
          <w:b/>
          <w:bCs/>
          <w:sz w:val="22"/>
          <w:szCs w:val="22"/>
        </w:rPr>
        <w:t>należę/nie należę*</w:t>
      </w:r>
      <w:r>
        <w:rPr>
          <w:rFonts w:ascii="Times New Roman" w:hAnsi="Times New Roman" w:cs="Times New Roman"/>
          <w:sz w:val="22"/>
          <w:szCs w:val="22"/>
        </w:rPr>
        <w:t xml:space="preserve"> do sektora Małych i Średnich Przedsiębiorstw.</w:t>
      </w:r>
      <w:r>
        <w:rPr>
          <w:rFonts w:ascii="Times New Roman" w:hAnsi="Times New Roman" w:cs="Times New Roman"/>
          <w:b/>
          <w:bCs/>
          <w:sz w:val="22"/>
          <w:szCs w:val="22"/>
        </w:rPr>
        <w:t xml:space="preserve"> </w:t>
      </w:r>
    </w:p>
    <w:p w:rsidR="00974493" w:rsidRDefault="00974493">
      <w:pPr>
        <w:spacing w:before="0" w:after="0"/>
        <w:ind w:left="360"/>
        <w:rPr>
          <w:rFonts w:ascii="Times New Roman" w:hAnsi="Times New Roman" w:cs="Times New Roman"/>
          <w:sz w:val="22"/>
          <w:szCs w:val="22"/>
        </w:rPr>
      </w:pPr>
      <w:r>
        <w:rPr>
          <w:rFonts w:ascii="Times New Roman" w:hAnsi="Times New Roman" w:cs="Times New Roman"/>
          <w:sz w:val="22"/>
          <w:szCs w:val="22"/>
        </w:rPr>
        <w:t xml:space="preserve"> 15. Oferta składa się z niniejszego formularza ofertowego oraz:</w:t>
      </w:r>
    </w:p>
    <w:p w:rsidR="00974493" w:rsidRDefault="00974493" w:rsidP="0061634F">
      <w:pPr>
        <w:numPr>
          <w:ilvl w:val="1"/>
          <w:numId w:val="27"/>
        </w:numPr>
        <w:spacing w:before="0" w:after="0" w:line="240" w:lineRule="auto"/>
        <w:jc w:val="left"/>
        <w:rPr>
          <w:rFonts w:ascii="Times New Roman" w:hAnsi="Times New Roman" w:cs="Times New Roman"/>
          <w:sz w:val="22"/>
          <w:szCs w:val="22"/>
        </w:rPr>
      </w:pPr>
      <w:r>
        <w:rPr>
          <w:rFonts w:ascii="Times New Roman" w:hAnsi="Times New Roman" w:cs="Times New Roman"/>
          <w:sz w:val="22"/>
          <w:szCs w:val="22"/>
        </w:rPr>
        <w:t>….......................................................................................................................................</w:t>
      </w:r>
    </w:p>
    <w:p w:rsidR="00974493" w:rsidRDefault="00974493" w:rsidP="0061634F">
      <w:pPr>
        <w:numPr>
          <w:ilvl w:val="1"/>
          <w:numId w:val="27"/>
        </w:numPr>
        <w:spacing w:before="0" w:after="0" w:line="240" w:lineRule="auto"/>
        <w:jc w:val="left"/>
        <w:rPr>
          <w:rFonts w:ascii="Times New Roman" w:hAnsi="Times New Roman" w:cs="Times New Roman"/>
          <w:sz w:val="22"/>
          <w:szCs w:val="22"/>
        </w:rPr>
      </w:pPr>
      <w:r>
        <w:rPr>
          <w:rFonts w:ascii="Times New Roman" w:hAnsi="Times New Roman" w:cs="Times New Roman"/>
          <w:sz w:val="22"/>
          <w:szCs w:val="22"/>
        </w:rPr>
        <w:t>….......................................................................................................................................</w:t>
      </w:r>
    </w:p>
    <w:p w:rsidR="00974493" w:rsidRDefault="00974493" w:rsidP="0061634F">
      <w:pPr>
        <w:numPr>
          <w:ilvl w:val="1"/>
          <w:numId w:val="27"/>
        </w:numPr>
        <w:spacing w:before="0" w:after="0" w:line="240" w:lineRule="auto"/>
        <w:jc w:val="left"/>
        <w:rPr>
          <w:rFonts w:ascii="Times New Roman" w:hAnsi="Times New Roman" w:cs="Times New Roman"/>
          <w:sz w:val="22"/>
          <w:szCs w:val="22"/>
        </w:rPr>
      </w:pPr>
      <w:r>
        <w:rPr>
          <w:rFonts w:ascii="Times New Roman" w:hAnsi="Times New Roman" w:cs="Times New Roman"/>
          <w:sz w:val="22"/>
          <w:szCs w:val="22"/>
        </w:rPr>
        <w:t>…......................................................................................................................................</w:t>
      </w:r>
    </w:p>
    <w:p w:rsidR="00974493" w:rsidRDefault="00974493" w:rsidP="0061634F">
      <w:pPr>
        <w:numPr>
          <w:ilvl w:val="1"/>
          <w:numId w:val="27"/>
        </w:numPr>
        <w:spacing w:before="0" w:after="0" w:line="240" w:lineRule="auto"/>
        <w:jc w:val="left"/>
        <w:rPr>
          <w:rFonts w:ascii="Times New Roman" w:hAnsi="Times New Roman" w:cs="Times New Roman"/>
          <w:sz w:val="22"/>
          <w:szCs w:val="22"/>
        </w:rPr>
      </w:pPr>
      <w:r>
        <w:rPr>
          <w:rFonts w:ascii="Times New Roman" w:hAnsi="Times New Roman" w:cs="Times New Roman"/>
          <w:sz w:val="22"/>
          <w:szCs w:val="22"/>
        </w:rPr>
        <w:t>…......................................................................................................................................</w:t>
      </w:r>
    </w:p>
    <w:p w:rsidR="00974493" w:rsidRDefault="00974493" w:rsidP="0061634F">
      <w:pPr>
        <w:numPr>
          <w:ilvl w:val="1"/>
          <w:numId w:val="27"/>
        </w:numPr>
        <w:spacing w:before="0" w:after="0" w:line="240" w:lineRule="auto"/>
        <w:jc w:val="left"/>
        <w:rPr>
          <w:rFonts w:ascii="Times New Roman" w:hAnsi="Times New Roman" w:cs="Times New Roman"/>
          <w:sz w:val="22"/>
          <w:szCs w:val="22"/>
        </w:rPr>
      </w:pPr>
      <w:r>
        <w:rPr>
          <w:rFonts w:ascii="Times New Roman" w:hAnsi="Times New Roman" w:cs="Times New Roman"/>
          <w:sz w:val="22"/>
          <w:szCs w:val="22"/>
        </w:rPr>
        <w:t>….....................................................................................................................................</w:t>
      </w:r>
    </w:p>
    <w:p w:rsidR="00974493" w:rsidRDefault="00974493" w:rsidP="0061634F">
      <w:pPr>
        <w:numPr>
          <w:ilvl w:val="1"/>
          <w:numId w:val="27"/>
        </w:numPr>
        <w:spacing w:before="0" w:after="0" w:line="240" w:lineRule="auto"/>
        <w:jc w:val="left"/>
        <w:rPr>
          <w:rFonts w:ascii="Times New Roman" w:hAnsi="Times New Roman" w:cs="Times New Roman"/>
          <w:sz w:val="22"/>
          <w:szCs w:val="22"/>
        </w:rPr>
      </w:pPr>
      <w:r>
        <w:rPr>
          <w:rFonts w:ascii="Times New Roman" w:hAnsi="Times New Roman" w:cs="Times New Roman"/>
          <w:sz w:val="22"/>
          <w:szCs w:val="22"/>
        </w:rPr>
        <w:t>….....................................................................................................................................</w:t>
      </w:r>
    </w:p>
    <w:p w:rsidR="00974493" w:rsidRDefault="00974493">
      <w:pPr>
        <w:spacing w:before="0" w:after="0"/>
        <w:ind w:left="5664" w:hanging="4950"/>
        <w:rPr>
          <w:rFonts w:ascii="Times New Roman" w:hAnsi="Times New Roman" w:cs="Times New Roman"/>
          <w:sz w:val="22"/>
          <w:szCs w:val="22"/>
        </w:rPr>
      </w:pPr>
    </w:p>
    <w:p w:rsidR="00974493" w:rsidRDefault="00974493">
      <w:pPr>
        <w:spacing w:before="0" w:after="0"/>
        <w:ind w:left="5664" w:hanging="4950"/>
        <w:rPr>
          <w:rFonts w:ascii="Times New Roman" w:hAnsi="Times New Roman" w:cs="Times New Roman"/>
          <w:sz w:val="22"/>
          <w:szCs w:val="22"/>
        </w:rPr>
      </w:pPr>
      <w:r>
        <w:rPr>
          <w:rFonts w:ascii="Times New Roman" w:hAnsi="Times New Roman" w:cs="Times New Roman"/>
          <w:sz w:val="22"/>
          <w:szCs w:val="22"/>
        </w:rPr>
        <w:t>………..........……..dnia………………….</w:t>
      </w:r>
      <w:r>
        <w:rPr>
          <w:rFonts w:ascii="Times New Roman" w:hAnsi="Times New Roman" w:cs="Times New Roman"/>
          <w:sz w:val="22"/>
          <w:szCs w:val="22"/>
        </w:rPr>
        <w:tab/>
        <w:t xml:space="preserve">………………………………..   </w:t>
      </w:r>
    </w:p>
    <w:p w:rsidR="00974493" w:rsidRDefault="00974493">
      <w:pPr>
        <w:spacing w:before="0" w:after="0"/>
        <w:ind w:left="5664" w:hanging="4950"/>
        <w:rPr>
          <w:rFonts w:ascii="Times New Roman" w:hAnsi="Times New Roman" w:cs="Times New Roman"/>
          <w:sz w:val="22"/>
          <w:szCs w:val="22"/>
        </w:rPr>
      </w:pPr>
      <w:r>
        <w:rPr>
          <w:rFonts w:ascii="Times New Roman" w:hAnsi="Times New Roman" w:cs="Times New Roman"/>
          <w:i/>
          <w:iCs/>
          <w:sz w:val="22"/>
          <w:szCs w:val="22"/>
        </w:rPr>
        <w:t xml:space="preserve">  miejscowość                                                           </w:t>
      </w:r>
      <w:r>
        <w:rPr>
          <w:rFonts w:ascii="Times New Roman" w:hAnsi="Times New Roman" w:cs="Times New Roman"/>
          <w:sz w:val="22"/>
          <w:szCs w:val="22"/>
        </w:rPr>
        <w:t xml:space="preserve">       </w:t>
      </w:r>
      <w:r>
        <w:rPr>
          <w:rFonts w:ascii="Times New Roman" w:hAnsi="Times New Roman" w:cs="Times New Roman"/>
          <w:i/>
          <w:iCs/>
          <w:sz w:val="22"/>
          <w:szCs w:val="22"/>
        </w:rPr>
        <w:t>podpis i pieczęć osób/y upoważnionej</w:t>
      </w:r>
    </w:p>
    <w:p w:rsidR="00974493" w:rsidRDefault="00974493">
      <w:pPr>
        <w:spacing w:before="0" w:after="0"/>
        <w:rPr>
          <w:rFonts w:ascii="Times New Roman" w:hAnsi="Times New Roman" w:cs="Times New Roman"/>
          <w:b/>
          <w:bCs/>
          <w:sz w:val="22"/>
          <w:szCs w:val="22"/>
        </w:rPr>
      </w:pPr>
      <w:r>
        <w:rPr>
          <w:rFonts w:ascii="Times New Roman" w:hAnsi="Times New Roman" w:cs="Times New Roman"/>
          <w:b/>
          <w:bCs/>
          <w:sz w:val="22"/>
          <w:szCs w:val="22"/>
        </w:rPr>
        <w:t>*)  niepotrzebne skreślić</w:t>
      </w:r>
    </w:p>
    <w:p w:rsidR="00974493" w:rsidRDefault="00974493">
      <w:pPr>
        <w:spacing w:before="0" w:after="0"/>
        <w:rPr>
          <w:rFonts w:ascii="Times New Roman" w:hAnsi="Times New Roman" w:cs="Times New Roman"/>
          <w:b/>
          <w:bCs/>
          <w:sz w:val="22"/>
          <w:szCs w:val="22"/>
        </w:rPr>
      </w:pPr>
    </w:p>
    <w:p w:rsidR="00974493" w:rsidRDefault="00974493">
      <w:pPr>
        <w:spacing w:before="0" w:after="0"/>
        <w:rPr>
          <w:rFonts w:ascii="Times New Roman" w:hAnsi="Times New Roman" w:cs="Times New Roman"/>
          <w:b/>
          <w:bCs/>
          <w:sz w:val="22"/>
          <w:szCs w:val="22"/>
        </w:rPr>
      </w:pPr>
    </w:p>
    <w:p w:rsidR="00974493" w:rsidRDefault="00974493">
      <w:pPr>
        <w:spacing w:before="0" w:after="0"/>
        <w:jc w:val="right"/>
        <w:rPr>
          <w:rFonts w:ascii="Times New Roman" w:hAnsi="Times New Roman" w:cs="Times New Roman"/>
          <w:sz w:val="22"/>
          <w:szCs w:val="22"/>
        </w:rPr>
      </w:pPr>
    </w:p>
    <w:p w:rsidR="002D2F77" w:rsidRDefault="002D2F77">
      <w:pPr>
        <w:spacing w:before="0" w:after="0"/>
        <w:jc w:val="right"/>
        <w:rPr>
          <w:rFonts w:ascii="Times New Roman" w:hAnsi="Times New Roman" w:cs="Times New Roman"/>
          <w:sz w:val="22"/>
          <w:szCs w:val="22"/>
          <w:highlight w:val="yellow"/>
        </w:rPr>
      </w:pPr>
    </w:p>
    <w:p w:rsidR="002D2F77" w:rsidRDefault="002D2F77">
      <w:pPr>
        <w:spacing w:before="0" w:after="0"/>
        <w:jc w:val="right"/>
        <w:rPr>
          <w:rFonts w:ascii="Times New Roman" w:hAnsi="Times New Roman" w:cs="Times New Roman"/>
          <w:sz w:val="22"/>
          <w:szCs w:val="22"/>
          <w:highlight w:val="yellow"/>
        </w:rPr>
      </w:pPr>
    </w:p>
    <w:p w:rsidR="00974493" w:rsidRPr="002D2F77" w:rsidRDefault="00974493">
      <w:pPr>
        <w:spacing w:before="0" w:after="0"/>
        <w:jc w:val="right"/>
        <w:rPr>
          <w:rFonts w:ascii="Times New Roman" w:hAnsi="Times New Roman" w:cs="Times New Roman"/>
          <w:sz w:val="22"/>
          <w:szCs w:val="22"/>
        </w:rPr>
      </w:pPr>
      <w:r w:rsidRPr="002D2F77">
        <w:rPr>
          <w:rFonts w:ascii="Times New Roman" w:hAnsi="Times New Roman" w:cs="Times New Roman"/>
          <w:sz w:val="22"/>
          <w:szCs w:val="22"/>
        </w:rPr>
        <w:lastRenderedPageBreak/>
        <w:t>Znak sprawy: BI.ROZ.281.1.2018.AC</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74493" w:rsidRPr="0061634F">
        <w:trPr>
          <w:jc w:val="center"/>
        </w:trPr>
        <w:tc>
          <w:tcPr>
            <w:tcW w:w="9360" w:type="dxa"/>
          </w:tcPr>
          <w:p w:rsidR="00974493" w:rsidRPr="00EB7320" w:rsidRDefault="00974493">
            <w:pPr>
              <w:spacing w:before="0" w:after="0"/>
              <w:jc w:val="right"/>
              <w:rPr>
                <w:rFonts w:ascii="Times New Roman" w:hAnsi="Times New Roman" w:cs="Times New Roman"/>
                <w:i/>
                <w:iCs/>
                <w:sz w:val="18"/>
                <w:szCs w:val="18"/>
              </w:rPr>
            </w:pPr>
            <w:r w:rsidRPr="00EB7320">
              <w:rPr>
                <w:rFonts w:ascii="Times New Roman" w:hAnsi="Times New Roman" w:cs="Times New Roman"/>
                <w:i/>
                <w:iCs/>
                <w:sz w:val="18"/>
                <w:szCs w:val="18"/>
              </w:rPr>
              <w:t>Załącznik nr1a</w:t>
            </w:r>
          </w:p>
        </w:tc>
      </w:tr>
      <w:tr w:rsidR="00974493" w:rsidRPr="0061634F">
        <w:trPr>
          <w:trHeight w:val="294"/>
          <w:jc w:val="center"/>
        </w:trPr>
        <w:tc>
          <w:tcPr>
            <w:tcW w:w="9360" w:type="dxa"/>
            <w:vAlign w:val="center"/>
          </w:tcPr>
          <w:p w:rsidR="00974493" w:rsidRPr="00EB7320" w:rsidRDefault="00974493">
            <w:pPr>
              <w:spacing w:before="0" w:after="0" w:line="288" w:lineRule="auto"/>
              <w:jc w:val="center"/>
              <w:rPr>
                <w:rFonts w:ascii="Times New Roman" w:hAnsi="Times New Roman" w:cs="Times New Roman"/>
                <w:i/>
                <w:iCs/>
                <w:sz w:val="18"/>
                <w:szCs w:val="18"/>
              </w:rPr>
            </w:pPr>
            <w:r w:rsidRPr="00EB7320">
              <w:rPr>
                <w:rFonts w:ascii="Times New Roman" w:hAnsi="Times New Roman" w:cs="Times New Roman"/>
                <w:i/>
                <w:iCs/>
                <w:sz w:val="18"/>
                <w:szCs w:val="18"/>
              </w:rPr>
              <w:t xml:space="preserve">do zam. </w:t>
            </w:r>
            <w:proofErr w:type="spellStart"/>
            <w:r w:rsidRPr="00EB7320">
              <w:rPr>
                <w:rFonts w:ascii="Times New Roman" w:hAnsi="Times New Roman" w:cs="Times New Roman"/>
                <w:i/>
                <w:iCs/>
                <w:sz w:val="18"/>
                <w:szCs w:val="18"/>
              </w:rPr>
              <w:t>publ</w:t>
            </w:r>
            <w:proofErr w:type="spellEnd"/>
            <w:r w:rsidRPr="00EB7320">
              <w:rPr>
                <w:rFonts w:ascii="Times New Roman" w:hAnsi="Times New Roman" w:cs="Times New Roman"/>
                <w:i/>
                <w:iCs/>
                <w:sz w:val="18"/>
                <w:szCs w:val="18"/>
              </w:rPr>
              <w:t>. pn.: Dostawa sprzętu komputerowego z oprogramowaniem</w:t>
            </w:r>
          </w:p>
        </w:tc>
      </w:tr>
    </w:tbl>
    <w:p w:rsidR="00974493" w:rsidRDefault="00974493">
      <w:pPr>
        <w:spacing w:before="0" w:after="0"/>
        <w:jc w:val="right"/>
        <w:rPr>
          <w:rFonts w:ascii="Times New Roman" w:hAnsi="Times New Roman" w:cs="Times New Roman"/>
          <w:sz w:val="22"/>
          <w:szCs w:val="22"/>
        </w:rPr>
      </w:pPr>
    </w:p>
    <w:p w:rsidR="00974493" w:rsidRDefault="00974493">
      <w:pPr>
        <w:spacing w:before="0" w:after="0"/>
        <w:rPr>
          <w:rFonts w:ascii="Times New Roman" w:hAnsi="Times New Roman" w:cs="Times New Roman"/>
          <w:b/>
          <w:bCs/>
          <w:sz w:val="18"/>
          <w:szCs w:val="18"/>
        </w:rPr>
      </w:pPr>
      <w:r>
        <w:rPr>
          <w:rFonts w:ascii="Times New Roman" w:hAnsi="Times New Roman" w:cs="Times New Roman"/>
          <w:b/>
          <w:bCs/>
          <w:sz w:val="18"/>
          <w:szCs w:val="18"/>
        </w:rPr>
        <w:t>Wykonawca:</w:t>
      </w:r>
    </w:p>
    <w:p w:rsidR="00974493" w:rsidRDefault="00974493">
      <w:pPr>
        <w:spacing w:before="0" w:after="0"/>
        <w:ind w:right="5954"/>
        <w:rPr>
          <w:rFonts w:ascii="Times New Roman" w:hAnsi="Times New Roman" w:cs="Times New Roman"/>
          <w:sz w:val="18"/>
          <w:szCs w:val="18"/>
        </w:rPr>
      </w:pPr>
      <w:r>
        <w:rPr>
          <w:rFonts w:ascii="Times New Roman" w:hAnsi="Times New Roman" w:cs="Times New Roman"/>
          <w:sz w:val="18"/>
          <w:szCs w:val="18"/>
        </w:rPr>
        <w:t>…………………………………………………………………………</w:t>
      </w:r>
    </w:p>
    <w:p w:rsidR="00974493" w:rsidRDefault="00974493">
      <w:pPr>
        <w:spacing w:before="0" w:after="0"/>
        <w:ind w:right="5953"/>
        <w:rPr>
          <w:rFonts w:ascii="Times New Roman" w:hAnsi="Times New Roman" w:cs="Times New Roman"/>
          <w:i/>
          <w:iCs/>
          <w:sz w:val="18"/>
          <w:szCs w:val="18"/>
        </w:rPr>
      </w:pPr>
      <w:r>
        <w:rPr>
          <w:rFonts w:ascii="Times New Roman" w:hAnsi="Times New Roman" w:cs="Times New Roman"/>
          <w:i/>
          <w:iCs/>
          <w:sz w:val="18"/>
          <w:szCs w:val="18"/>
        </w:rPr>
        <w:t>(pełna nazwa/firma, adres, w zależności od podmiotu: NIP/PESEL, KRS/</w:t>
      </w:r>
      <w:proofErr w:type="spellStart"/>
      <w:r>
        <w:rPr>
          <w:rFonts w:ascii="Times New Roman" w:hAnsi="Times New Roman" w:cs="Times New Roman"/>
          <w:i/>
          <w:iCs/>
          <w:sz w:val="18"/>
          <w:szCs w:val="18"/>
        </w:rPr>
        <w:t>CEiDG</w:t>
      </w:r>
      <w:proofErr w:type="spellEnd"/>
      <w:r>
        <w:rPr>
          <w:rFonts w:ascii="Times New Roman" w:hAnsi="Times New Roman" w:cs="Times New Roman"/>
          <w:i/>
          <w:iCs/>
          <w:sz w:val="18"/>
          <w:szCs w:val="18"/>
        </w:rPr>
        <w:t>)</w:t>
      </w:r>
    </w:p>
    <w:p w:rsidR="00974493" w:rsidRDefault="00974493">
      <w:pPr>
        <w:spacing w:before="0" w:after="0"/>
        <w:rPr>
          <w:rFonts w:ascii="Times New Roman" w:hAnsi="Times New Roman" w:cs="Times New Roman"/>
          <w:sz w:val="18"/>
          <w:szCs w:val="18"/>
          <w:u w:val="single"/>
        </w:rPr>
      </w:pPr>
      <w:r>
        <w:rPr>
          <w:rFonts w:ascii="Times New Roman" w:hAnsi="Times New Roman" w:cs="Times New Roman"/>
          <w:sz w:val="18"/>
          <w:szCs w:val="18"/>
          <w:u w:val="single"/>
        </w:rPr>
        <w:t>reprezentowany przez:</w:t>
      </w:r>
    </w:p>
    <w:p w:rsidR="00974493" w:rsidRDefault="00974493">
      <w:pPr>
        <w:spacing w:before="0" w:after="0"/>
        <w:ind w:right="5954"/>
        <w:rPr>
          <w:rFonts w:ascii="Times New Roman" w:hAnsi="Times New Roman" w:cs="Times New Roman"/>
          <w:sz w:val="18"/>
          <w:szCs w:val="18"/>
        </w:rPr>
      </w:pPr>
      <w:r>
        <w:rPr>
          <w:rFonts w:ascii="Times New Roman" w:hAnsi="Times New Roman" w:cs="Times New Roman"/>
          <w:sz w:val="18"/>
          <w:szCs w:val="18"/>
        </w:rPr>
        <w:t>…………………………………………………………………………</w:t>
      </w:r>
    </w:p>
    <w:p w:rsidR="00974493" w:rsidRDefault="00974493">
      <w:pPr>
        <w:spacing w:before="0" w:after="0"/>
        <w:ind w:right="5953"/>
        <w:rPr>
          <w:rFonts w:ascii="Times New Roman" w:hAnsi="Times New Roman" w:cs="Times New Roman"/>
          <w:i/>
          <w:iCs/>
          <w:sz w:val="18"/>
          <w:szCs w:val="18"/>
        </w:rPr>
      </w:pPr>
      <w:r>
        <w:rPr>
          <w:rFonts w:ascii="Times New Roman" w:hAnsi="Times New Roman" w:cs="Times New Roman"/>
          <w:i/>
          <w:iCs/>
          <w:sz w:val="18"/>
          <w:szCs w:val="18"/>
        </w:rPr>
        <w:t>(imię, nazwisko, stanowisko/podstawa do  reprezentacji)</w:t>
      </w:r>
    </w:p>
    <w:p w:rsidR="00974493" w:rsidRDefault="00974493">
      <w:pPr>
        <w:spacing w:before="0" w:after="0"/>
        <w:rPr>
          <w:rFonts w:ascii="Times New Roman" w:hAnsi="Times New Roman" w:cs="Times New Roman"/>
          <w:sz w:val="18"/>
          <w:szCs w:val="18"/>
          <w:lang w:val="en-US"/>
        </w:rPr>
      </w:pPr>
      <w:r>
        <w:rPr>
          <w:rFonts w:ascii="Times New Roman" w:hAnsi="Times New Roman" w:cs="Times New Roman"/>
          <w:sz w:val="18"/>
          <w:szCs w:val="18"/>
          <w:lang w:val="en-US"/>
        </w:rPr>
        <w:t>tel. ................................................</w:t>
      </w:r>
    </w:p>
    <w:p w:rsidR="00974493" w:rsidRDefault="00974493">
      <w:pPr>
        <w:spacing w:before="0" w:after="0"/>
        <w:rPr>
          <w:rFonts w:ascii="Times New Roman" w:hAnsi="Times New Roman" w:cs="Times New Roman"/>
          <w:sz w:val="18"/>
          <w:szCs w:val="18"/>
          <w:lang w:val="en-US"/>
        </w:rPr>
      </w:pPr>
      <w:r>
        <w:rPr>
          <w:rFonts w:ascii="Times New Roman" w:hAnsi="Times New Roman" w:cs="Times New Roman"/>
          <w:sz w:val="18"/>
          <w:szCs w:val="18"/>
          <w:lang w:val="en-US"/>
        </w:rPr>
        <w:t>fax: .................................................</w:t>
      </w:r>
    </w:p>
    <w:p w:rsidR="00974493" w:rsidRDefault="00974493">
      <w:pPr>
        <w:spacing w:before="0" w:after="0"/>
        <w:rPr>
          <w:rFonts w:ascii="Times New Roman" w:hAnsi="Times New Roman" w:cs="Times New Roman"/>
          <w:b/>
          <w:bCs/>
          <w:sz w:val="22"/>
          <w:szCs w:val="22"/>
          <w:u w:val="single"/>
          <w:lang w:val="en-US"/>
        </w:rPr>
      </w:pPr>
      <w:r>
        <w:rPr>
          <w:rFonts w:ascii="Times New Roman" w:hAnsi="Times New Roman" w:cs="Times New Roman"/>
          <w:sz w:val="18"/>
          <w:szCs w:val="18"/>
          <w:lang w:val="en-US"/>
        </w:rPr>
        <w:t>e-mail:……………………………</w:t>
      </w:r>
    </w:p>
    <w:p w:rsidR="00974493" w:rsidRDefault="00974493">
      <w:pPr>
        <w:spacing w:before="0" w:after="0"/>
        <w:jc w:val="right"/>
        <w:rPr>
          <w:rFonts w:ascii="Times New Roman" w:hAnsi="Times New Roman" w:cs="Times New Roman"/>
          <w:sz w:val="22"/>
          <w:szCs w:val="22"/>
          <w:lang w:val="en-US"/>
        </w:rPr>
      </w:pPr>
    </w:p>
    <w:p w:rsidR="00974493" w:rsidRDefault="00974493">
      <w:pPr>
        <w:spacing w:before="0" w:after="0"/>
        <w:jc w:val="center"/>
        <w:rPr>
          <w:rFonts w:ascii="Times New Roman" w:hAnsi="Times New Roman" w:cs="Times New Roman"/>
          <w:b/>
          <w:bCs/>
          <w:i/>
          <w:iCs/>
          <w:sz w:val="22"/>
          <w:szCs w:val="22"/>
          <w:lang w:val="en-US"/>
        </w:rPr>
      </w:pPr>
      <w:r>
        <w:rPr>
          <w:rFonts w:ascii="Times New Roman" w:hAnsi="Times New Roman" w:cs="Times New Roman"/>
          <w:b/>
          <w:bCs/>
          <w:i/>
          <w:iCs/>
          <w:sz w:val="22"/>
          <w:szCs w:val="22"/>
          <w:lang w:val="en-US"/>
        </w:rPr>
        <w:t>FORMULARZ CENOWY</w:t>
      </w:r>
    </w:p>
    <w:p w:rsidR="00974493" w:rsidRDefault="00974493">
      <w:pPr>
        <w:spacing w:before="0" w:after="0"/>
        <w:jc w:val="center"/>
        <w:rPr>
          <w:rFonts w:ascii="Times New Roman" w:hAnsi="Times New Roman" w:cs="Times New Roman"/>
          <w:b/>
          <w:bCs/>
          <w:i/>
          <w:iCs/>
          <w:sz w:val="22"/>
          <w:szCs w:val="22"/>
          <w:lang w:val="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969"/>
        <w:gridCol w:w="1134"/>
        <w:gridCol w:w="993"/>
        <w:gridCol w:w="1417"/>
        <w:gridCol w:w="1382"/>
      </w:tblGrid>
      <w:tr w:rsidR="00974493" w:rsidRPr="0061634F">
        <w:tc>
          <w:tcPr>
            <w:tcW w:w="567"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Lp.</w:t>
            </w:r>
          </w:p>
        </w:tc>
        <w:tc>
          <w:tcPr>
            <w:tcW w:w="3969"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Nazwa</w:t>
            </w:r>
          </w:p>
        </w:tc>
        <w:tc>
          <w:tcPr>
            <w:tcW w:w="1134"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Jednostka miary</w:t>
            </w:r>
          </w:p>
        </w:tc>
        <w:tc>
          <w:tcPr>
            <w:tcW w:w="993"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ilość</w:t>
            </w:r>
          </w:p>
        </w:tc>
        <w:tc>
          <w:tcPr>
            <w:tcW w:w="1417"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Cena jednostkowa netto</w:t>
            </w:r>
          </w:p>
        </w:tc>
        <w:tc>
          <w:tcPr>
            <w:tcW w:w="1382"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Wartość netto</w:t>
            </w:r>
          </w:p>
        </w:tc>
      </w:tr>
      <w:tr w:rsidR="00974493" w:rsidRPr="0061634F">
        <w:tc>
          <w:tcPr>
            <w:tcW w:w="567" w:type="dxa"/>
          </w:tcPr>
          <w:p w:rsidR="00974493" w:rsidRPr="00EB7320" w:rsidRDefault="00974493">
            <w:pPr>
              <w:spacing w:before="0" w:after="0" w:line="240" w:lineRule="auto"/>
              <w:jc w:val="center"/>
              <w:rPr>
                <w:rFonts w:ascii="Times New Roman" w:hAnsi="Times New Roman" w:cs="Times New Roman"/>
                <w:i/>
                <w:iCs/>
                <w:sz w:val="16"/>
                <w:szCs w:val="16"/>
              </w:rPr>
            </w:pPr>
            <w:r w:rsidRPr="00EB7320">
              <w:rPr>
                <w:rFonts w:ascii="Times New Roman" w:hAnsi="Times New Roman" w:cs="Times New Roman"/>
                <w:i/>
                <w:iCs/>
                <w:sz w:val="16"/>
                <w:szCs w:val="16"/>
              </w:rPr>
              <w:t>A</w:t>
            </w:r>
          </w:p>
        </w:tc>
        <w:tc>
          <w:tcPr>
            <w:tcW w:w="3969" w:type="dxa"/>
          </w:tcPr>
          <w:p w:rsidR="00974493" w:rsidRPr="00EB7320" w:rsidRDefault="00974493">
            <w:pPr>
              <w:spacing w:before="0" w:after="0" w:line="240" w:lineRule="auto"/>
              <w:jc w:val="center"/>
              <w:rPr>
                <w:rFonts w:ascii="Times New Roman" w:hAnsi="Times New Roman" w:cs="Times New Roman"/>
                <w:i/>
                <w:iCs/>
                <w:sz w:val="16"/>
                <w:szCs w:val="16"/>
                <w:lang w:val="de-DE"/>
              </w:rPr>
            </w:pPr>
            <w:r w:rsidRPr="00EB7320">
              <w:rPr>
                <w:rFonts w:ascii="Times New Roman" w:hAnsi="Times New Roman" w:cs="Times New Roman"/>
                <w:i/>
                <w:iCs/>
                <w:sz w:val="16"/>
                <w:szCs w:val="16"/>
                <w:lang w:val="de-DE"/>
              </w:rPr>
              <w:t>B</w:t>
            </w:r>
          </w:p>
        </w:tc>
        <w:tc>
          <w:tcPr>
            <w:tcW w:w="1134" w:type="dxa"/>
          </w:tcPr>
          <w:p w:rsidR="00974493" w:rsidRPr="00EB7320" w:rsidRDefault="00974493">
            <w:pPr>
              <w:spacing w:before="0" w:after="0" w:line="240" w:lineRule="auto"/>
              <w:jc w:val="center"/>
              <w:rPr>
                <w:rFonts w:ascii="Times New Roman" w:hAnsi="Times New Roman" w:cs="Times New Roman"/>
                <w:i/>
                <w:iCs/>
                <w:sz w:val="16"/>
                <w:szCs w:val="16"/>
                <w:lang w:val="de-DE"/>
              </w:rPr>
            </w:pPr>
            <w:r w:rsidRPr="00EB7320">
              <w:rPr>
                <w:rFonts w:ascii="Times New Roman" w:hAnsi="Times New Roman" w:cs="Times New Roman"/>
                <w:i/>
                <w:iCs/>
                <w:sz w:val="16"/>
                <w:szCs w:val="16"/>
                <w:lang w:val="de-DE"/>
              </w:rPr>
              <w:t>C</w:t>
            </w:r>
          </w:p>
        </w:tc>
        <w:tc>
          <w:tcPr>
            <w:tcW w:w="993" w:type="dxa"/>
          </w:tcPr>
          <w:p w:rsidR="00974493" w:rsidRPr="00EB7320" w:rsidRDefault="00974493">
            <w:pPr>
              <w:spacing w:before="0" w:after="0" w:line="240" w:lineRule="auto"/>
              <w:jc w:val="center"/>
              <w:rPr>
                <w:rFonts w:ascii="Times New Roman" w:hAnsi="Times New Roman" w:cs="Times New Roman"/>
                <w:i/>
                <w:iCs/>
                <w:sz w:val="16"/>
                <w:szCs w:val="16"/>
                <w:lang w:val="de-DE"/>
              </w:rPr>
            </w:pPr>
            <w:r w:rsidRPr="00EB7320">
              <w:rPr>
                <w:rFonts w:ascii="Times New Roman" w:hAnsi="Times New Roman" w:cs="Times New Roman"/>
                <w:i/>
                <w:iCs/>
                <w:sz w:val="16"/>
                <w:szCs w:val="16"/>
                <w:lang w:val="de-DE"/>
              </w:rPr>
              <w:t>D</w:t>
            </w:r>
          </w:p>
        </w:tc>
        <w:tc>
          <w:tcPr>
            <w:tcW w:w="1417" w:type="dxa"/>
          </w:tcPr>
          <w:p w:rsidR="00974493" w:rsidRPr="00EB7320" w:rsidRDefault="00974493">
            <w:pPr>
              <w:spacing w:before="0" w:after="0" w:line="240" w:lineRule="auto"/>
              <w:jc w:val="center"/>
              <w:rPr>
                <w:rFonts w:ascii="Times New Roman" w:hAnsi="Times New Roman" w:cs="Times New Roman"/>
                <w:i/>
                <w:iCs/>
                <w:sz w:val="16"/>
                <w:szCs w:val="16"/>
                <w:lang w:val="de-DE"/>
              </w:rPr>
            </w:pPr>
            <w:r w:rsidRPr="00EB7320">
              <w:rPr>
                <w:rFonts w:ascii="Times New Roman" w:hAnsi="Times New Roman" w:cs="Times New Roman"/>
                <w:i/>
                <w:iCs/>
                <w:sz w:val="16"/>
                <w:szCs w:val="16"/>
                <w:lang w:val="de-DE"/>
              </w:rPr>
              <w:t>E</w:t>
            </w:r>
          </w:p>
        </w:tc>
        <w:tc>
          <w:tcPr>
            <w:tcW w:w="1382" w:type="dxa"/>
          </w:tcPr>
          <w:p w:rsidR="00974493" w:rsidRPr="00EB7320" w:rsidRDefault="00974493">
            <w:pPr>
              <w:spacing w:before="0" w:after="0" w:line="240" w:lineRule="auto"/>
              <w:jc w:val="center"/>
              <w:rPr>
                <w:rFonts w:ascii="Times New Roman" w:hAnsi="Times New Roman" w:cs="Times New Roman"/>
                <w:i/>
                <w:iCs/>
                <w:sz w:val="16"/>
                <w:szCs w:val="16"/>
                <w:lang w:val="de-DE"/>
              </w:rPr>
            </w:pPr>
            <w:r w:rsidRPr="00EB7320">
              <w:rPr>
                <w:rFonts w:ascii="Times New Roman" w:hAnsi="Times New Roman" w:cs="Times New Roman"/>
                <w:i/>
                <w:iCs/>
                <w:sz w:val="16"/>
                <w:szCs w:val="16"/>
                <w:lang w:val="de-DE"/>
              </w:rPr>
              <w:t>F = D*E</w:t>
            </w:r>
          </w:p>
        </w:tc>
      </w:tr>
      <w:tr w:rsidR="00974493" w:rsidRPr="0061634F">
        <w:tc>
          <w:tcPr>
            <w:tcW w:w="567"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1</w:t>
            </w:r>
          </w:p>
        </w:tc>
        <w:tc>
          <w:tcPr>
            <w:tcW w:w="3969"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Serwer</w:t>
            </w:r>
          </w:p>
        </w:tc>
        <w:tc>
          <w:tcPr>
            <w:tcW w:w="1134"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szt.</w:t>
            </w:r>
          </w:p>
        </w:tc>
        <w:tc>
          <w:tcPr>
            <w:tcW w:w="993"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1</w:t>
            </w:r>
          </w:p>
        </w:tc>
        <w:tc>
          <w:tcPr>
            <w:tcW w:w="1417" w:type="dxa"/>
          </w:tcPr>
          <w:p w:rsidR="00974493" w:rsidRPr="00EB7320" w:rsidRDefault="00974493">
            <w:pPr>
              <w:spacing w:before="0" w:after="0" w:line="240" w:lineRule="auto"/>
              <w:rPr>
                <w:rFonts w:ascii="Times New Roman" w:hAnsi="Times New Roman" w:cs="Times New Roman"/>
                <w:sz w:val="22"/>
                <w:szCs w:val="22"/>
              </w:rPr>
            </w:pPr>
          </w:p>
        </w:tc>
        <w:tc>
          <w:tcPr>
            <w:tcW w:w="1382" w:type="dxa"/>
          </w:tcPr>
          <w:p w:rsidR="00974493" w:rsidRPr="00EB7320" w:rsidRDefault="00974493">
            <w:pPr>
              <w:spacing w:before="0" w:after="0" w:line="240" w:lineRule="auto"/>
              <w:rPr>
                <w:rFonts w:ascii="Times New Roman" w:hAnsi="Times New Roman" w:cs="Times New Roman"/>
                <w:sz w:val="22"/>
                <w:szCs w:val="22"/>
              </w:rPr>
            </w:pPr>
          </w:p>
        </w:tc>
      </w:tr>
      <w:tr w:rsidR="00974493" w:rsidRPr="0061634F">
        <w:tc>
          <w:tcPr>
            <w:tcW w:w="567"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2</w:t>
            </w:r>
          </w:p>
        </w:tc>
        <w:tc>
          <w:tcPr>
            <w:tcW w:w="3969"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 xml:space="preserve">Zestaw komputerowy stacjonarny </w:t>
            </w:r>
          </w:p>
          <w:p w:rsidR="00974493" w:rsidRPr="00EB7320" w:rsidRDefault="00974493">
            <w:pPr>
              <w:spacing w:before="0" w:after="0" w:line="240" w:lineRule="auto"/>
              <w:jc w:val="center"/>
              <w:rPr>
                <w:rFonts w:ascii="Times New Roman" w:hAnsi="Times New Roman" w:cs="Times New Roman"/>
                <w:sz w:val="16"/>
                <w:szCs w:val="16"/>
              </w:rPr>
            </w:pPr>
            <w:r w:rsidRPr="00EB7320">
              <w:rPr>
                <w:rFonts w:ascii="Times New Roman" w:hAnsi="Times New Roman" w:cs="Times New Roman"/>
                <w:sz w:val="22"/>
                <w:szCs w:val="22"/>
              </w:rPr>
              <w:t xml:space="preserve">ze stacją podstawową  </w:t>
            </w:r>
          </w:p>
        </w:tc>
        <w:tc>
          <w:tcPr>
            <w:tcW w:w="1134"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szt.</w:t>
            </w:r>
          </w:p>
        </w:tc>
        <w:tc>
          <w:tcPr>
            <w:tcW w:w="993"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78</w:t>
            </w:r>
          </w:p>
        </w:tc>
        <w:tc>
          <w:tcPr>
            <w:tcW w:w="1417" w:type="dxa"/>
          </w:tcPr>
          <w:p w:rsidR="00974493" w:rsidRPr="00EB7320" w:rsidRDefault="00974493">
            <w:pPr>
              <w:spacing w:before="0" w:after="0" w:line="240" w:lineRule="auto"/>
              <w:rPr>
                <w:rFonts w:ascii="Times New Roman" w:hAnsi="Times New Roman" w:cs="Times New Roman"/>
                <w:sz w:val="22"/>
                <w:szCs w:val="22"/>
              </w:rPr>
            </w:pPr>
          </w:p>
        </w:tc>
        <w:tc>
          <w:tcPr>
            <w:tcW w:w="1382" w:type="dxa"/>
          </w:tcPr>
          <w:p w:rsidR="00974493" w:rsidRPr="00EB7320" w:rsidRDefault="00974493">
            <w:pPr>
              <w:spacing w:before="0" w:after="0" w:line="240" w:lineRule="auto"/>
              <w:rPr>
                <w:rFonts w:ascii="Times New Roman" w:hAnsi="Times New Roman" w:cs="Times New Roman"/>
                <w:sz w:val="22"/>
                <w:szCs w:val="22"/>
              </w:rPr>
            </w:pPr>
          </w:p>
        </w:tc>
      </w:tr>
      <w:tr w:rsidR="00974493" w:rsidRPr="0061634F">
        <w:tc>
          <w:tcPr>
            <w:tcW w:w="567"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3</w:t>
            </w:r>
          </w:p>
        </w:tc>
        <w:tc>
          <w:tcPr>
            <w:tcW w:w="3969"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 xml:space="preserve">Zestaw komputerowy stacjonarny </w:t>
            </w:r>
          </w:p>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 xml:space="preserve">ze stacją graficzną </w:t>
            </w:r>
          </w:p>
        </w:tc>
        <w:tc>
          <w:tcPr>
            <w:tcW w:w="1134"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szt.</w:t>
            </w:r>
          </w:p>
        </w:tc>
        <w:tc>
          <w:tcPr>
            <w:tcW w:w="993"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2</w:t>
            </w:r>
          </w:p>
        </w:tc>
        <w:tc>
          <w:tcPr>
            <w:tcW w:w="1417" w:type="dxa"/>
          </w:tcPr>
          <w:p w:rsidR="00974493" w:rsidRPr="00EB7320" w:rsidRDefault="00974493">
            <w:pPr>
              <w:spacing w:before="0" w:after="0" w:line="240" w:lineRule="auto"/>
              <w:rPr>
                <w:rFonts w:ascii="Times New Roman" w:hAnsi="Times New Roman" w:cs="Times New Roman"/>
                <w:sz w:val="22"/>
                <w:szCs w:val="22"/>
              </w:rPr>
            </w:pPr>
          </w:p>
        </w:tc>
        <w:tc>
          <w:tcPr>
            <w:tcW w:w="1382" w:type="dxa"/>
          </w:tcPr>
          <w:p w:rsidR="00974493" w:rsidRPr="00EB7320" w:rsidRDefault="00974493">
            <w:pPr>
              <w:spacing w:before="0" w:after="0" w:line="240" w:lineRule="auto"/>
              <w:rPr>
                <w:rFonts w:ascii="Times New Roman" w:hAnsi="Times New Roman" w:cs="Times New Roman"/>
                <w:sz w:val="22"/>
                <w:szCs w:val="22"/>
              </w:rPr>
            </w:pPr>
          </w:p>
        </w:tc>
      </w:tr>
      <w:tr w:rsidR="00974493" w:rsidRPr="0061634F">
        <w:tc>
          <w:tcPr>
            <w:tcW w:w="567"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4</w:t>
            </w:r>
          </w:p>
        </w:tc>
        <w:tc>
          <w:tcPr>
            <w:tcW w:w="3969" w:type="dxa"/>
            <w:vAlign w:val="center"/>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Komputer przenośny</w:t>
            </w:r>
          </w:p>
        </w:tc>
        <w:tc>
          <w:tcPr>
            <w:tcW w:w="1134"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szt.</w:t>
            </w:r>
          </w:p>
        </w:tc>
        <w:tc>
          <w:tcPr>
            <w:tcW w:w="993"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5</w:t>
            </w:r>
          </w:p>
        </w:tc>
        <w:tc>
          <w:tcPr>
            <w:tcW w:w="1417" w:type="dxa"/>
          </w:tcPr>
          <w:p w:rsidR="00974493" w:rsidRPr="00EB7320" w:rsidRDefault="00974493">
            <w:pPr>
              <w:spacing w:before="0" w:after="0" w:line="240" w:lineRule="auto"/>
              <w:rPr>
                <w:rFonts w:ascii="Times New Roman" w:hAnsi="Times New Roman" w:cs="Times New Roman"/>
                <w:sz w:val="22"/>
                <w:szCs w:val="22"/>
              </w:rPr>
            </w:pPr>
          </w:p>
        </w:tc>
        <w:tc>
          <w:tcPr>
            <w:tcW w:w="1382" w:type="dxa"/>
          </w:tcPr>
          <w:p w:rsidR="00974493" w:rsidRPr="00EB7320" w:rsidRDefault="00974493">
            <w:pPr>
              <w:spacing w:before="0" w:after="0" w:line="240" w:lineRule="auto"/>
              <w:rPr>
                <w:rFonts w:ascii="Times New Roman" w:hAnsi="Times New Roman" w:cs="Times New Roman"/>
                <w:sz w:val="22"/>
                <w:szCs w:val="22"/>
              </w:rPr>
            </w:pPr>
          </w:p>
        </w:tc>
      </w:tr>
      <w:tr w:rsidR="00974493" w:rsidRPr="0061634F">
        <w:tc>
          <w:tcPr>
            <w:tcW w:w="567"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5</w:t>
            </w:r>
          </w:p>
        </w:tc>
        <w:tc>
          <w:tcPr>
            <w:tcW w:w="3969" w:type="dxa"/>
            <w:vAlign w:val="center"/>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Pakiet biurowy</w:t>
            </w:r>
          </w:p>
        </w:tc>
        <w:tc>
          <w:tcPr>
            <w:tcW w:w="1134"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szt.</w:t>
            </w:r>
          </w:p>
        </w:tc>
        <w:tc>
          <w:tcPr>
            <w:tcW w:w="993"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85</w:t>
            </w:r>
          </w:p>
        </w:tc>
        <w:tc>
          <w:tcPr>
            <w:tcW w:w="1417" w:type="dxa"/>
          </w:tcPr>
          <w:p w:rsidR="00974493" w:rsidRPr="00EB7320" w:rsidRDefault="00974493">
            <w:pPr>
              <w:spacing w:before="0" w:after="0" w:line="240" w:lineRule="auto"/>
              <w:rPr>
                <w:rFonts w:ascii="Times New Roman" w:hAnsi="Times New Roman" w:cs="Times New Roman"/>
                <w:sz w:val="22"/>
                <w:szCs w:val="22"/>
              </w:rPr>
            </w:pPr>
          </w:p>
        </w:tc>
        <w:tc>
          <w:tcPr>
            <w:tcW w:w="1382" w:type="dxa"/>
          </w:tcPr>
          <w:p w:rsidR="00974493" w:rsidRPr="00EB7320" w:rsidRDefault="00974493">
            <w:pPr>
              <w:spacing w:before="0" w:after="0" w:line="240" w:lineRule="auto"/>
              <w:rPr>
                <w:rFonts w:ascii="Times New Roman" w:hAnsi="Times New Roman" w:cs="Times New Roman"/>
                <w:sz w:val="22"/>
                <w:szCs w:val="22"/>
              </w:rPr>
            </w:pPr>
          </w:p>
        </w:tc>
      </w:tr>
      <w:tr w:rsidR="00974493" w:rsidRPr="0061634F">
        <w:tc>
          <w:tcPr>
            <w:tcW w:w="567"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6</w:t>
            </w:r>
          </w:p>
        </w:tc>
        <w:tc>
          <w:tcPr>
            <w:tcW w:w="3969" w:type="dxa"/>
            <w:vAlign w:val="center"/>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Pakiet antywirusowy</w:t>
            </w:r>
          </w:p>
        </w:tc>
        <w:tc>
          <w:tcPr>
            <w:tcW w:w="1134" w:type="dxa"/>
          </w:tcPr>
          <w:p w:rsidR="00974493" w:rsidRPr="00EB7320" w:rsidRDefault="00974493">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szt.</w:t>
            </w:r>
          </w:p>
        </w:tc>
        <w:tc>
          <w:tcPr>
            <w:tcW w:w="993" w:type="dxa"/>
          </w:tcPr>
          <w:p w:rsidR="00974493" w:rsidRPr="00EB7320" w:rsidRDefault="00D40DD7">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85</w:t>
            </w:r>
          </w:p>
        </w:tc>
        <w:tc>
          <w:tcPr>
            <w:tcW w:w="1417" w:type="dxa"/>
          </w:tcPr>
          <w:p w:rsidR="00974493" w:rsidRPr="00EB7320" w:rsidRDefault="00974493">
            <w:pPr>
              <w:spacing w:before="0" w:after="0" w:line="240" w:lineRule="auto"/>
              <w:rPr>
                <w:rFonts w:ascii="Times New Roman" w:hAnsi="Times New Roman" w:cs="Times New Roman"/>
                <w:sz w:val="22"/>
                <w:szCs w:val="22"/>
              </w:rPr>
            </w:pPr>
          </w:p>
        </w:tc>
        <w:tc>
          <w:tcPr>
            <w:tcW w:w="1382" w:type="dxa"/>
          </w:tcPr>
          <w:p w:rsidR="00974493" w:rsidRPr="00EB7320" w:rsidRDefault="00974493">
            <w:pPr>
              <w:spacing w:before="0" w:after="0" w:line="240" w:lineRule="auto"/>
              <w:rPr>
                <w:rFonts w:ascii="Times New Roman" w:hAnsi="Times New Roman" w:cs="Times New Roman"/>
                <w:sz w:val="22"/>
                <w:szCs w:val="22"/>
              </w:rPr>
            </w:pPr>
          </w:p>
        </w:tc>
      </w:tr>
      <w:tr w:rsidR="00E172B5" w:rsidRPr="0061634F">
        <w:tc>
          <w:tcPr>
            <w:tcW w:w="567" w:type="dxa"/>
          </w:tcPr>
          <w:p w:rsidR="00E172B5" w:rsidRPr="00EB7320" w:rsidRDefault="00E172B5">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7</w:t>
            </w:r>
          </w:p>
        </w:tc>
        <w:tc>
          <w:tcPr>
            <w:tcW w:w="3969" w:type="dxa"/>
            <w:vAlign w:val="center"/>
          </w:tcPr>
          <w:p w:rsidR="00E172B5" w:rsidRPr="00EB7320" w:rsidRDefault="00E172B5">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Pakiet antywirusowy do serwera</w:t>
            </w:r>
          </w:p>
        </w:tc>
        <w:tc>
          <w:tcPr>
            <w:tcW w:w="1134" w:type="dxa"/>
          </w:tcPr>
          <w:p w:rsidR="00E172B5" w:rsidRPr="00EB7320" w:rsidRDefault="00E67FCE">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szt.</w:t>
            </w:r>
          </w:p>
        </w:tc>
        <w:tc>
          <w:tcPr>
            <w:tcW w:w="993" w:type="dxa"/>
          </w:tcPr>
          <w:p w:rsidR="00E172B5" w:rsidRPr="00EB7320" w:rsidRDefault="00E67FCE">
            <w:pPr>
              <w:spacing w:before="0" w:after="0" w:line="240" w:lineRule="auto"/>
              <w:jc w:val="center"/>
              <w:rPr>
                <w:rFonts w:ascii="Times New Roman" w:hAnsi="Times New Roman" w:cs="Times New Roman"/>
                <w:sz w:val="22"/>
                <w:szCs w:val="22"/>
              </w:rPr>
            </w:pPr>
            <w:r w:rsidRPr="00EB7320">
              <w:rPr>
                <w:rFonts w:ascii="Times New Roman" w:hAnsi="Times New Roman" w:cs="Times New Roman"/>
                <w:sz w:val="22"/>
                <w:szCs w:val="22"/>
              </w:rPr>
              <w:t>1</w:t>
            </w:r>
          </w:p>
        </w:tc>
        <w:tc>
          <w:tcPr>
            <w:tcW w:w="1417" w:type="dxa"/>
          </w:tcPr>
          <w:p w:rsidR="00E172B5" w:rsidRPr="00EB7320" w:rsidRDefault="00E172B5">
            <w:pPr>
              <w:spacing w:before="0" w:after="0" w:line="240" w:lineRule="auto"/>
              <w:rPr>
                <w:rFonts w:ascii="Times New Roman" w:hAnsi="Times New Roman" w:cs="Times New Roman"/>
                <w:sz w:val="22"/>
                <w:szCs w:val="22"/>
              </w:rPr>
            </w:pPr>
          </w:p>
        </w:tc>
        <w:tc>
          <w:tcPr>
            <w:tcW w:w="1382" w:type="dxa"/>
          </w:tcPr>
          <w:p w:rsidR="00E172B5" w:rsidRPr="00EB7320" w:rsidRDefault="00E172B5">
            <w:pPr>
              <w:spacing w:before="0" w:after="0" w:line="240" w:lineRule="auto"/>
              <w:rPr>
                <w:rFonts w:ascii="Times New Roman" w:hAnsi="Times New Roman" w:cs="Times New Roman"/>
                <w:sz w:val="22"/>
                <w:szCs w:val="22"/>
              </w:rPr>
            </w:pPr>
          </w:p>
        </w:tc>
      </w:tr>
      <w:tr w:rsidR="00974493" w:rsidRPr="0061634F">
        <w:tc>
          <w:tcPr>
            <w:tcW w:w="8080" w:type="dxa"/>
            <w:gridSpan w:val="5"/>
          </w:tcPr>
          <w:p w:rsidR="00974493" w:rsidRPr="00EB7320" w:rsidRDefault="00974493">
            <w:pPr>
              <w:spacing w:before="0" w:after="0" w:line="240" w:lineRule="auto"/>
              <w:jc w:val="right"/>
              <w:rPr>
                <w:rFonts w:ascii="Times New Roman" w:hAnsi="Times New Roman" w:cs="Times New Roman"/>
                <w:sz w:val="22"/>
                <w:szCs w:val="22"/>
              </w:rPr>
            </w:pPr>
            <w:r w:rsidRPr="00EB7320">
              <w:rPr>
                <w:rFonts w:ascii="Times New Roman" w:hAnsi="Times New Roman" w:cs="Times New Roman"/>
                <w:sz w:val="22"/>
                <w:szCs w:val="22"/>
              </w:rPr>
              <w:t>RAZEM wartość netto:</w:t>
            </w:r>
          </w:p>
        </w:tc>
        <w:tc>
          <w:tcPr>
            <w:tcW w:w="1382" w:type="dxa"/>
          </w:tcPr>
          <w:p w:rsidR="00974493" w:rsidRPr="00EB7320" w:rsidRDefault="00974493">
            <w:pPr>
              <w:spacing w:before="0" w:after="0" w:line="240" w:lineRule="auto"/>
              <w:rPr>
                <w:rFonts w:ascii="Times New Roman" w:hAnsi="Times New Roman" w:cs="Times New Roman"/>
                <w:sz w:val="22"/>
                <w:szCs w:val="22"/>
              </w:rPr>
            </w:pPr>
          </w:p>
        </w:tc>
      </w:tr>
      <w:tr w:rsidR="00974493" w:rsidRPr="0061634F">
        <w:tc>
          <w:tcPr>
            <w:tcW w:w="8080" w:type="dxa"/>
            <w:gridSpan w:val="5"/>
          </w:tcPr>
          <w:p w:rsidR="00974493" w:rsidRPr="00EB7320" w:rsidRDefault="00974493">
            <w:pPr>
              <w:spacing w:before="0" w:after="0" w:line="240" w:lineRule="auto"/>
              <w:jc w:val="right"/>
              <w:rPr>
                <w:rFonts w:ascii="Times New Roman" w:hAnsi="Times New Roman" w:cs="Times New Roman"/>
                <w:sz w:val="22"/>
                <w:szCs w:val="22"/>
              </w:rPr>
            </w:pPr>
            <w:r w:rsidRPr="00EB7320">
              <w:rPr>
                <w:rFonts w:ascii="Times New Roman" w:hAnsi="Times New Roman" w:cs="Times New Roman"/>
                <w:sz w:val="22"/>
                <w:szCs w:val="22"/>
              </w:rPr>
              <w:t>Podatek VAT 23 %:</w:t>
            </w:r>
          </w:p>
        </w:tc>
        <w:tc>
          <w:tcPr>
            <w:tcW w:w="1382" w:type="dxa"/>
          </w:tcPr>
          <w:p w:rsidR="00974493" w:rsidRPr="00EB7320" w:rsidRDefault="00974493">
            <w:pPr>
              <w:spacing w:before="0" w:after="0" w:line="240" w:lineRule="auto"/>
              <w:rPr>
                <w:rFonts w:ascii="Times New Roman" w:hAnsi="Times New Roman" w:cs="Times New Roman"/>
                <w:sz w:val="22"/>
                <w:szCs w:val="22"/>
              </w:rPr>
            </w:pPr>
          </w:p>
        </w:tc>
      </w:tr>
      <w:tr w:rsidR="00974493" w:rsidRPr="0061634F">
        <w:tc>
          <w:tcPr>
            <w:tcW w:w="8080" w:type="dxa"/>
            <w:gridSpan w:val="5"/>
          </w:tcPr>
          <w:p w:rsidR="00974493" w:rsidRPr="00EB7320" w:rsidRDefault="00974493">
            <w:pPr>
              <w:spacing w:before="0" w:after="0" w:line="240" w:lineRule="auto"/>
              <w:jc w:val="right"/>
              <w:rPr>
                <w:rFonts w:ascii="Times New Roman" w:hAnsi="Times New Roman" w:cs="Times New Roman"/>
                <w:sz w:val="22"/>
                <w:szCs w:val="22"/>
              </w:rPr>
            </w:pPr>
            <w:r w:rsidRPr="00EB7320">
              <w:rPr>
                <w:rFonts w:ascii="Times New Roman" w:hAnsi="Times New Roman" w:cs="Times New Roman"/>
                <w:sz w:val="22"/>
                <w:szCs w:val="22"/>
              </w:rPr>
              <w:t>Wartość oferty brutto:</w:t>
            </w:r>
          </w:p>
        </w:tc>
        <w:tc>
          <w:tcPr>
            <w:tcW w:w="1382" w:type="dxa"/>
          </w:tcPr>
          <w:p w:rsidR="00974493" w:rsidRPr="00EB7320" w:rsidRDefault="00974493">
            <w:pPr>
              <w:spacing w:before="0" w:after="0" w:line="240" w:lineRule="auto"/>
              <w:rPr>
                <w:rFonts w:ascii="Times New Roman" w:hAnsi="Times New Roman" w:cs="Times New Roman"/>
                <w:sz w:val="22"/>
                <w:szCs w:val="22"/>
              </w:rPr>
            </w:pPr>
          </w:p>
        </w:tc>
      </w:tr>
    </w:tbl>
    <w:p w:rsidR="00974493" w:rsidRDefault="00974493">
      <w:pPr>
        <w:spacing w:before="0" w:after="0"/>
        <w:jc w:val="center"/>
        <w:rPr>
          <w:rFonts w:ascii="Times New Roman" w:hAnsi="Times New Roman" w:cs="Times New Roman"/>
          <w:sz w:val="22"/>
          <w:szCs w:val="22"/>
        </w:rPr>
      </w:pPr>
    </w:p>
    <w:p w:rsidR="00974493" w:rsidRDefault="00974493">
      <w:pPr>
        <w:spacing w:before="0" w:after="0"/>
        <w:jc w:val="right"/>
        <w:rPr>
          <w:rFonts w:ascii="Times New Roman" w:hAnsi="Times New Roman" w:cs="Times New Roman"/>
          <w:sz w:val="22"/>
          <w:szCs w:val="22"/>
        </w:rPr>
      </w:pPr>
    </w:p>
    <w:p w:rsidR="00974493" w:rsidRDefault="00974493">
      <w:pPr>
        <w:spacing w:before="0" w:after="0"/>
        <w:jc w:val="right"/>
        <w:rPr>
          <w:rFonts w:ascii="Times New Roman" w:hAnsi="Times New Roman" w:cs="Times New Roman"/>
          <w:sz w:val="22"/>
          <w:szCs w:val="22"/>
        </w:rPr>
      </w:pPr>
    </w:p>
    <w:p w:rsidR="00974493" w:rsidRDefault="00974493">
      <w:pPr>
        <w:spacing w:before="0" w:after="0"/>
        <w:jc w:val="right"/>
        <w:rPr>
          <w:rFonts w:ascii="Times New Roman" w:hAnsi="Times New Roman" w:cs="Times New Roman"/>
          <w:sz w:val="22"/>
          <w:szCs w:val="22"/>
        </w:rPr>
      </w:pP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i/>
          <w:iCs/>
          <w:sz w:val="22"/>
          <w:szCs w:val="22"/>
        </w:rPr>
        <w:t xml:space="preserve">(miejscowość), </w:t>
      </w:r>
      <w:r>
        <w:rPr>
          <w:rFonts w:ascii="Times New Roman" w:hAnsi="Times New Roman" w:cs="Times New Roman"/>
          <w:sz w:val="22"/>
          <w:szCs w:val="22"/>
        </w:rPr>
        <w:t>dnia ………….……. r.</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p>
    <w:p w:rsidR="00974493" w:rsidRDefault="00974493">
      <w:pPr>
        <w:spacing w:before="0" w:after="0"/>
        <w:ind w:left="5664" w:firstLine="708"/>
        <w:rPr>
          <w:rFonts w:ascii="Times New Roman" w:hAnsi="Times New Roman" w:cs="Times New Roman"/>
          <w:i/>
          <w:iCs/>
          <w:sz w:val="22"/>
          <w:szCs w:val="22"/>
        </w:rPr>
      </w:pPr>
      <w:r>
        <w:rPr>
          <w:rFonts w:ascii="Times New Roman" w:hAnsi="Times New Roman" w:cs="Times New Roman"/>
          <w:i/>
          <w:iCs/>
          <w:sz w:val="22"/>
          <w:szCs w:val="22"/>
        </w:rPr>
        <w:t>(podpis)</w:t>
      </w:r>
    </w:p>
    <w:p w:rsidR="00974493" w:rsidRDefault="00974493">
      <w:pPr>
        <w:spacing w:before="0" w:after="0"/>
        <w:jc w:val="right"/>
        <w:rPr>
          <w:rFonts w:ascii="Times New Roman" w:hAnsi="Times New Roman" w:cs="Times New Roman"/>
          <w:sz w:val="22"/>
          <w:szCs w:val="22"/>
        </w:rPr>
      </w:pPr>
    </w:p>
    <w:p w:rsidR="00974493" w:rsidRDefault="00974493">
      <w:pPr>
        <w:spacing w:before="0" w:after="0"/>
        <w:rPr>
          <w:rFonts w:ascii="Times New Roman" w:hAnsi="Times New Roman" w:cs="Times New Roman"/>
          <w:sz w:val="22"/>
          <w:szCs w:val="22"/>
        </w:rPr>
      </w:pPr>
    </w:p>
    <w:p w:rsidR="00974493" w:rsidRDefault="00974493">
      <w:pPr>
        <w:spacing w:before="0" w:after="0"/>
        <w:rPr>
          <w:rFonts w:ascii="Times New Roman" w:hAnsi="Times New Roman" w:cs="Times New Roman"/>
          <w:sz w:val="22"/>
          <w:szCs w:val="22"/>
        </w:rPr>
      </w:pPr>
    </w:p>
    <w:p w:rsidR="00974493" w:rsidRDefault="00974493">
      <w:pPr>
        <w:spacing w:before="0" w:after="0"/>
        <w:rPr>
          <w:rFonts w:ascii="Times New Roman" w:hAnsi="Times New Roman" w:cs="Times New Roman"/>
          <w:sz w:val="22"/>
          <w:szCs w:val="22"/>
        </w:rPr>
      </w:pPr>
    </w:p>
    <w:p w:rsidR="00974493" w:rsidRDefault="00974493">
      <w:pPr>
        <w:spacing w:before="0" w:after="0"/>
        <w:rPr>
          <w:rFonts w:ascii="Times New Roman" w:hAnsi="Times New Roman" w:cs="Times New Roman"/>
          <w:sz w:val="22"/>
          <w:szCs w:val="22"/>
        </w:rPr>
      </w:pPr>
    </w:p>
    <w:p w:rsidR="00974493" w:rsidRDefault="00974493">
      <w:pPr>
        <w:spacing w:before="0" w:after="0"/>
        <w:rPr>
          <w:rFonts w:ascii="Times New Roman" w:hAnsi="Times New Roman" w:cs="Times New Roman"/>
          <w:sz w:val="22"/>
          <w:szCs w:val="22"/>
        </w:rPr>
      </w:pPr>
    </w:p>
    <w:p w:rsidR="00D40DD7" w:rsidRDefault="00D40DD7">
      <w:pPr>
        <w:spacing w:before="0" w:after="0"/>
        <w:jc w:val="right"/>
        <w:rPr>
          <w:rFonts w:ascii="Times New Roman" w:hAnsi="Times New Roman" w:cs="Times New Roman"/>
          <w:sz w:val="22"/>
          <w:szCs w:val="22"/>
          <w:highlight w:val="yellow"/>
        </w:rPr>
      </w:pPr>
    </w:p>
    <w:p w:rsidR="00D40DD7" w:rsidRDefault="00D40DD7">
      <w:pPr>
        <w:spacing w:before="0" w:after="0"/>
        <w:jc w:val="right"/>
        <w:rPr>
          <w:rFonts w:ascii="Times New Roman" w:hAnsi="Times New Roman" w:cs="Times New Roman"/>
          <w:sz w:val="22"/>
          <w:szCs w:val="22"/>
          <w:highlight w:val="yellow"/>
        </w:rPr>
      </w:pPr>
    </w:p>
    <w:p w:rsidR="00D40DD7" w:rsidRDefault="00D40DD7">
      <w:pPr>
        <w:spacing w:before="0" w:after="0"/>
        <w:jc w:val="right"/>
        <w:rPr>
          <w:rFonts w:ascii="Times New Roman" w:hAnsi="Times New Roman" w:cs="Times New Roman"/>
          <w:sz w:val="22"/>
          <w:szCs w:val="22"/>
          <w:highlight w:val="yellow"/>
        </w:rPr>
      </w:pPr>
    </w:p>
    <w:p w:rsidR="00974493" w:rsidRPr="00B4363C" w:rsidRDefault="00974493">
      <w:pPr>
        <w:spacing w:before="0" w:after="0"/>
        <w:jc w:val="right"/>
        <w:rPr>
          <w:rFonts w:ascii="Times New Roman" w:hAnsi="Times New Roman" w:cs="Times New Roman"/>
          <w:sz w:val="22"/>
          <w:szCs w:val="22"/>
        </w:rPr>
      </w:pPr>
      <w:r w:rsidRPr="00B4363C">
        <w:rPr>
          <w:rFonts w:ascii="Times New Roman" w:hAnsi="Times New Roman" w:cs="Times New Roman"/>
          <w:sz w:val="22"/>
          <w:szCs w:val="22"/>
        </w:rPr>
        <w:t>Znak sprawy: BI.ROZ.281.1.2018.AC</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74493" w:rsidRPr="0061634F">
        <w:trPr>
          <w:jc w:val="center"/>
        </w:trPr>
        <w:tc>
          <w:tcPr>
            <w:tcW w:w="9360" w:type="dxa"/>
          </w:tcPr>
          <w:p w:rsidR="00974493" w:rsidRPr="00EB7320" w:rsidRDefault="00974493">
            <w:pPr>
              <w:spacing w:before="0" w:after="0"/>
              <w:jc w:val="right"/>
              <w:rPr>
                <w:rFonts w:ascii="Times New Roman" w:hAnsi="Times New Roman" w:cs="Times New Roman"/>
                <w:i/>
                <w:iCs/>
                <w:sz w:val="18"/>
                <w:szCs w:val="18"/>
              </w:rPr>
            </w:pPr>
            <w:r w:rsidRPr="00EB7320">
              <w:rPr>
                <w:rFonts w:ascii="Times New Roman" w:hAnsi="Times New Roman" w:cs="Times New Roman"/>
                <w:i/>
                <w:iCs/>
                <w:sz w:val="18"/>
                <w:szCs w:val="18"/>
              </w:rPr>
              <w:t>Załącznik nr1</w:t>
            </w:r>
            <w:r w:rsidR="00B4363C" w:rsidRPr="00EB7320">
              <w:rPr>
                <w:rFonts w:ascii="Times New Roman" w:hAnsi="Times New Roman" w:cs="Times New Roman"/>
                <w:i/>
                <w:iCs/>
                <w:sz w:val="18"/>
                <w:szCs w:val="18"/>
              </w:rPr>
              <w:t>b</w:t>
            </w:r>
          </w:p>
        </w:tc>
      </w:tr>
      <w:tr w:rsidR="00974493" w:rsidRPr="0061634F">
        <w:trPr>
          <w:trHeight w:val="294"/>
          <w:jc w:val="center"/>
        </w:trPr>
        <w:tc>
          <w:tcPr>
            <w:tcW w:w="9360" w:type="dxa"/>
            <w:vAlign w:val="center"/>
          </w:tcPr>
          <w:p w:rsidR="00974493" w:rsidRPr="00EB7320" w:rsidRDefault="00974493">
            <w:pPr>
              <w:spacing w:before="0" w:after="0" w:line="288" w:lineRule="auto"/>
              <w:jc w:val="center"/>
              <w:rPr>
                <w:rFonts w:ascii="Times New Roman" w:hAnsi="Times New Roman" w:cs="Times New Roman"/>
                <w:i/>
                <w:iCs/>
                <w:sz w:val="18"/>
                <w:szCs w:val="18"/>
              </w:rPr>
            </w:pPr>
            <w:r w:rsidRPr="00EB7320">
              <w:rPr>
                <w:rFonts w:ascii="Times New Roman" w:hAnsi="Times New Roman" w:cs="Times New Roman"/>
                <w:i/>
                <w:iCs/>
                <w:sz w:val="18"/>
                <w:szCs w:val="18"/>
              </w:rPr>
              <w:t xml:space="preserve">do zam. </w:t>
            </w:r>
            <w:proofErr w:type="spellStart"/>
            <w:r w:rsidRPr="00EB7320">
              <w:rPr>
                <w:rFonts w:ascii="Times New Roman" w:hAnsi="Times New Roman" w:cs="Times New Roman"/>
                <w:i/>
                <w:iCs/>
                <w:sz w:val="18"/>
                <w:szCs w:val="18"/>
              </w:rPr>
              <w:t>publ</w:t>
            </w:r>
            <w:proofErr w:type="spellEnd"/>
            <w:r w:rsidRPr="00EB7320">
              <w:rPr>
                <w:rFonts w:ascii="Times New Roman" w:hAnsi="Times New Roman" w:cs="Times New Roman"/>
                <w:i/>
                <w:iCs/>
                <w:sz w:val="18"/>
                <w:szCs w:val="18"/>
              </w:rPr>
              <w:t>. pn.: Dostawa sprzętu komputerowego z oprogramowaniem</w:t>
            </w:r>
          </w:p>
        </w:tc>
      </w:tr>
    </w:tbl>
    <w:p w:rsidR="00974493" w:rsidRDefault="00974493">
      <w:pPr>
        <w:spacing w:before="0" w:after="0"/>
        <w:jc w:val="center"/>
        <w:rPr>
          <w:rFonts w:ascii="Times New Roman" w:hAnsi="Times New Roman" w:cs="Times New Roman"/>
          <w:sz w:val="22"/>
          <w:szCs w:val="22"/>
        </w:rPr>
      </w:pPr>
    </w:p>
    <w:p w:rsidR="00974493" w:rsidRDefault="00B4363C">
      <w:pPr>
        <w:spacing w:before="0" w:after="0"/>
        <w:jc w:val="center"/>
        <w:rPr>
          <w:rFonts w:ascii="Times New Roman" w:hAnsi="Times New Roman" w:cs="Times New Roman"/>
          <w:sz w:val="22"/>
          <w:szCs w:val="22"/>
        </w:rPr>
      </w:pPr>
      <w:r>
        <w:rPr>
          <w:rFonts w:ascii="Times New Roman" w:hAnsi="Times New Roman" w:cs="Times New Roman"/>
          <w:sz w:val="22"/>
          <w:szCs w:val="22"/>
        </w:rPr>
        <w:t xml:space="preserve">SZCZEGÓŁOWY </w:t>
      </w:r>
      <w:r w:rsidR="00974493">
        <w:rPr>
          <w:rFonts w:ascii="Times New Roman" w:hAnsi="Times New Roman" w:cs="Times New Roman"/>
          <w:sz w:val="22"/>
          <w:szCs w:val="22"/>
        </w:rPr>
        <w:t>OPIS OFEROWANEGO SPRZĘTU</w:t>
      </w:r>
    </w:p>
    <w:tbl>
      <w:tblPr>
        <w:tblW w:w="934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34"/>
        <w:gridCol w:w="1381"/>
        <w:gridCol w:w="4834"/>
        <w:gridCol w:w="2600"/>
      </w:tblGrid>
      <w:tr w:rsidR="00974493" w:rsidRPr="0061634F" w:rsidTr="00307D18">
        <w:tc>
          <w:tcPr>
            <w:tcW w:w="534" w:type="dxa"/>
            <w:shd w:val="clear" w:color="auto" w:fill="B2B2B2"/>
          </w:tcPr>
          <w:p w:rsidR="00974493" w:rsidRDefault="00974493">
            <w:pPr>
              <w:pStyle w:val="Normalny1"/>
              <w:spacing w:line="240" w:lineRule="auto"/>
              <w:jc w:val="center"/>
              <w:rPr>
                <w:rFonts w:ascii="Times New Roman" w:hAnsi="Times New Roman" w:cs="Times New Roman"/>
                <w:sz w:val="20"/>
                <w:szCs w:val="20"/>
              </w:rPr>
            </w:pPr>
            <w:r>
              <w:rPr>
                <w:rFonts w:ascii="Times New Roman" w:hAnsi="Times New Roman" w:cs="Times New Roman"/>
                <w:sz w:val="20"/>
                <w:szCs w:val="20"/>
              </w:rPr>
              <w:t>Lp.</w:t>
            </w:r>
          </w:p>
        </w:tc>
        <w:tc>
          <w:tcPr>
            <w:tcW w:w="1381" w:type="dxa"/>
            <w:shd w:val="clear" w:color="auto" w:fill="B2B2B2"/>
          </w:tcPr>
          <w:p w:rsidR="00974493" w:rsidRDefault="00974493">
            <w:pPr>
              <w:pStyle w:val="Normalny1"/>
              <w:spacing w:line="240" w:lineRule="auto"/>
              <w:jc w:val="center"/>
              <w:rPr>
                <w:rFonts w:ascii="Times New Roman" w:hAnsi="Times New Roman" w:cs="Times New Roman"/>
                <w:sz w:val="20"/>
                <w:szCs w:val="20"/>
              </w:rPr>
            </w:pPr>
            <w:r>
              <w:rPr>
                <w:rFonts w:ascii="Times New Roman" w:hAnsi="Times New Roman" w:cs="Times New Roman"/>
                <w:sz w:val="20"/>
                <w:szCs w:val="20"/>
              </w:rPr>
              <w:t>Parametr</w:t>
            </w:r>
          </w:p>
        </w:tc>
        <w:tc>
          <w:tcPr>
            <w:tcW w:w="4834" w:type="dxa"/>
            <w:shd w:val="clear" w:color="auto" w:fill="B2B2B2"/>
          </w:tcPr>
          <w:p w:rsidR="00974493" w:rsidRPr="00EB7320" w:rsidRDefault="00974493">
            <w:pPr>
              <w:pStyle w:val="Normalny1"/>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Opis </w:t>
            </w:r>
            <w:r w:rsidRPr="00302207">
              <w:rPr>
                <w:rFonts w:ascii="Times New Roman" w:hAnsi="Times New Roman" w:cs="Times New Roman"/>
                <w:sz w:val="20"/>
                <w:szCs w:val="20"/>
              </w:rPr>
              <w:t>minimalnych wymagań</w:t>
            </w:r>
            <w:r w:rsidR="00302207">
              <w:rPr>
                <w:rFonts w:ascii="Times New Roman" w:hAnsi="Times New Roman" w:cs="Times New Roman"/>
                <w:sz w:val="20"/>
                <w:szCs w:val="20"/>
              </w:rPr>
              <w:t xml:space="preserve"> Zamawiającego</w:t>
            </w:r>
          </w:p>
        </w:tc>
        <w:tc>
          <w:tcPr>
            <w:tcW w:w="2600" w:type="dxa"/>
            <w:shd w:val="clear" w:color="auto" w:fill="B2B2B2"/>
          </w:tcPr>
          <w:p w:rsidR="00974493" w:rsidRDefault="00974493" w:rsidP="007574B6">
            <w:pPr>
              <w:pStyle w:val="Normalny1"/>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Opis </w:t>
            </w:r>
            <w:r w:rsidR="00B4363C">
              <w:rPr>
                <w:rFonts w:ascii="Times New Roman" w:hAnsi="Times New Roman" w:cs="Times New Roman"/>
                <w:sz w:val="20"/>
                <w:szCs w:val="20"/>
              </w:rPr>
              <w:t>oferowanego</w:t>
            </w:r>
            <w:r>
              <w:rPr>
                <w:rFonts w:ascii="Times New Roman" w:hAnsi="Times New Roman" w:cs="Times New Roman"/>
                <w:sz w:val="20"/>
                <w:szCs w:val="20"/>
              </w:rPr>
              <w:t xml:space="preserve"> towaru (</w:t>
            </w:r>
            <w:r w:rsidRPr="00604613">
              <w:rPr>
                <w:rFonts w:ascii="Times New Roman" w:hAnsi="Times New Roman" w:cs="Times New Roman"/>
                <w:sz w:val="18"/>
                <w:szCs w:val="18"/>
              </w:rPr>
              <w:t>producent/nazwa/typ/model</w:t>
            </w:r>
            <w:r>
              <w:rPr>
                <w:rFonts w:ascii="Times New Roman" w:hAnsi="Times New Roman" w:cs="Times New Roman"/>
                <w:sz w:val="20"/>
                <w:szCs w:val="20"/>
              </w:rPr>
              <w:t>)</w:t>
            </w:r>
          </w:p>
          <w:p w:rsidR="007574B6" w:rsidRDefault="007574B6" w:rsidP="007574B6">
            <w:pPr>
              <w:pStyle w:val="Normalny1"/>
              <w:spacing w:line="240" w:lineRule="auto"/>
              <w:jc w:val="center"/>
              <w:rPr>
                <w:rFonts w:ascii="Times New Roman" w:hAnsi="Times New Roman" w:cs="Times New Roman"/>
                <w:sz w:val="20"/>
                <w:szCs w:val="20"/>
              </w:rPr>
            </w:pPr>
          </w:p>
          <w:p w:rsidR="007574B6" w:rsidRPr="007574B6" w:rsidRDefault="007574B6" w:rsidP="007574B6">
            <w:pPr>
              <w:pStyle w:val="Normalny1"/>
              <w:spacing w:line="240" w:lineRule="auto"/>
              <w:jc w:val="center"/>
              <w:rPr>
                <w:rFonts w:ascii="Times New Roman" w:hAnsi="Times New Roman" w:cs="Times New Roman"/>
                <w:sz w:val="20"/>
                <w:szCs w:val="20"/>
              </w:rPr>
            </w:pPr>
            <w:r w:rsidRPr="00604613">
              <w:rPr>
                <w:rFonts w:ascii="Times New Roman" w:hAnsi="Times New Roman" w:cs="Times New Roman"/>
                <w:b/>
                <w:i/>
                <w:sz w:val="20"/>
                <w:szCs w:val="20"/>
              </w:rPr>
              <w:t>wypełnia wykonawca</w:t>
            </w:r>
          </w:p>
        </w:tc>
      </w:tr>
      <w:tr w:rsidR="00974493" w:rsidRPr="0061634F" w:rsidTr="00307D18">
        <w:trPr>
          <w:cantSplit/>
        </w:trPr>
        <w:tc>
          <w:tcPr>
            <w:tcW w:w="9349" w:type="dxa"/>
            <w:gridSpan w:val="4"/>
          </w:tcPr>
          <w:p w:rsidR="00974493" w:rsidRPr="00EB7320" w:rsidRDefault="00974493">
            <w:pPr>
              <w:pStyle w:val="Normalny1"/>
              <w:spacing w:line="240" w:lineRule="auto"/>
              <w:jc w:val="center"/>
              <w:rPr>
                <w:rFonts w:ascii="Times New Roman" w:hAnsi="Times New Roman" w:cs="Times New Roman"/>
                <w:b/>
                <w:bCs/>
                <w:iCs/>
              </w:rPr>
            </w:pPr>
            <w:proofErr w:type="spellStart"/>
            <w:r w:rsidRPr="00915392">
              <w:rPr>
                <w:rFonts w:ascii="Times New Roman" w:hAnsi="Times New Roman" w:cs="Times New Roman"/>
                <w:b/>
                <w:bCs/>
                <w:iCs/>
                <w:lang w:val="de-DE"/>
              </w:rPr>
              <w:t>Serwer</w:t>
            </w:r>
            <w:proofErr w:type="spellEnd"/>
            <w:r w:rsidRPr="00915392">
              <w:rPr>
                <w:rFonts w:ascii="Times New Roman" w:hAnsi="Times New Roman" w:cs="Times New Roman"/>
                <w:b/>
                <w:bCs/>
                <w:iCs/>
                <w:lang w:val="de-DE"/>
              </w:rPr>
              <w:t xml:space="preserve"> 1 </w:t>
            </w:r>
            <w:proofErr w:type="spellStart"/>
            <w:r w:rsidRPr="00915392">
              <w:rPr>
                <w:rFonts w:ascii="Times New Roman" w:hAnsi="Times New Roman" w:cs="Times New Roman"/>
                <w:b/>
                <w:bCs/>
                <w:iCs/>
                <w:lang w:val="de-DE"/>
              </w:rPr>
              <w:t>szt</w:t>
            </w:r>
            <w:proofErr w:type="spellEnd"/>
            <w:r w:rsidRPr="00915392">
              <w:rPr>
                <w:rFonts w:ascii="Times New Roman" w:hAnsi="Times New Roman" w:cs="Times New Roman"/>
                <w:b/>
                <w:bCs/>
                <w:iCs/>
                <w:lang w:val="de-DE"/>
              </w:rPr>
              <w:t>.</w:t>
            </w: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1381"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Procesor</w:t>
            </w:r>
          </w:p>
        </w:tc>
        <w:tc>
          <w:tcPr>
            <w:tcW w:w="48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Zainstalowane dwa procesory nie mniej niż 8-rdzeniowe z rodziny x86, 64-bitowe umożliwiające osiągnięcie przez serwer wyniku SPECint_rate2006 </w:t>
            </w:r>
            <w:proofErr w:type="spellStart"/>
            <w:r>
              <w:rPr>
                <w:rFonts w:ascii="Times New Roman" w:hAnsi="Times New Roman" w:cs="Times New Roman"/>
                <w:sz w:val="20"/>
                <w:szCs w:val="20"/>
              </w:rPr>
              <w:t>base</w:t>
            </w:r>
            <w:proofErr w:type="spellEnd"/>
            <w:r>
              <w:rPr>
                <w:rFonts w:ascii="Times New Roman" w:hAnsi="Times New Roman" w:cs="Times New Roman"/>
                <w:sz w:val="20"/>
                <w:szCs w:val="20"/>
              </w:rPr>
              <w:t xml:space="preserve"> nie mniej niż 850 w obsadzie dwuprocesorowej.</w:t>
            </w:r>
          </w:p>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Testy dla oferowanego modelu serwera w oferowanej konfiguracji (serwer/procesory) powinny być opublikowane i ogólnie dostępne na stronie www.spec.org.</w:t>
            </w:r>
          </w:p>
        </w:tc>
        <w:tc>
          <w:tcPr>
            <w:tcW w:w="2600" w:type="dxa"/>
            <w:vAlign w:val="center"/>
          </w:tcPr>
          <w:p w:rsidR="00974493" w:rsidRPr="00EB7320" w:rsidRDefault="00974493">
            <w:pPr>
              <w:pStyle w:val="Normalny1"/>
              <w:spacing w:line="240" w:lineRule="auto"/>
              <w:jc w:val="center"/>
              <w:rPr>
                <w:rFonts w:ascii="Times New Roman" w:hAnsi="Times New Roman" w:cs="Times New Roman"/>
                <w:sz w:val="20"/>
                <w:szCs w:val="20"/>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1381"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Płyta główna</w:t>
            </w:r>
          </w:p>
        </w:tc>
        <w:tc>
          <w:tcPr>
            <w:tcW w:w="48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Przystosowana do pracy ciągłej, dedykowana do pracy w serwerach minimum 2 procesorowych, w pełni kompatybilna z procesorem zaoferowanym przez Wykonawcę; oznaczona znakiem firmowym (logo) Producenta serwera. Posiadająca minimum 2 x PCI-Express trzeciej generacji, z czego minimum jedno x16. W każdym przypadku opis slotu dotyczy jego przepustowości a nie tylko długości.</w:t>
            </w:r>
          </w:p>
        </w:tc>
        <w:tc>
          <w:tcPr>
            <w:tcW w:w="2600" w:type="dxa"/>
          </w:tcPr>
          <w:p w:rsidR="00974493"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1381"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Pamięć RAM</w:t>
            </w:r>
          </w:p>
        </w:tc>
        <w:tc>
          <w:tcPr>
            <w:tcW w:w="4834" w:type="dxa"/>
          </w:tcPr>
          <w:p w:rsidR="00974493" w:rsidRDefault="00974493">
            <w:pPr>
              <w:pStyle w:val="Normalny1"/>
              <w:spacing w:line="240" w:lineRule="auto"/>
              <w:jc w:val="both"/>
              <w:rPr>
                <w:rFonts w:ascii="Times New Roman" w:hAnsi="Times New Roman" w:cs="Times New Roman"/>
                <w:sz w:val="20"/>
                <w:szCs w:val="20"/>
                <w:lang w:val="de-DE"/>
              </w:rPr>
            </w:pPr>
            <w:r>
              <w:rPr>
                <w:rFonts w:ascii="Times New Roman" w:hAnsi="Times New Roman" w:cs="Times New Roman"/>
                <w:sz w:val="20"/>
                <w:szCs w:val="20"/>
                <w:lang w:val="de-DE"/>
              </w:rPr>
              <w:t>Minimum 128 GB DDR4.</w:t>
            </w:r>
          </w:p>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Możliwość instalacji do 768 GB, na płycie głównej powinno znajdować się minimum 24 sloty przeznaczone dla pamięci.</w:t>
            </w:r>
          </w:p>
        </w:tc>
        <w:tc>
          <w:tcPr>
            <w:tcW w:w="2600" w:type="dxa"/>
          </w:tcPr>
          <w:p w:rsidR="00974493"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1381"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Karta sieciowa</w:t>
            </w:r>
          </w:p>
        </w:tc>
        <w:tc>
          <w:tcPr>
            <w:tcW w:w="48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Serwer powinien być wyposażony w minimum 4 złącza typu </w:t>
            </w:r>
            <w:proofErr w:type="spellStart"/>
            <w:r>
              <w:rPr>
                <w:rFonts w:ascii="Times New Roman" w:hAnsi="Times New Roman" w:cs="Times New Roman"/>
                <w:sz w:val="20"/>
                <w:szCs w:val="20"/>
              </w:rPr>
              <w:t>Gbit</w:t>
            </w:r>
            <w:proofErr w:type="spellEnd"/>
            <w:r>
              <w:rPr>
                <w:rFonts w:ascii="Times New Roman" w:hAnsi="Times New Roman" w:cs="Times New Roman"/>
                <w:sz w:val="20"/>
                <w:szCs w:val="20"/>
              </w:rPr>
              <w:t xml:space="preserve"> Ethernet. Karta/Karty sieciowa/e zapewnia/ją sprzętowe wsparcie dla przetwarzania ruchu IP (TCP OFF-</w:t>
            </w:r>
            <w:proofErr w:type="spellStart"/>
            <w:r>
              <w:rPr>
                <w:rFonts w:ascii="Times New Roman" w:hAnsi="Times New Roman" w:cs="Times New Roman"/>
                <w:sz w:val="20"/>
                <w:szCs w:val="20"/>
              </w:rPr>
              <w:t>Load</w:t>
            </w:r>
            <w:proofErr w:type="spellEnd"/>
            <w:r>
              <w:rPr>
                <w:rFonts w:ascii="Times New Roman" w:hAnsi="Times New Roman" w:cs="Times New Roman"/>
                <w:sz w:val="20"/>
                <w:szCs w:val="20"/>
              </w:rPr>
              <w:t xml:space="preserve">) przynajmniej dla 4 interfejsów </w:t>
            </w:r>
            <w:proofErr w:type="spellStart"/>
            <w:r>
              <w:rPr>
                <w:rFonts w:ascii="Times New Roman" w:hAnsi="Times New Roman" w:cs="Times New Roman"/>
                <w:sz w:val="20"/>
                <w:szCs w:val="20"/>
              </w:rPr>
              <w:t>Gbit</w:t>
            </w:r>
            <w:proofErr w:type="spellEnd"/>
            <w:r>
              <w:rPr>
                <w:rFonts w:ascii="Times New Roman" w:hAnsi="Times New Roman" w:cs="Times New Roman"/>
                <w:sz w:val="20"/>
                <w:szCs w:val="20"/>
              </w:rPr>
              <w:t xml:space="preserve"> Ethernet. </w:t>
            </w:r>
          </w:p>
        </w:tc>
        <w:tc>
          <w:tcPr>
            <w:tcW w:w="2600" w:type="dxa"/>
          </w:tcPr>
          <w:p w:rsidR="00974493"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1381"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Napęd optyczny</w:t>
            </w:r>
          </w:p>
        </w:tc>
        <w:tc>
          <w:tcPr>
            <w:tcW w:w="48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Wewnętrzny napęd DVD-ROM.</w:t>
            </w:r>
          </w:p>
        </w:tc>
        <w:tc>
          <w:tcPr>
            <w:tcW w:w="2600" w:type="dxa"/>
          </w:tcPr>
          <w:p w:rsidR="00974493"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6.</w:t>
            </w:r>
          </w:p>
        </w:tc>
        <w:tc>
          <w:tcPr>
            <w:tcW w:w="1381"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Dyski HDD</w:t>
            </w:r>
          </w:p>
        </w:tc>
        <w:tc>
          <w:tcPr>
            <w:tcW w:w="48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Możliwość instalacji dysków SATA, SAS, SSD.</w:t>
            </w:r>
          </w:p>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Rozdzielenie systemu operacyjnego i bazy danych.</w:t>
            </w:r>
          </w:p>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Zainstalowane minimum 2 dysków typu </w:t>
            </w:r>
            <w:proofErr w:type="spellStart"/>
            <w:r>
              <w:rPr>
                <w:rFonts w:ascii="Times New Roman" w:hAnsi="Times New Roman" w:cs="Times New Roman"/>
                <w:sz w:val="20"/>
                <w:szCs w:val="20"/>
              </w:rPr>
              <w:t>HotPlug</w:t>
            </w:r>
            <w:proofErr w:type="spellEnd"/>
            <w:r>
              <w:rPr>
                <w:rFonts w:ascii="Times New Roman" w:hAnsi="Times New Roman" w:cs="Times New Roman"/>
                <w:sz w:val="20"/>
                <w:szCs w:val="20"/>
              </w:rPr>
              <w:t xml:space="preserve"> SAS 6Gbps 2,5“, 1,2 TB, 10k </w:t>
            </w:r>
            <w:proofErr w:type="spellStart"/>
            <w:r>
              <w:rPr>
                <w:rFonts w:ascii="Times New Roman" w:hAnsi="Times New Roman" w:cs="Times New Roman"/>
                <w:sz w:val="20"/>
                <w:szCs w:val="20"/>
              </w:rPr>
              <w:t>obr</w:t>
            </w:r>
            <w:proofErr w:type="spellEnd"/>
            <w:r>
              <w:rPr>
                <w:rFonts w:ascii="Times New Roman" w:hAnsi="Times New Roman" w:cs="Times New Roman"/>
                <w:sz w:val="20"/>
                <w:szCs w:val="20"/>
              </w:rPr>
              <w:t>./min. każdy i skonfigurowane w funkcję RAID 1 (na system operacyjny).</w:t>
            </w:r>
          </w:p>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Zainstalowane minimum 8 dysków typu </w:t>
            </w:r>
            <w:proofErr w:type="spellStart"/>
            <w:r>
              <w:rPr>
                <w:rFonts w:ascii="Times New Roman" w:hAnsi="Times New Roman" w:cs="Times New Roman"/>
                <w:sz w:val="20"/>
                <w:szCs w:val="20"/>
              </w:rPr>
              <w:t>HotPlug</w:t>
            </w:r>
            <w:proofErr w:type="spellEnd"/>
            <w:r>
              <w:rPr>
                <w:rFonts w:ascii="Times New Roman" w:hAnsi="Times New Roman" w:cs="Times New Roman"/>
                <w:sz w:val="20"/>
                <w:szCs w:val="20"/>
              </w:rPr>
              <w:t xml:space="preserve"> SAS 6Gbps 2,5“, 1,2 TB, 10k </w:t>
            </w:r>
            <w:proofErr w:type="spellStart"/>
            <w:r>
              <w:rPr>
                <w:rFonts w:ascii="Times New Roman" w:hAnsi="Times New Roman" w:cs="Times New Roman"/>
                <w:sz w:val="20"/>
                <w:szCs w:val="20"/>
              </w:rPr>
              <w:t>obr</w:t>
            </w:r>
            <w:proofErr w:type="spellEnd"/>
            <w:r>
              <w:rPr>
                <w:rFonts w:ascii="Times New Roman" w:hAnsi="Times New Roman" w:cs="Times New Roman"/>
                <w:sz w:val="20"/>
                <w:szCs w:val="20"/>
              </w:rPr>
              <w:t>./min. każdy i skonfigurowane w funkcję RAID 10, aby zapewniały minimum 4TB użytecznej przestrzeni dyskowej – dane i baza danych.</w:t>
            </w:r>
          </w:p>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Serwer ma mieć możliwość późniejszej rozbudowy o dodatkowe minimum 6 dysków twardych typu </w:t>
            </w:r>
            <w:proofErr w:type="spellStart"/>
            <w:r>
              <w:rPr>
                <w:rFonts w:ascii="Times New Roman" w:hAnsi="Times New Roman" w:cs="Times New Roman"/>
                <w:sz w:val="20"/>
                <w:szCs w:val="20"/>
              </w:rPr>
              <w:t>HotPlug</w:t>
            </w:r>
            <w:proofErr w:type="spellEnd"/>
            <w:r>
              <w:rPr>
                <w:rFonts w:ascii="Times New Roman" w:hAnsi="Times New Roman" w:cs="Times New Roman"/>
                <w:sz w:val="20"/>
                <w:szCs w:val="20"/>
              </w:rPr>
              <w:t xml:space="preserve"> SAS 6Gbps 2,5“, 1,2 TB, 10k </w:t>
            </w:r>
            <w:proofErr w:type="spellStart"/>
            <w:r>
              <w:rPr>
                <w:rFonts w:ascii="Times New Roman" w:hAnsi="Times New Roman" w:cs="Times New Roman"/>
                <w:sz w:val="20"/>
                <w:szCs w:val="20"/>
              </w:rPr>
              <w:t>obr</w:t>
            </w:r>
            <w:proofErr w:type="spellEnd"/>
            <w:r>
              <w:rPr>
                <w:rFonts w:ascii="Times New Roman" w:hAnsi="Times New Roman" w:cs="Times New Roman"/>
                <w:sz w:val="20"/>
                <w:szCs w:val="20"/>
              </w:rPr>
              <w:t xml:space="preserve">./min. każdy </w:t>
            </w:r>
          </w:p>
        </w:tc>
        <w:tc>
          <w:tcPr>
            <w:tcW w:w="2600" w:type="dxa"/>
          </w:tcPr>
          <w:p w:rsidR="00974493"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7.</w:t>
            </w:r>
          </w:p>
        </w:tc>
        <w:tc>
          <w:tcPr>
            <w:tcW w:w="1381"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Kontroler macierzy</w:t>
            </w:r>
          </w:p>
        </w:tc>
        <w:tc>
          <w:tcPr>
            <w:tcW w:w="48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Dedykowany kontroler RAID. Obsługa RAID 0, 1, 10.</w:t>
            </w:r>
          </w:p>
        </w:tc>
        <w:tc>
          <w:tcPr>
            <w:tcW w:w="2600" w:type="dxa"/>
          </w:tcPr>
          <w:p w:rsidR="00974493"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8.</w:t>
            </w:r>
          </w:p>
        </w:tc>
        <w:tc>
          <w:tcPr>
            <w:tcW w:w="1381"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Obudowa</w:t>
            </w:r>
          </w:p>
        </w:tc>
        <w:tc>
          <w:tcPr>
            <w:tcW w:w="4834" w:type="dxa"/>
          </w:tcPr>
          <w:p w:rsidR="00974493" w:rsidRDefault="00974493" w:rsidP="0061634F">
            <w:pPr>
              <w:pStyle w:val="Normalny1"/>
              <w:numPr>
                <w:ilvl w:val="0"/>
                <w:numId w:val="40"/>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 xml:space="preserve">do instalacji w szafie </w:t>
            </w:r>
            <w:proofErr w:type="spellStart"/>
            <w:r>
              <w:rPr>
                <w:rFonts w:ascii="Times New Roman" w:hAnsi="Times New Roman" w:cs="Times New Roman"/>
                <w:sz w:val="20"/>
                <w:szCs w:val="20"/>
              </w:rPr>
              <w:t>rack</w:t>
            </w:r>
            <w:proofErr w:type="spellEnd"/>
            <w:r>
              <w:rPr>
                <w:rFonts w:ascii="Times New Roman" w:hAnsi="Times New Roman" w:cs="Times New Roman"/>
                <w:sz w:val="20"/>
                <w:szCs w:val="20"/>
              </w:rPr>
              <w:t xml:space="preserve"> 19";</w:t>
            </w:r>
          </w:p>
          <w:p w:rsidR="00974493" w:rsidRDefault="00974493" w:rsidP="0061634F">
            <w:pPr>
              <w:pStyle w:val="Normalny1"/>
              <w:numPr>
                <w:ilvl w:val="0"/>
                <w:numId w:val="40"/>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maksymalna wysokość 2U;</w:t>
            </w:r>
          </w:p>
          <w:p w:rsidR="00974493" w:rsidRDefault="00974493" w:rsidP="0061634F">
            <w:pPr>
              <w:pStyle w:val="Normalny1"/>
              <w:numPr>
                <w:ilvl w:val="0"/>
                <w:numId w:val="40"/>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 xml:space="preserve">dostarczona z elementami umożliwiającymi montaż w szafie </w:t>
            </w:r>
            <w:proofErr w:type="spellStart"/>
            <w:r>
              <w:rPr>
                <w:rFonts w:ascii="Times New Roman" w:hAnsi="Times New Roman" w:cs="Times New Roman"/>
                <w:sz w:val="20"/>
                <w:szCs w:val="20"/>
              </w:rPr>
              <w:t>Rack</w:t>
            </w:r>
            <w:proofErr w:type="spellEnd"/>
            <w:r>
              <w:rPr>
                <w:rFonts w:ascii="Times New Roman" w:hAnsi="Times New Roman" w:cs="Times New Roman"/>
                <w:sz w:val="20"/>
                <w:szCs w:val="20"/>
              </w:rPr>
              <w:t>;</w:t>
            </w:r>
          </w:p>
          <w:p w:rsidR="00974493" w:rsidRDefault="00974493" w:rsidP="0061634F">
            <w:pPr>
              <w:pStyle w:val="Normalny1"/>
              <w:numPr>
                <w:ilvl w:val="0"/>
                <w:numId w:val="40"/>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zasilacz Hot-Plug;</w:t>
            </w:r>
          </w:p>
          <w:p w:rsidR="00974493" w:rsidRDefault="00974493" w:rsidP="0061634F">
            <w:pPr>
              <w:pStyle w:val="Normalny1"/>
              <w:numPr>
                <w:ilvl w:val="0"/>
                <w:numId w:val="40"/>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lastRenderedPageBreak/>
              <w:t>zainstalowane nie mniej niż 2 zasilacze pracujące w redundancji.</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9.</w:t>
            </w:r>
          </w:p>
        </w:tc>
        <w:tc>
          <w:tcPr>
            <w:tcW w:w="1381"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Porty</w:t>
            </w:r>
          </w:p>
        </w:tc>
        <w:tc>
          <w:tcPr>
            <w:tcW w:w="4834" w:type="dxa"/>
          </w:tcPr>
          <w:p w:rsidR="00974493" w:rsidRDefault="00974493" w:rsidP="0061634F">
            <w:pPr>
              <w:pStyle w:val="Normalny1"/>
              <w:numPr>
                <w:ilvl w:val="0"/>
                <w:numId w:val="43"/>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4 x USB 2.0 z czego 1 na przednim panelu obudowy, 2 na tylnym panelu obudowy;</w:t>
            </w:r>
          </w:p>
          <w:p w:rsidR="00974493" w:rsidRDefault="00974493" w:rsidP="0061634F">
            <w:pPr>
              <w:pStyle w:val="Normalny1"/>
              <w:numPr>
                <w:ilvl w:val="0"/>
                <w:numId w:val="43"/>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1XUSB 3.0;</w:t>
            </w:r>
          </w:p>
          <w:p w:rsidR="00974493" w:rsidRDefault="00974493" w:rsidP="0061634F">
            <w:pPr>
              <w:pStyle w:val="Normalny1"/>
              <w:numPr>
                <w:ilvl w:val="0"/>
                <w:numId w:val="43"/>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i jeden wewnętrzny;</w:t>
            </w:r>
          </w:p>
          <w:p w:rsidR="00974493" w:rsidRDefault="00974493" w:rsidP="0061634F">
            <w:pPr>
              <w:pStyle w:val="Normalny1"/>
              <w:numPr>
                <w:ilvl w:val="0"/>
                <w:numId w:val="43"/>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4 x RJ-45;</w:t>
            </w:r>
          </w:p>
          <w:p w:rsidR="00974493" w:rsidRDefault="00974493" w:rsidP="0061634F">
            <w:pPr>
              <w:pStyle w:val="Normalny1"/>
              <w:numPr>
                <w:ilvl w:val="0"/>
                <w:numId w:val="43"/>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VGA.</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1381"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Karta graficzna</w:t>
            </w:r>
          </w:p>
        </w:tc>
        <w:tc>
          <w:tcPr>
            <w:tcW w:w="48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Zintegrowana karta graficzna, umożliwiająca pracę w rozdzielczości nie mniejszej niż 1280x1024 </w:t>
            </w:r>
            <w:proofErr w:type="spellStart"/>
            <w:r>
              <w:rPr>
                <w:rFonts w:ascii="Times New Roman" w:hAnsi="Times New Roman" w:cs="Times New Roman"/>
                <w:sz w:val="20"/>
                <w:szCs w:val="20"/>
              </w:rPr>
              <w:t>px</w:t>
            </w:r>
            <w:proofErr w:type="spellEnd"/>
            <w:r>
              <w:rPr>
                <w:rFonts w:ascii="Times New Roman" w:hAnsi="Times New Roman" w:cs="Times New Roman"/>
                <w:sz w:val="20"/>
                <w:szCs w:val="20"/>
              </w:rPr>
              <w:t>.</w:t>
            </w:r>
          </w:p>
        </w:tc>
        <w:tc>
          <w:tcPr>
            <w:tcW w:w="2600" w:type="dxa"/>
          </w:tcPr>
          <w:p w:rsidR="00974493"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11.</w:t>
            </w:r>
          </w:p>
        </w:tc>
        <w:tc>
          <w:tcPr>
            <w:tcW w:w="1381"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Diagnostyka</w:t>
            </w:r>
          </w:p>
        </w:tc>
        <w:tc>
          <w:tcPr>
            <w:tcW w:w="48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Panel frontowy z sygnalizacją diodami LED. </w:t>
            </w:r>
          </w:p>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Zamawiający dopuszcza rozwiązanie oparte na frontowym panelu LCD.</w:t>
            </w:r>
          </w:p>
        </w:tc>
        <w:tc>
          <w:tcPr>
            <w:tcW w:w="2600" w:type="dxa"/>
          </w:tcPr>
          <w:p w:rsidR="00974493"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12.</w:t>
            </w:r>
          </w:p>
        </w:tc>
        <w:tc>
          <w:tcPr>
            <w:tcW w:w="1381"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Zarządzanie serwerem</w:t>
            </w:r>
          </w:p>
        </w:tc>
        <w:tc>
          <w:tcPr>
            <w:tcW w:w="48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Karta zarządzająca niezależna od zainstalowanego na serwerze systemu operacyjnego posiadająca dedykowane złącze RJ-45 i umożliwiająca:</w:t>
            </w:r>
          </w:p>
          <w:p w:rsidR="00974493" w:rsidRDefault="00974493" w:rsidP="0061634F">
            <w:pPr>
              <w:pStyle w:val="Normalny1"/>
              <w:numPr>
                <w:ilvl w:val="0"/>
                <w:numId w:val="42"/>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zdalny dostęp do graficznego interfejsu Web karty zarządzającej;</w:t>
            </w:r>
          </w:p>
          <w:p w:rsidR="00974493" w:rsidRDefault="00974493" w:rsidP="0061634F">
            <w:pPr>
              <w:pStyle w:val="Normalny1"/>
              <w:numPr>
                <w:ilvl w:val="0"/>
                <w:numId w:val="42"/>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zdalne monitorowanie i informowanie o statusie serwera (m.in. prędkości obrotowej wentylatorów, konfiguracji serwera);</w:t>
            </w:r>
          </w:p>
          <w:p w:rsidR="00974493" w:rsidRDefault="00974493" w:rsidP="0061634F">
            <w:pPr>
              <w:pStyle w:val="Normalny1"/>
              <w:numPr>
                <w:ilvl w:val="0"/>
                <w:numId w:val="42"/>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szyfrowane połączenie (SSL) oraz autentykacje i autoryzację użytkownika;</w:t>
            </w:r>
          </w:p>
          <w:p w:rsidR="00974493" w:rsidRDefault="00974493" w:rsidP="0061634F">
            <w:pPr>
              <w:pStyle w:val="Normalny1"/>
              <w:numPr>
                <w:ilvl w:val="0"/>
                <w:numId w:val="42"/>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możliwość podmontowania zdalnych wirtualnych napędów;</w:t>
            </w:r>
          </w:p>
          <w:p w:rsidR="00974493" w:rsidRDefault="00974493" w:rsidP="0061634F">
            <w:pPr>
              <w:pStyle w:val="Normalny1"/>
              <w:numPr>
                <w:ilvl w:val="0"/>
                <w:numId w:val="42"/>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wirtualną konsolę z dostępem do myszy, klawiatury;</w:t>
            </w:r>
          </w:p>
          <w:p w:rsidR="00974493" w:rsidRDefault="00974493" w:rsidP="0061634F">
            <w:pPr>
              <w:pStyle w:val="Normalny1"/>
              <w:numPr>
                <w:ilvl w:val="0"/>
                <w:numId w:val="42"/>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wsparcie dla IPv6;</w:t>
            </w:r>
          </w:p>
          <w:p w:rsidR="00974493" w:rsidRDefault="00974493" w:rsidP="0061634F">
            <w:pPr>
              <w:pStyle w:val="Normalny1"/>
              <w:numPr>
                <w:ilvl w:val="0"/>
                <w:numId w:val="42"/>
              </w:numPr>
              <w:spacing w:line="240" w:lineRule="auto"/>
              <w:ind w:left="318"/>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wsparcie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dla</w:t>
            </w:r>
            <w:proofErr w:type="spellEnd"/>
            <w:r>
              <w:rPr>
                <w:rFonts w:ascii="Times New Roman" w:hAnsi="Times New Roman" w:cs="Times New Roman"/>
                <w:sz w:val="20"/>
                <w:szCs w:val="20"/>
                <w:lang w:val="en-US"/>
              </w:rPr>
              <w:t xml:space="preserve"> WSMAN (Web Service for </w:t>
            </w:r>
            <w:proofErr w:type="spellStart"/>
            <w:r>
              <w:rPr>
                <w:rFonts w:ascii="Times New Roman" w:hAnsi="Times New Roman" w:cs="Times New Roman"/>
                <w:sz w:val="20"/>
                <w:szCs w:val="20"/>
                <w:lang w:val="en-US"/>
              </w:rPr>
              <w:t>Managament</w:t>
            </w:r>
            <w:proofErr w:type="spellEnd"/>
            <w:r>
              <w:rPr>
                <w:rFonts w:ascii="Times New Roman" w:hAnsi="Times New Roman" w:cs="Times New Roman"/>
                <w:sz w:val="20"/>
                <w:szCs w:val="20"/>
                <w:lang w:val="en-US"/>
              </w:rPr>
              <w:t>); SNMP; IPMI2.0, VLAN tagging, SSH;</w:t>
            </w:r>
          </w:p>
          <w:p w:rsidR="00974493" w:rsidRDefault="00974493" w:rsidP="0061634F">
            <w:pPr>
              <w:pStyle w:val="Normalny1"/>
              <w:numPr>
                <w:ilvl w:val="0"/>
                <w:numId w:val="42"/>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możliwość zdalnego monitorowania w czasie rzeczywistym poboru prądu przez serwer;</w:t>
            </w:r>
          </w:p>
          <w:p w:rsidR="00974493" w:rsidRDefault="00974493" w:rsidP="0061634F">
            <w:pPr>
              <w:pStyle w:val="Normalny1"/>
              <w:numPr>
                <w:ilvl w:val="0"/>
                <w:numId w:val="42"/>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możliwość zdalnego ustawienia limitu poboru prądu przez konkretny serwer;</w:t>
            </w:r>
          </w:p>
          <w:p w:rsidR="00974493" w:rsidRDefault="00974493" w:rsidP="0061634F">
            <w:pPr>
              <w:pStyle w:val="Normalny1"/>
              <w:numPr>
                <w:ilvl w:val="0"/>
                <w:numId w:val="42"/>
              </w:numPr>
              <w:spacing w:line="240" w:lineRule="auto"/>
              <w:ind w:left="318"/>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integracja</w:t>
            </w:r>
            <w:proofErr w:type="spellEnd"/>
            <w:r>
              <w:rPr>
                <w:rFonts w:ascii="Times New Roman" w:hAnsi="Times New Roman" w:cs="Times New Roman"/>
                <w:sz w:val="20"/>
                <w:szCs w:val="20"/>
                <w:lang w:val="en-US"/>
              </w:rPr>
              <w:t xml:space="preserve"> z Active Directory;</w:t>
            </w:r>
          </w:p>
          <w:p w:rsidR="00974493" w:rsidRDefault="00974493" w:rsidP="0061634F">
            <w:pPr>
              <w:pStyle w:val="Normalny1"/>
              <w:numPr>
                <w:ilvl w:val="0"/>
                <w:numId w:val="42"/>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możliwość obsługi przez dwóch administratorów jednocześnie;</w:t>
            </w:r>
          </w:p>
          <w:p w:rsidR="00974493" w:rsidRDefault="00974493" w:rsidP="0061634F">
            <w:pPr>
              <w:pStyle w:val="Normalny1"/>
              <w:numPr>
                <w:ilvl w:val="0"/>
                <w:numId w:val="42"/>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 xml:space="preserve">wsparcie dla </w:t>
            </w:r>
            <w:proofErr w:type="spellStart"/>
            <w:r>
              <w:rPr>
                <w:rFonts w:ascii="Times New Roman" w:hAnsi="Times New Roman" w:cs="Times New Roman"/>
                <w:sz w:val="20"/>
                <w:szCs w:val="20"/>
              </w:rPr>
              <w:t>dynamic</w:t>
            </w:r>
            <w:proofErr w:type="spellEnd"/>
            <w:r>
              <w:rPr>
                <w:rFonts w:ascii="Times New Roman" w:hAnsi="Times New Roman" w:cs="Times New Roman"/>
                <w:sz w:val="20"/>
                <w:szCs w:val="20"/>
              </w:rPr>
              <w:t xml:space="preserve"> DNS;</w:t>
            </w:r>
          </w:p>
          <w:p w:rsidR="00974493" w:rsidRDefault="00974493" w:rsidP="0061634F">
            <w:pPr>
              <w:pStyle w:val="Normalny1"/>
              <w:numPr>
                <w:ilvl w:val="0"/>
                <w:numId w:val="42"/>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wysyłanie do administratora maila z powiadomieniem o awarii lub zmianie konfiguracji sprzętowej.</w:t>
            </w:r>
          </w:p>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Karta powinna posiadać wbudowaną wewnętrzną pamięć do przechowywania sterowników i </w:t>
            </w:r>
            <w:proofErr w:type="spellStart"/>
            <w:r>
              <w:rPr>
                <w:rFonts w:ascii="Times New Roman" w:hAnsi="Times New Roman" w:cs="Times New Roman"/>
                <w:sz w:val="20"/>
                <w:szCs w:val="20"/>
              </w:rPr>
              <w:t>firmware'ów</w:t>
            </w:r>
            <w:proofErr w:type="spellEnd"/>
            <w:r>
              <w:rPr>
                <w:rFonts w:ascii="Times New Roman" w:hAnsi="Times New Roman" w:cs="Times New Roman"/>
                <w:sz w:val="20"/>
                <w:szCs w:val="20"/>
              </w:rPr>
              <w:t xml:space="preserve"> urządzeń serwera, umożliwiającą szybką instalację wspieranych systemów operacyjnych.</w:t>
            </w:r>
          </w:p>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Dodatkowe oprogramowanie umożliwiające zarządzanie poprzez sieć, spełniające minimalne wymagania:</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wsparcie dla serwerów, urządzeń sieciowych oraz pamięci masowych;</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możliwość zarządzania dostarczonymi serwerami bez udziału dedykowanego agenta;</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 xml:space="preserve">wsparcie dla protokołów– WMI, SNMP, IPMI, </w:t>
            </w:r>
            <w:proofErr w:type="spellStart"/>
            <w:r>
              <w:rPr>
                <w:rFonts w:ascii="Times New Roman" w:hAnsi="Times New Roman" w:cs="Times New Roman"/>
                <w:sz w:val="20"/>
                <w:szCs w:val="20"/>
              </w:rPr>
              <w:t>WSMan</w:t>
            </w:r>
            <w:proofErr w:type="spellEnd"/>
            <w:r>
              <w:rPr>
                <w:rFonts w:ascii="Times New Roman" w:hAnsi="Times New Roman" w:cs="Times New Roman"/>
                <w:sz w:val="20"/>
                <w:szCs w:val="20"/>
              </w:rPr>
              <w:t>, Linux SSH;</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 xml:space="preserve">możliwość </w:t>
            </w:r>
            <w:proofErr w:type="spellStart"/>
            <w:r>
              <w:rPr>
                <w:rFonts w:ascii="Times New Roman" w:hAnsi="Times New Roman" w:cs="Times New Roman"/>
                <w:sz w:val="20"/>
                <w:szCs w:val="20"/>
              </w:rPr>
              <w:t>oskryptowywania</w:t>
            </w:r>
            <w:proofErr w:type="spellEnd"/>
            <w:r>
              <w:rPr>
                <w:rFonts w:ascii="Times New Roman" w:hAnsi="Times New Roman" w:cs="Times New Roman"/>
                <w:sz w:val="20"/>
                <w:szCs w:val="20"/>
              </w:rPr>
              <w:t xml:space="preserve"> procesu wykrywania urządzeń;</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 xml:space="preserve">możliwość uruchamiania procesu wykrywania urządzeń w oparciu </w:t>
            </w:r>
            <w:r>
              <w:rPr>
                <w:rFonts w:ascii="Times New Roman" w:hAnsi="Times New Roman" w:cs="Times New Roman"/>
                <w:sz w:val="20"/>
                <w:szCs w:val="20"/>
              </w:rPr>
              <w:br/>
              <w:t>o harmonogram;</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szczegółowy opis wykrytych systemów oraz ich komponentów;</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lastRenderedPageBreak/>
              <w:t>możliwość eksportu raportu do CSV, HTML, XLS;</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grupowanie urządzeń w oparciu o kryteria użytkownika;</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możliwość uruchamiania narzędzi zarządzających w poszczególnych urządzeniach;</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automatyczne skrypty CLI umożliwiające dodawanie i edycję grup urządzeń;</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szybki podgląd stanu środowiska;</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podsumowanie stanu dla każdego urządzenia;</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szczegółowy status urządzenia/elementu/komponentu;</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generowanie alertów przy zmianie stanu urządzenia;</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filtry raportów umożliwiające podgląd najważniejszych zdarzeń;</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 xml:space="preserve">integracja z service </w:t>
            </w:r>
            <w:proofErr w:type="spellStart"/>
            <w:r>
              <w:rPr>
                <w:rFonts w:ascii="Times New Roman" w:hAnsi="Times New Roman" w:cs="Times New Roman"/>
                <w:sz w:val="20"/>
                <w:szCs w:val="20"/>
              </w:rPr>
              <w:t>desk</w:t>
            </w:r>
            <w:proofErr w:type="spellEnd"/>
            <w:r>
              <w:rPr>
                <w:rFonts w:ascii="Times New Roman" w:hAnsi="Times New Roman" w:cs="Times New Roman"/>
                <w:sz w:val="20"/>
                <w:szCs w:val="20"/>
              </w:rPr>
              <w:t xml:space="preserve"> producenta dostarczonej platformy sprzętowej;</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możliwość przejęcia zdalnego pulpitu;</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możliwość podmontowania wirtualnego napędu;</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automatyczne zaplanowanie akcji dla poszczególnych alertów w tym automatyczne tworzenie zgłoszeń serwisowych w oparciu o standardy przyjęte przez producentów oferowanego w tym postępowaniu sprzętu;</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kreator umożliwiający dostosowanie akcji dla wybranych alertów;</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możliwość importu plików MIB;</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przesyłanie alertów „as-</w:t>
            </w:r>
            <w:proofErr w:type="spellStart"/>
            <w:r>
              <w:rPr>
                <w:rFonts w:ascii="Times New Roman" w:hAnsi="Times New Roman" w:cs="Times New Roman"/>
                <w:sz w:val="20"/>
                <w:szCs w:val="20"/>
              </w:rPr>
              <w:t>is</w:t>
            </w:r>
            <w:proofErr w:type="spellEnd"/>
            <w:r>
              <w:rPr>
                <w:rFonts w:ascii="Times New Roman" w:hAnsi="Times New Roman" w:cs="Times New Roman"/>
                <w:sz w:val="20"/>
                <w:szCs w:val="20"/>
              </w:rPr>
              <w:t>” do innych konsol firm trzecich;</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możliwość definiowania ról administratorów;</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możliwość zdalnej aktualizacji sterowników i oprogramowania wewnętrznego serwerów;</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aktualizacja oparta o wybranie źródła bibliotek (lokalna, on-line producenta oferowanego rozwiązania);</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możliwość instalacji sterowników i oprogramowania wewnętrznego bez potrzeby instalacji agenta;</w:t>
            </w:r>
          </w:p>
          <w:p w:rsidR="00974493" w:rsidRDefault="00974493" w:rsidP="0061634F">
            <w:pPr>
              <w:pStyle w:val="Normalny1"/>
              <w:numPr>
                <w:ilvl w:val="0"/>
                <w:numId w:val="39"/>
              </w:numPr>
              <w:spacing w:line="240" w:lineRule="auto"/>
              <w:ind w:left="318"/>
              <w:jc w:val="both"/>
              <w:rPr>
                <w:rFonts w:ascii="Times New Roman" w:hAnsi="Times New Roman" w:cs="Times New Roman"/>
                <w:sz w:val="20"/>
                <w:szCs w:val="20"/>
              </w:rPr>
            </w:pPr>
            <w:r>
              <w:rPr>
                <w:rFonts w:ascii="Times New Roman" w:hAnsi="Times New Roman" w:cs="Times New Roman"/>
                <w:sz w:val="20"/>
                <w:szCs w:val="20"/>
              </w:rPr>
              <w:t>możliwość automatycznego generowania i zgłaszania incydentów awarii bezpośrednio do centrum serwisowego producenta serwerów.</w:t>
            </w:r>
          </w:p>
          <w:p w:rsidR="00974493" w:rsidRDefault="00974493" w:rsidP="00C026B2">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Moduł raportujący pozwalający na wygenerowanie następujących informacji: numery seryjne sprzętu, konfiguracja poszczególnych urządzeń, wersje oprogramowania wewnętrznego, obsadzenie slotów PCI i gniazd pamięci, informację o maszynach wirtualnych, aktualne informacj</w:t>
            </w:r>
            <w:r w:rsidR="00C026B2">
              <w:rPr>
                <w:rFonts w:ascii="Times New Roman" w:hAnsi="Times New Roman" w:cs="Times New Roman"/>
                <w:sz w:val="20"/>
                <w:szCs w:val="20"/>
              </w:rPr>
              <w:t xml:space="preserve">e </w:t>
            </w:r>
            <w:r>
              <w:rPr>
                <w:rFonts w:ascii="Times New Roman" w:hAnsi="Times New Roman" w:cs="Times New Roman"/>
                <w:sz w:val="20"/>
                <w:szCs w:val="20"/>
              </w:rPr>
              <w:t>o stanie gwarancji, adresy IP kart sieciowych.</w:t>
            </w:r>
          </w:p>
        </w:tc>
        <w:tc>
          <w:tcPr>
            <w:tcW w:w="2600" w:type="dxa"/>
          </w:tcPr>
          <w:p w:rsidR="00974493"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12.</w:t>
            </w:r>
          </w:p>
        </w:tc>
        <w:tc>
          <w:tcPr>
            <w:tcW w:w="1381"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Monitor</w:t>
            </w:r>
          </w:p>
        </w:tc>
        <w:tc>
          <w:tcPr>
            <w:tcW w:w="48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Min. 18”, LCD, matryca mat, zasilacz wewnętrzny</w:t>
            </w:r>
          </w:p>
        </w:tc>
        <w:tc>
          <w:tcPr>
            <w:tcW w:w="2600" w:type="dxa"/>
          </w:tcPr>
          <w:p w:rsidR="00974493"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13.</w:t>
            </w:r>
          </w:p>
        </w:tc>
        <w:tc>
          <w:tcPr>
            <w:tcW w:w="1381"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Certyfikaty</w:t>
            </w:r>
          </w:p>
        </w:tc>
        <w:tc>
          <w:tcPr>
            <w:tcW w:w="48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Certyfikat ISO 9001 dla Producenta sprzętu obejmujący proces projektowania i produkcji (załączyć dokument potwierdzający spełnianie wymogu lub oświadczenie).</w:t>
            </w:r>
          </w:p>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Certyfikat ISO 14001 dla Producenta sprzętu.</w:t>
            </w:r>
          </w:p>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Deklaracja zgodności CE.</w:t>
            </w:r>
          </w:p>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Serwer i jego karty rozszerzeń, znajduje się na liście kompatybilności sprzętowej dla serwerowych systemów operacyjnych producentów: Vmware, Microsoft, dla najnowszej wersji tych systemów operacyjnych na dzień dostawy.</w:t>
            </w:r>
          </w:p>
        </w:tc>
        <w:tc>
          <w:tcPr>
            <w:tcW w:w="2600" w:type="dxa"/>
          </w:tcPr>
          <w:p w:rsidR="00974493"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14</w:t>
            </w:r>
          </w:p>
        </w:tc>
        <w:tc>
          <w:tcPr>
            <w:tcW w:w="1381"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UPS</w:t>
            </w:r>
          </w:p>
        </w:tc>
        <w:tc>
          <w:tcPr>
            <w:tcW w:w="48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Min. 2x2000 W (</w:t>
            </w:r>
            <w:proofErr w:type="spellStart"/>
            <w:r>
              <w:rPr>
                <w:rFonts w:ascii="Times New Roman" w:hAnsi="Times New Roman" w:cs="Times New Roman"/>
                <w:sz w:val="20"/>
                <w:szCs w:val="20"/>
              </w:rPr>
              <w:t>redudantny</w:t>
            </w:r>
            <w:proofErr w:type="spellEnd"/>
            <w:r>
              <w:rPr>
                <w:rFonts w:ascii="Times New Roman" w:hAnsi="Times New Roman" w:cs="Times New Roman"/>
                <w:sz w:val="20"/>
                <w:szCs w:val="20"/>
              </w:rPr>
              <w:t xml:space="preserve">), topologia online, napięcie </w:t>
            </w:r>
            <w:proofErr w:type="spellStart"/>
            <w:r>
              <w:rPr>
                <w:rFonts w:ascii="Times New Roman" w:hAnsi="Times New Roman" w:cs="Times New Roman"/>
                <w:sz w:val="20"/>
                <w:szCs w:val="20"/>
              </w:rPr>
              <w:t>sinosuidalne</w:t>
            </w:r>
            <w:proofErr w:type="spellEnd"/>
            <w:r>
              <w:rPr>
                <w:rFonts w:ascii="Times New Roman" w:hAnsi="Times New Roman" w:cs="Times New Roman"/>
                <w:sz w:val="20"/>
                <w:szCs w:val="20"/>
              </w:rPr>
              <w:t>, złącze komunikacyjne, filtry przepięciowe, co najmniej 6 gniazd wyjściowych</w:t>
            </w:r>
          </w:p>
        </w:tc>
        <w:tc>
          <w:tcPr>
            <w:tcW w:w="2600" w:type="dxa"/>
          </w:tcPr>
          <w:p w:rsidR="00974493"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15</w:t>
            </w:r>
          </w:p>
        </w:tc>
        <w:tc>
          <w:tcPr>
            <w:tcW w:w="1381"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Licencje</w:t>
            </w:r>
          </w:p>
        </w:tc>
        <w:tc>
          <w:tcPr>
            <w:tcW w:w="48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Licencje dostępowe CAL - 100 użytkowników zgodne z dostarczonym systemem operacyjnym</w:t>
            </w:r>
          </w:p>
        </w:tc>
        <w:tc>
          <w:tcPr>
            <w:tcW w:w="2600" w:type="dxa"/>
          </w:tcPr>
          <w:p w:rsidR="00974493" w:rsidRDefault="00974493">
            <w:pPr>
              <w:pStyle w:val="Normalny1"/>
              <w:spacing w:line="240" w:lineRule="auto"/>
              <w:jc w:val="both"/>
              <w:rPr>
                <w:rFonts w:ascii="Times New Roman" w:hAnsi="Times New Roman" w:cs="Times New Roman"/>
                <w:sz w:val="20"/>
                <w:szCs w:val="20"/>
              </w:rPr>
            </w:pPr>
          </w:p>
        </w:tc>
      </w:tr>
      <w:tr w:rsidR="00974493" w:rsidRPr="0061634F" w:rsidTr="00307D18">
        <w:trPr>
          <w:cantSplit/>
        </w:trPr>
        <w:tc>
          <w:tcPr>
            <w:tcW w:w="9349" w:type="dxa"/>
            <w:gridSpan w:val="4"/>
          </w:tcPr>
          <w:p w:rsidR="00974493" w:rsidRPr="00242A45" w:rsidRDefault="00974493">
            <w:pPr>
              <w:spacing w:before="0" w:after="0" w:line="240" w:lineRule="auto"/>
              <w:jc w:val="center"/>
              <w:rPr>
                <w:rFonts w:ascii="Times New Roman" w:hAnsi="Times New Roman"/>
                <w:b/>
                <w:bCs/>
                <w:iCs/>
                <w:sz w:val="22"/>
                <w:szCs w:val="22"/>
              </w:rPr>
            </w:pPr>
            <w:r w:rsidRPr="00EB7320">
              <w:rPr>
                <w:rFonts w:ascii="Times New Roman" w:hAnsi="Times New Roman" w:cs="Times New Roman"/>
                <w:b/>
                <w:bCs/>
                <w:iCs/>
                <w:sz w:val="22"/>
                <w:szCs w:val="22"/>
              </w:rPr>
              <w:t>Zestaw komputerowy stacjonarny ze stacją podstawową  78</w:t>
            </w:r>
            <w:r w:rsidR="00515C01" w:rsidRPr="00EB7320">
              <w:rPr>
                <w:rFonts w:ascii="Times New Roman" w:hAnsi="Times New Roman" w:cs="Times New Roman"/>
                <w:b/>
                <w:bCs/>
                <w:iCs/>
                <w:sz w:val="22"/>
                <w:szCs w:val="22"/>
              </w:rPr>
              <w:t xml:space="preserve"> </w:t>
            </w:r>
            <w:r w:rsidRPr="00EB7320">
              <w:rPr>
                <w:rFonts w:ascii="Times New Roman" w:hAnsi="Times New Roman" w:cs="Times New Roman"/>
                <w:b/>
                <w:bCs/>
                <w:iCs/>
                <w:sz w:val="22"/>
                <w:szCs w:val="22"/>
              </w:rPr>
              <w:t>szt.</w:t>
            </w:r>
          </w:p>
        </w:tc>
      </w:tr>
      <w:tr w:rsidR="00974493" w:rsidRPr="0061634F" w:rsidTr="00307D18">
        <w:tc>
          <w:tcPr>
            <w:tcW w:w="534" w:type="dxa"/>
          </w:tcPr>
          <w:p w:rsidR="00974493" w:rsidRPr="00EB7320" w:rsidRDefault="00974493" w:rsidP="0061634F">
            <w:pPr>
              <w:pStyle w:val="Normalny1"/>
              <w:numPr>
                <w:ilvl w:val="0"/>
                <w:numId w:val="51"/>
              </w:numPr>
              <w:spacing w:line="240" w:lineRule="auto"/>
              <w:ind w:right="480"/>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Wydajność obliczeniowa</w:t>
            </w:r>
          </w:p>
        </w:tc>
        <w:tc>
          <w:tcPr>
            <w:tcW w:w="4834" w:type="dxa"/>
            <w:vAlign w:val="center"/>
          </w:tcPr>
          <w:p w:rsidR="00974493" w:rsidRPr="00242A45" w:rsidRDefault="00974493">
            <w:pPr>
              <w:pStyle w:val="Normalny1"/>
              <w:spacing w:line="240" w:lineRule="auto"/>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 xml:space="preserve">Procesor wielordzeniowy umożliwi uzyskanie przez oferowany komputer wydajności w teście </w:t>
            </w:r>
            <w:proofErr w:type="spellStart"/>
            <w:r w:rsidRPr="00242A45">
              <w:rPr>
                <w:rFonts w:ascii="Times New Roman" w:hAnsi="Times New Roman" w:cs="Times New Roman"/>
                <w:color w:val="auto"/>
                <w:sz w:val="20"/>
                <w:szCs w:val="20"/>
              </w:rPr>
              <w:t>PassMark</w:t>
            </w:r>
            <w:proofErr w:type="spellEnd"/>
            <w:r w:rsidRPr="00242A45">
              <w:rPr>
                <w:rFonts w:ascii="Times New Roman" w:hAnsi="Times New Roman" w:cs="Times New Roman"/>
                <w:color w:val="auto"/>
                <w:sz w:val="20"/>
                <w:szCs w:val="20"/>
              </w:rPr>
              <w:t xml:space="preserve"> CPU Mark wyników nie gorszych niż 5840 punktów na podstawie tabeli opublikowanej na stronie: http://www.cpubenchmark.net/high_end_cpus.html</w:t>
            </w:r>
          </w:p>
          <w:p w:rsidR="00974493" w:rsidRPr="00EB7320" w:rsidRDefault="00974493">
            <w:pPr>
              <w:pStyle w:val="Normalny1"/>
              <w:spacing w:line="240" w:lineRule="auto"/>
              <w:jc w:val="both"/>
              <w:rPr>
                <w:rFonts w:ascii="Times New Roman" w:hAnsi="Times New Roman" w:cs="Times New Roman"/>
                <w:color w:val="auto"/>
                <w:sz w:val="20"/>
                <w:szCs w:val="20"/>
              </w:rPr>
            </w:pPr>
            <w:r w:rsidRPr="00242A45">
              <w:rPr>
                <w:rFonts w:ascii="Times New Roman" w:hAnsi="Times New Roman" w:cs="Times New Roman"/>
                <w:b/>
                <w:bCs/>
                <w:color w:val="auto"/>
                <w:sz w:val="20"/>
                <w:szCs w:val="20"/>
              </w:rPr>
              <w:t>(dopuszcza się przeprowadzenie testów przez oferenta, przy czym wymagane jest potwierdzenie w postaci wydruku dostarczonego przy dostawie).</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1"/>
              </w:numPr>
              <w:spacing w:line="240" w:lineRule="auto"/>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Pamięć operacyjna</w:t>
            </w:r>
          </w:p>
        </w:tc>
        <w:tc>
          <w:tcPr>
            <w:tcW w:w="4834" w:type="dxa"/>
            <w:vAlign w:val="center"/>
          </w:tcPr>
          <w:p w:rsidR="00974493" w:rsidRPr="00242A45" w:rsidRDefault="00974493" w:rsidP="0061634F">
            <w:pPr>
              <w:pStyle w:val="Normalny1"/>
              <w:numPr>
                <w:ilvl w:val="0"/>
                <w:numId w:val="52"/>
              </w:numPr>
              <w:spacing w:line="240" w:lineRule="auto"/>
              <w:ind w:left="311"/>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minimum 8 GB RAM DDR4 min. 2400 MHz;</w:t>
            </w:r>
          </w:p>
          <w:p w:rsidR="00974493" w:rsidRPr="00242A45" w:rsidRDefault="00974493" w:rsidP="0061634F">
            <w:pPr>
              <w:pStyle w:val="Normalny1"/>
              <w:numPr>
                <w:ilvl w:val="0"/>
                <w:numId w:val="52"/>
              </w:numPr>
              <w:spacing w:line="240" w:lineRule="auto"/>
              <w:ind w:left="311"/>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maksymalna obsługiwana pojemność: min. 64 GB;</w:t>
            </w:r>
          </w:p>
          <w:p w:rsidR="00974493" w:rsidRPr="00242A45" w:rsidRDefault="00974493" w:rsidP="0061634F">
            <w:pPr>
              <w:pStyle w:val="Normalny1"/>
              <w:numPr>
                <w:ilvl w:val="0"/>
                <w:numId w:val="52"/>
              </w:numPr>
              <w:spacing w:line="240" w:lineRule="auto"/>
              <w:ind w:left="311"/>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wolne złącza pamięci umożliwiające rozbudowę pamięci operacyjnej do maksymalnej wielkości poprzez dołożenie dostępnych w sprzedaży i obsługiwanych przez płytę główną modułów pamięci.</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1"/>
              </w:numPr>
              <w:spacing w:line="240" w:lineRule="auto"/>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Wydajność grafiki</w:t>
            </w:r>
          </w:p>
        </w:tc>
        <w:tc>
          <w:tcPr>
            <w:tcW w:w="4834" w:type="dxa"/>
            <w:vAlign w:val="center"/>
          </w:tcPr>
          <w:p w:rsidR="00974493" w:rsidRPr="00242A45" w:rsidRDefault="00974493">
            <w:pPr>
              <w:pStyle w:val="Normalny1"/>
              <w:spacing w:line="240" w:lineRule="auto"/>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Karta graficzna</w:t>
            </w:r>
            <w:r w:rsidRPr="00EB7320">
              <w:rPr>
                <w:rFonts w:ascii="Times New Roman" w:hAnsi="Times New Roman" w:cs="Times New Roman"/>
                <w:color w:val="auto"/>
                <w:sz w:val="20"/>
                <w:szCs w:val="20"/>
              </w:rPr>
              <w:t xml:space="preserve"> </w:t>
            </w:r>
            <w:r w:rsidRPr="00242A45">
              <w:rPr>
                <w:rFonts w:ascii="Times New Roman" w:hAnsi="Times New Roman" w:cs="Times New Roman"/>
                <w:color w:val="auto"/>
                <w:sz w:val="20"/>
                <w:szCs w:val="20"/>
              </w:rPr>
              <w:t>zintegrowana z płytą główną:</w:t>
            </w:r>
          </w:p>
          <w:p w:rsidR="00974493" w:rsidRPr="00242A45" w:rsidRDefault="00974493" w:rsidP="0061634F">
            <w:pPr>
              <w:pStyle w:val="Normalny1"/>
              <w:numPr>
                <w:ilvl w:val="0"/>
                <w:numId w:val="44"/>
              </w:numPr>
              <w:spacing w:line="240" w:lineRule="auto"/>
              <w:ind w:left="311"/>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z interfejsem 128-bit;</w:t>
            </w:r>
          </w:p>
          <w:p w:rsidR="00974493" w:rsidRPr="00242A45" w:rsidRDefault="00974493" w:rsidP="0061634F">
            <w:pPr>
              <w:pStyle w:val="Normalny1"/>
              <w:numPr>
                <w:ilvl w:val="0"/>
                <w:numId w:val="44"/>
              </w:numPr>
              <w:spacing w:line="240" w:lineRule="auto"/>
              <w:ind w:left="311"/>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maksymalna cyfrowa rozdzielczość wyświetlania 4096 × 2160 przy 60 Hz;</w:t>
            </w:r>
          </w:p>
          <w:p w:rsidR="00974493" w:rsidRPr="00242A45" w:rsidRDefault="00974493" w:rsidP="0061634F">
            <w:pPr>
              <w:pStyle w:val="Normalny1"/>
              <w:numPr>
                <w:ilvl w:val="0"/>
                <w:numId w:val="44"/>
              </w:numPr>
              <w:spacing w:line="240" w:lineRule="auto"/>
              <w:ind w:left="311"/>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obsługa rozdzielczości zaoferowanego monitora;</w:t>
            </w:r>
          </w:p>
          <w:p w:rsidR="00974493" w:rsidRPr="00242A45" w:rsidRDefault="00974493" w:rsidP="0061634F">
            <w:pPr>
              <w:pStyle w:val="Normalny1"/>
              <w:numPr>
                <w:ilvl w:val="0"/>
                <w:numId w:val="44"/>
              </w:numPr>
              <w:spacing w:line="240" w:lineRule="auto"/>
              <w:ind w:left="311"/>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 xml:space="preserve">minimum dwa porty: DVI lub HDMI lub Display Port, gniazda muszą być zgodne z gniazdami wejściowymi oferowanego monitora </w:t>
            </w:r>
            <w:r w:rsidRPr="00242A45">
              <w:rPr>
                <w:rFonts w:ascii="Times New Roman" w:hAnsi="Times New Roman" w:cs="Times New Roman"/>
                <w:color w:val="auto"/>
                <w:sz w:val="20"/>
                <w:szCs w:val="20"/>
              </w:rPr>
              <w:br/>
              <w:t>i dostarczonymi do zestawów kablami przyłączeniowymi;</w:t>
            </w:r>
          </w:p>
          <w:p w:rsidR="00974493" w:rsidRPr="00242A45" w:rsidRDefault="00974493" w:rsidP="0061634F">
            <w:pPr>
              <w:pStyle w:val="Normalny1"/>
              <w:numPr>
                <w:ilvl w:val="0"/>
                <w:numId w:val="44"/>
              </w:numPr>
              <w:spacing w:line="240" w:lineRule="auto"/>
              <w:ind w:left="306" w:hanging="357"/>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 xml:space="preserve">minimum </w:t>
            </w:r>
            <w:proofErr w:type="spellStart"/>
            <w:r w:rsidRPr="00242A45">
              <w:rPr>
                <w:rFonts w:ascii="Times New Roman" w:hAnsi="Times New Roman" w:cs="Times New Roman"/>
                <w:color w:val="auto"/>
                <w:sz w:val="20"/>
                <w:szCs w:val="20"/>
              </w:rPr>
              <w:t>OpenGL</w:t>
            </w:r>
            <w:proofErr w:type="spellEnd"/>
            <w:r w:rsidRPr="00242A45">
              <w:rPr>
                <w:rFonts w:ascii="Times New Roman" w:hAnsi="Times New Roman" w:cs="Times New Roman"/>
                <w:color w:val="auto"/>
                <w:sz w:val="20"/>
                <w:szCs w:val="20"/>
              </w:rPr>
              <w:t xml:space="preserve"> 4.4;</w:t>
            </w:r>
          </w:p>
          <w:p w:rsidR="00974493" w:rsidRPr="00242A45" w:rsidRDefault="00974493" w:rsidP="0061634F">
            <w:pPr>
              <w:pStyle w:val="Normalny1"/>
              <w:numPr>
                <w:ilvl w:val="0"/>
                <w:numId w:val="44"/>
              </w:numPr>
              <w:spacing w:line="240" w:lineRule="auto"/>
              <w:ind w:left="311"/>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minimum DirectX 12.</w:t>
            </w:r>
          </w:p>
          <w:p w:rsidR="00974493" w:rsidRPr="00242A45" w:rsidRDefault="00974493">
            <w:pPr>
              <w:pStyle w:val="Normalny1"/>
              <w:spacing w:line="240" w:lineRule="auto"/>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 xml:space="preserve">Wydajność karty graficznej w teście </w:t>
            </w:r>
            <w:proofErr w:type="spellStart"/>
            <w:r w:rsidRPr="00242A45">
              <w:rPr>
                <w:rFonts w:ascii="Times New Roman" w:hAnsi="Times New Roman" w:cs="Times New Roman"/>
                <w:color w:val="auto"/>
                <w:sz w:val="20"/>
                <w:szCs w:val="20"/>
              </w:rPr>
              <w:t>PassMark</w:t>
            </w:r>
            <w:proofErr w:type="spellEnd"/>
            <w:r w:rsidRPr="00242A45">
              <w:rPr>
                <w:rFonts w:ascii="Times New Roman" w:hAnsi="Times New Roman" w:cs="Times New Roman"/>
                <w:color w:val="auto"/>
                <w:sz w:val="20"/>
                <w:szCs w:val="20"/>
              </w:rPr>
              <w:t xml:space="preserve"> G3D Mark – wynik nie gorszy niż 1100 punktów na podstawie tabeli opublikowanej na stronie: </w:t>
            </w:r>
            <w:hyperlink r:id="rId9">
              <w:r w:rsidRPr="00242A45">
                <w:rPr>
                  <w:rFonts w:ascii="Times New Roman" w:hAnsi="Times New Roman" w:cs="Times New Roman"/>
                  <w:color w:val="auto"/>
                  <w:sz w:val="20"/>
                  <w:szCs w:val="20"/>
                  <w:u w:val="single"/>
                </w:rPr>
                <w:t>http://www.videocardbenchmark.net/high_end_gpus.html</w:t>
              </w:r>
            </w:hyperlink>
            <w:r w:rsidRPr="00242A45">
              <w:rPr>
                <w:rFonts w:ascii="Times New Roman" w:hAnsi="Times New Roman" w:cs="Times New Roman"/>
                <w:color w:val="auto"/>
                <w:sz w:val="20"/>
                <w:szCs w:val="20"/>
              </w:rPr>
              <w:t xml:space="preserve">. </w:t>
            </w:r>
          </w:p>
          <w:p w:rsidR="00974493" w:rsidRPr="00242A45" w:rsidRDefault="00974493">
            <w:pPr>
              <w:pStyle w:val="Normalny1"/>
              <w:spacing w:line="240" w:lineRule="auto"/>
              <w:ind w:left="252"/>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Dopuszczalna karta graficzna zintegrowana z płytą główną</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1"/>
              </w:numPr>
              <w:spacing w:line="240" w:lineRule="auto"/>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Płyta główna</w:t>
            </w:r>
          </w:p>
        </w:tc>
        <w:tc>
          <w:tcPr>
            <w:tcW w:w="4834" w:type="dxa"/>
            <w:vAlign w:val="center"/>
          </w:tcPr>
          <w:p w:rsidR="00974493" w:rsidRPr="00242A45" w:rsidRDefault="00974493" w:rsidP="0061634F">
            <w:pPr>
              <w:pStyle w:val="Normalny1"/>
              <w:numPr>
                <w:ilvl w:val="0"/>
                <w:numId w:val="46"/>
              </w:numPr>
              <w:spacing w:line="240" w:lineRule="auto"/>
              <w:ind w:left="306" w:hanging="357"/>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minimum jedno gniazdo kart graficznych PCI-e x16 drugiej lub trzeciej generacji do 150 W umożliwiające montaż kart o pełnej długości;</w:t>
            </w:r>
          </w:p>
          <w:p w:rsidR="00974493" w:rsidRPr="00242A45" w:rsidRDefault="00974493" w:rsidP="0061634F">
            <w:pPr>
              <w:pStyle w:val="Normalny1"/>
              <w:numPr>
                <w:ilvl w:val="0"/>
                <w:numId w:val="46"/>
              </w:numPr>
              <w:spacing w:line="240" w:lineRule="auto"/>
              <w:ind w:left="306" w:hanging="357"/>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co najmniej jedno gniazdo PCI-e x1 lub x4 lub x8 umożliwiające montaż kart o pełnej długości;</w:t>
            </w:r>
          </w:p>
          <w:p w:rsidR="00974493" w:rsidRPr="00242A45" w:rsidRDefault="00974493" w:rsidP="0061634F">
            <w:pPr>
              <w:pStyle w:val="Normalny1"/>
              <w:numPr>
                <w:ilvl w:val="0"/>
                <w:numId w:val="46"/>
              </w:numPr>
              <w:spacing w:line="240" w:lineRule="auto"/>
              <w:ind w:left="306" w:hanging="357"/>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co najmniej jedno gniazdo PCI 32-bitowe/33 MHz umożliwiające montaż kart o pełnej długości;</w:t>
            </w:r>
          </w:p>
          <w:p w:rsidR="00974493" w:rsidRPr="00242A45" w:rsidRDefault="00974493" w:rsidP="0061634F">
            <w:pPr>
              <w:pStyle w:val="Normalny1"/>
              <w:numPr>
                <w:ilvl w:val="0"/>
                <w:numId w:val="46"/>
              </w:numPr>
              <w:spacing w:line="240" w:lineRule="auto"/>
              <w:ind w:left="306" w:hanging="357"/>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kontroler co najmniej 4 portowy SATA, z obsługą funkcji RAID 0 i 1;</w:t>
            </w:r>
          </w:p>
          <w:p w:rsidR="00974493" w:rsidRPr="00242A45" w:rsidRDefault="00974493" w:rsidP="0061634F">
            <w:pPr>
              <w:pStyle w:val="Normalny1"/>
              <w:numPr>
                <w:ilvl w:val="0"/>
                <w:numId w:val="46"/>
              </w:numPr>
              <w:spacing w:line="240" w:lineRule="auto"/>
              <w:ind w:left="306" w:hanging="357"/>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minimum 4 złącza DIMM.</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1"/>
              </w:numPr>
              <w:spacing w:line="240" w:lineRule="auto"/>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Dysk twardy</w:t>
            </w:r>
          </w:p>
        </w:tc>
        <w:tc>
          <w:tcPr>
            <w:tcW w:w="4834" w:type="dxa"/>
            <w:vAlign w:val="center"/>
          </w:tcPr>
          <w:p w:rsidR="00974493" w:rsidRPr="00242A45" w:rsidRDefault="00974493" w:rsidP="0061634F">
            <w:pPr>
              <w:pStyle w:val="Normalny1"/>
              <w:numPr>
                <w:ilvl w:val="0"/>
                <w:numId w:val="45"/>
              </w:numPr>
              <w:spacing w:line="240" w:lineRule="auto"/>
              <w:ind w:left="306" w:hanging="357"/>
              <w:rPr>
                <w:rFonts w:ascii="Times New Roman" w:hAnsi="Times New Roman" w:cs="Times New Roman"/>
                <w:color w:val="auto"/>
                <w:sz w:val="20"/>
                <w:szCs w:val="20"/>
              </w:rPr>
            </w:pPr>
            <w:r w:rsidRPr="00242A45">
              <w:rPr>
                <w:rFonts w:ascii="Times New Roman" w:hAnsi="Times New Roman" w:cs="Times New Roman"/>
                <w:color w:val="auto"/>
                <w:sz w:val="20"/>
                <w:szCs w:val="20"/>
              </w:rPr>
              <w:t>pojemność minimum 512 Mb;</w:t>
            </w:r>
          </w:p>
          <w:p w:rsidR="00974493" w:rsidRPr="00242A45" w:rsidRDefault="00974493" w:rsidP="0061634F">
            <w:pPr>
              <w:pStyle w:val="Normalny1"/>
              <w:numPr>
                <w:ilvl w:val="0"/>
                <w:numId w:val="45"/>
              </w:numPr>
              <w:spacing w:line="240" w:lineRule="auto"/>
              <w:ind w:left="306" w:hanging="357"/>
              <w:rPr>
                <w:rFonts w:ascii="Times New Roman" w:hAnsi="Times New Roman" w:cs="Times New Roman"/>
                <w:color w:val="auto"/>
                <w:sz w:val="20"/>
                <w:szCs w:val="20"/>
              </w:rPr>
            </w:pPr>
            <w:r w:rsidRPr="00242A45">
              <w:rPr>
                <w:rFonts w:ascii="Times New Roman" w:hAnsi="Times New Roman" w:cs="Times New Roman"/>
                <w:color w:val="auto"/>
                <w:sz w:val="20"/>
                <w:szCs w:val="20"/>
              </w:rPr>
              <w:t>SATA;</w:t>
            </w:r>
          </w:p>
          <w:p w:rsidR="00974493" w:rsidRPr="00242A45" w:rsidRDefault="00974493" w:rsidP="0061634F">
            <w:pPr>
              <w:pStyle w:val="Normalny1"/>
              <w:numPr>
                <w:ilvl w:val="0"/>
                <w:numId w:val="45"/>
              </w:numPr>
              <w:spacing w:line="240" w:lineRule="auto"/>
              <w:ind w:left="306" w:hanging="357"/>
              <w:rPr>
                <w:rFonts w:ascii="Times New Roman" w:hAnsi="Times New Roman" w:cs="Times New Roman"/>
                <w:color w:val="auto"/>
                <w:sz w:val="20"/>
                <w:szCs w:val="20"/>
              </w:rPr>
            </w:pPr>
            <w:r w:rsidRPr="00242A45">
              <w:rPr>
                <w:rFonts w:ascii="Times New Roman" w:hAnsi="Times New Roman" w:cs="Times New Roman"/>
                <w:color w:val="auto"/>
                <w:sz w:val="20"/>
                <w:szCs w:val="20"/>
              </w:rPr>
              <w:t>SSD;</w:t>
            </w:r>
          </w:p>
          <w:p w:rsidR="00974493" w:rsidRPr="00242A45" w:rsidRDefault="00974493" w:rsidP="0061634F">
            <w:pPr>
              <w:pStyle w:val="Normalny1"/>
              <w:numPr>
                <w:ilvl w:val="0"/>
                <w:numId w:val="45"/>
              </w:numPr>
              <w:spacing w:line="240" w:lineRule="auto"/>
              <w:ind w:left="306" w:hanging="357"/>
              <w:rPr>
                <w:rFonts w:ascii="Times New Roman" w:hAnsi="Times New Roman" w:cs="Times New Roman"/>
                <w:color w:val="auto"/>
                <w:sz w:val="20"/>
                <w:szCs w:val="20"/>
              </w:rPr>
            </w:pPr>
            <w:r w:rsidRPr="00242A45">
              <w:rPr>
                <w:rFonts w:ascii="Times New Roman" w:hAnsi="Times New Roman" w:cs="Times New Roman"/>
                <w:color w:val="auto"/>
                <w:sz w:val="20"/>
                <w:szCs w:val="20"/>
              </w:rPr>
              <w:t>2,5”.</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1"/>
              </w:numPr>
              <w:spacing w:line="240" w:lineRule="auto"/>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Wyposażenie</w:t>
            </w:r>
          </w:p>
        </w:tc>
        <w:tc>
          <w:tcPr>
            <w:tcW w:w="4834" w:type="dxa"/>
            <w:vAlign w:val="center"/>
          </w:tcPr>
          <w:p w:rsidR="00974493" w:rsidRPr="00242A45" w:rsidRDefault="00974493" w:rsidP="0061634F">
            <w:pPr>
              <w:pStyle w:val="Normalny1"/>
              <w:numPr>
                <w:ilvl w:val="0"/>
                <w:numId w:val="53"/>
              </w:numPr>
              <w:spacing w:line="240" w:lineRule="auto"/>
              <w:ind w:left="306" w:hanging="357"/>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karta dźwiękowa;</w:t>
            </w:r>
          </w:p>
          <w:p w:rsidR="00974493" w:rsidRPr="00242A45" w:rsidRDefault="00974493" w:rsidP="0061634F">
            <w:pPr>
              <w:pStyle w:val="Normalny1"/>
              <w:numPr>
                <w:ilvl w:val="0"/>
                <w:numId w:val="53"/>
              </w:numPr>
              <w:spacing w:line="240" w:lineRule="auto"/>
              <w:ind w:left="306" w:hanging="357"/>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porty audio z przodu obudowy: wyjście na słuchawki i wejście na mikrofon;</w:t>
            </w:r>
          </w:p>
          <w:p w:rsidR="00974493" w:rsidRPr="00242A45" w:rsidRDefault="00974493" w:rsidP="0061634F">
            <w:pPr>
              <w:pStyle w:val="Normalny1"/>
              <w:numPr>
                <w:ilvl w:val="0"/>
                <w:numId w:val="53"/>
              </w:numPr>
              <w:spacing w:line="240" w:lineRule="auto"/>
              <w:ind w:left="306" w:hanging="357"/>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zintegrowana karta sieciowa Gigabit Ethernet RJ45;</w:t>
            </w:r>
          </w:p>
          <w:p w:rsidR="00974493" w:rsidRPr="00242A45" w:rsidRDefault="00974493" w:rsidP="0061634F">
            <w:pPr>
              <w:pStyle w:val="Normalny1"/>
              <w:numPr>
                <w:ilvl w:val="0"/>
                <w:numId w:val="53"/>
              </w:numPr>
              <w:spacing w:line="240" w:lineRule="auto"/>
              <w:ind w:left="306" w:hanging="357"/>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nagrywarka DVD+/-RW wewnętrzna z oprogramowaniem do nagrywania płyt, w kolorze obudowy;</w:t>
            </w:r>
          </w:p>
          <w:p w:rsidR="00974493" w:rsidRPr="00242A45" w:rsidRDefault="00974493" w:rsidP="0061634F">
            <w:pPr>
              <w:pStyle w:val="Normalny1"/>
              <w:numPr>
                <w:ilvl w:val="0"/>
                <w:numId w:val="53"/>
              </w:numPr>
              <w:spacing w:line="240" w:lineRule="auto"/>
              <w:ind w:left="306" w:hanging="357"/>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 xml:space="preserve">klawiatura USB, układ polski programisty, długość kabla min. 1,8 m (w przypadku zastosowania kabla </w:t>
            </w:r>
            <w:r w:rsidRPr="00242A45">
              <w:rPr>
                <w:rFonts w:ascii="Times New Roman" w:hAnsi="Times New Roman" w:cs="Times New Roman"/>
                <w:color w:val="auto"/>
                <w:sz w:val="20"/>
                <w:szCs w:val="20"/>
              </w:rPr>
              <w:lastRenderedPageBreak/>
              <w:t>przedłużającego łączna długość kabla minimum 2,5 m);</w:t>
            </w:r>
          </w:p>
          <w:p w:rsidR="00974493" w:rsidRPr="00242A45" w:rsidRDefault="00974493" w:rsidP="0061634F">
            <w:pPr>
              <w:pStyle w:val="Normalny1"/>
              <w:numPr>
                <w:ilvl w:val="0"/>
                <w:numId w:val="53"/>
              </w:numPr>
              <w:spacing w:line="240" w:lineRule="auto"/>
              <w:ind w:left="306" w:hanging="357"/>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mysz optyczna USB z dwoma klawiszami oraz rolką (</w:t>
            </w:r>
            <w:proofErr w:type="spellStart"/>
            <w:r w:rsidRPr="00242A45">
              <w:rPr>
                <w:rFonts w:ascii="Times New Roman" w:hAnsi="Times New Roman" w:cs="Times New Roman"/>
                <w:color w:val="auto"/>
                <w:sz w:val="20"/>
                <w:szCs w:val="20"/>
              </w:rPr>
              <w:t>scroll</w:t>
            </w:r>
            <w:proofErr w:type="spellEnd"/>
            <w:r w:rsidRPr="00242A45">
              <w:rPr>
                <w:rFonts w:ascii="Times New Roman" w:hAnsi="Times New Roman" w:cs="Times New Roman"/>
                <w:color w:val="auto"/>
                <w:sz w:val="20"/>
                <w:szCs w:val="20"/>
              </w:rPr>
              <w:t>), długość kabla min. 1,8 m (w przypadku zastosowania kabla przedłużającego łączna długość kabla minimum 2,5 m);</w:t>
            </w:r>
          </w:p>
          <w:p w:rsidR="00974493" w:rsidRPr="00242A45" w:rsidRDefault="00974493" w:rsidP="0061634F">
            <w:pPr>
              <w:pStyle w:val="Normalny1"/>
              <w:numPr>
                <w:ilvl w:val="0"/>
                <w:numId w:val="53"/>
              </w:numPr>
              <w:spacing w:line="240" w:lineRule="auto"/>
              <w:ind w:left="306" w:hanging="357"/>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 xml:space="preserve">co najmniej 6 portów USB w tym min. 2 porty USB 3.0 </w:t>
            </w:r>
            <w:r w:rsidRPr="00242A45">
              <w:rPr>
                <w:rFonts w:ascii="Times New Roman" w:hAnsi="Times New Roman" w:cs="Times New Roman"/>
                <w:color w:val="auto"/>
                <w:sz w:val="20"/>
                <w:szCs w:val="20"/>
              </w:rPr>
              <w:br/>
              <w:t xml:space="preserve">w obudowie komputera, w tym minimum 4 porty USB z tyłu obudowy, minimum 2 porty USB z przodu obudowy w tym min. 1 port USB 3.0 – nie dopuszcza się wykorzystania rozgałęziaczy </w:t>
            </w:r>
            <w:r w:rsidRPr="00242A45">
              <w:rPr>
                <w:rFonts w:ascii="Times New Roman" w:hAnsi="Times New Roman" w:cs="Times New Roman"/>
                <w:color w:val="auto"/>
                <w:sz w:val="20"/>
                <w:szCs w:val="20"/>
              </w:rPr>
              <w:br/>
              <w:t xml:space="preserve">i </w:t>
            </w:r>
            <w:proofErr w:type="spellStart"/>
            <w:r w:rsidRPr="00242A45">
              <w:rPr>
                <w:rFonts w:ascii="Times New Roman" w:hAnsi="Times New Roman" w:cs="Times New Roman"/>
                <w:color w:val="auto"/>
                <w:sz w:val="20"/>
                <w:szCs w:val="20"/>
              </w:rPr>
              <w:t>replikatorów</w:t>
            </w:r>
            <w:proofErr w:type="spellEnd"/>
            <w:r w:rsidRPr="00242A45">
              <w:rPr>
                <w:rFonts w:ascii="Times New Roman" w:hAnsi="Times New Roman" w:cs="Times New Roman"/>
                <w:color w:val="auto"/>
                <w:sz w:val="20"/>
                <w:szCs w:val="20"/>
              </w:rPr>
              <w:t xml:space="preserve"> portów USB.</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1"/>
              </w:numPr>
              <w:spacing w:line="240" w:lineRule="auto"/>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Monitor</w:t>
            </w:r>
          </w:p>
        </w:tc>
        <w:tc>
          <w:tcPr>
            <w:tcW w:w="4834" w:type="dxa"/>
            <w:vAlign w:val="center"/>
          </w:tcPr>
          <w:p w:rsidR="00974493" w:rsidRPr="00242A45" w:rsidRDefault="00974493">
            <w:pPr>
              <w:pStyle w:val="Normalny1"/>
              <w:spacing w:line="240" w:lineRule="auto"/>
              <w:ind w:left="306" w:hanging="357"/>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Minimum 19”, LCD, matryca mat., zasilacz wewnętrzny (zintegrowany)</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1"/>
              </w:numPr>
              <w:spacing w:line="240" w:lineRule="auto"/>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UPS</w:t>
            </w:r>
          </w:p>
        </w:tc>
        <w:tc>
          <w:tcPr>
            <w:tcW w:w="4834" w:type="dxa"/>
            <w:vAlign w:val="center"/>
          </w:tcPr>
          <w:p w:rsidR="00974493" w:rsidRPr="00242A45" w:rsidRDefault="00974493">
            <w:pPr>
              <w:pStyle w:val="Normalny1"/>
              <w:spacing w:line="240" w:lineRule="auto"/>
              <w:ind w:left="306" w:hanging="357"/>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Min. 450 W, monitorowanie wyłączenia komputera</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1"/>
              </w:numPr>
              <w:spacing w:line="240" w:lineRule="auto"/>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Zasilanie</w:t>
            </w:r>
          </w:p>
        </w:tc>
        <w:tc>
          <w:tcPr>
            <w:tcW w:w="4834" w:type="dxa"/>
            <w:vAlign w:val="center"/>
          </w:tcPr>
          <w:p w:rsidR="00974493" w:rsidRPr="00242A45" w:rsidRDefault="00974493">
            <w:pPr>
              <w:pStyle w:val="Normalny1"/>
              <w:spacing w:line="240" w:lineRule="auto"/>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Zasilacz zintegrowany wewnątrz obudowy:</w:t>
            </w:r>
          </w:p>
          <w:p w:rsidR="00974493" w:rsidRPr="00242A45" w:rsidRDefault="00974493" w:rsidP="0061634F">
            <w:pPr>
              <w:pStyle w:val="Normalny1"/>
              <w:numPr>
                <w:ilvl w:val="0"/>
                <w:numId w:val="48"/>
              </w:numPr>
              <w:spacing w:line="240" w:lineRule="auto"/>
              <w:ind w:left="306" w:hanging="357"/>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moc zasilacza musi umożliwiać bezpieczne działanie komputera;</w:t>
            </w:r>
          </w:p>
          <w:p w:rsidR="00974493" w:rsidRPr="00EB7320" w:rsidRDefault="00974493" w:rsidP="0061634F">
            <w:pPr>
              <w:pStyle w:val="Normalny1"/>
              <w:numPr>
                <w:ilvl w:val="0"/>
                <w:numId w:val="48"/>
              </w:numPr>
              <w:spacing w:line="240" w:lineRule="auto"/>
              <w:ind w:left="306" w:hanging="357"/>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 xml:space="preserve">sprawność co najmniej 85%, </w:t>
            </w:r>
            <w:r w:rsidRPr="00242A45">
              <w:rPr>
                <w:rFonts w:ascii="Times New Roman" w:hAnsi="Times New Roman" w:cs="Times New Roman"/>
                <w:b/>
                <w:bCs/>
                <w:color w:val="auto"/>
                <w:sz w:val="20"/>
                <w:szCs w:val="20"/>
              </w:rPr>
              <w:t xml:space="preserve">przy obciążeniu zasilacza 50%, (Potwierdzenie tego faktu musi być udokumentowane na stronie </w:t>
            </w:r>
            <w:hyperlink r:id="rId10">
              <w:r w:rsidRPr="00242A45">
                <w:rPr>
                  <w:rFonts w:ascii="Times New Roman" w:hAnsi="Times New Roman" w:cs="Times New Roman"/>
                  <w:b/>
                  <w:bCs/>
                  <w:color w:val="auto"/>
                  <w:sz w:val="20"/>
                  <w:szCs w:val="20"/>
                  <w:u w:val="single"/>
                </w:rPr>
                <w:t>http://www.plugloadsolutions.com/80PlusPowerSupplies.aspx</w:t>
              </w:r>
            </w:hyperlink>
            <w:r w:rsidRPr="00242A45">
              <w:rPr>
                <w:rFonts w:ascii="Times New Roman" w:hAnsi="Times New Roman" w:cs="Times New Roman"/>
                <w:b/>
                <w:bCs/>
                <w:color w:val="auto"/>
                <w:sz w:val="20"/>
                <w:szCs w:val="20"/>
              </w:rPr>
              <w:t>);</w:t>
            </w:r>
          </w:p>
          <w:p w:rsidR="00974493" w:rsidRPr="00242A45" w:rsidRDefault="00974493" w:rsidP="0061634F">
            <w:pPr>
              <w:pStyle w:val="Normalny1"/>
              <w:numPr>
                <w:ilvl w:val="0"/>
                <w:numId w:val="48"/>
              </w:numPr>
              <w:spacing w:line="240" w:lineRule="auto"/>
              <w:ind w:left="306" w:hanging="357"/>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aktywne PFC;</w:t>
            </w:r>
          </w:p>
          <w:p w:rsidR="00974493" w:rsidRPr="00242A45" w:rsidRDefault="00974493" w:rsidP="0061634F">
            <w:pPr>
              <w:pStyle w:val="Normalny1"/>
              <w:numPr>
                <w:ilvl w:val="0"/>
                <w:numId w:val="48"/>
              </w:numPr>
              <w:spacing w:line="240" w:lineRule="auto"/>
              <w:ind w:left="306" w:hanging="357"/>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zgodność z wymaganiami 80+.</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1"/>
              </w:numPr>
              <w:spacing w:line="240" w:lineRule="auto"/>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Ergonomia</w:t>
            </w:r>
          </w:p>
        </w:tc>
        <w:tc>
          <w:tcPr>
            <w:tcW w:w="4834" w:type="dxa"/>
            <w:vAlign w:val="center"/>
          </w:tcPr>
          <w:p w:rsidR="00974493" w:rsidRPr="00242A45" w:rsidRDefault="00974493" w:rsidP="0061634F">
            <w:pPr>
              <w:pStyle w:val="Normalny1"/>
              <w:numPr>
                <w:ilvl w:val="0"/>
                <w:numId w:val="50"/>
              </w:numPr>
              <w:spacing w:line="240" w:lineRule="auto"/>
              <w:ind w:left="306" w:hanging="357"/>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 xml:space="preserve">Obudowa musi umożliwiać zastosowanie zabezpieczenia fizycznego w postaci linki metalowej (złącze blokady </w:t>
            </w:r>
            <w:proofErr w:type="spellStart"/>
            <w:r w:rsidRPr="00242A45">
              <w:rPr>
                <w:rFonts w:ascii="Times New Roman" w:hAnsi="Times New Roman" w:cs="Times New Roman"/>
                <w:color w:val="auto"/>
                <w:sz w:val="20"/>
                <w:szCs w:val="20"/>
              </w:rPr>
              <w:t>Kensingtona</w:t>
            </w:r>
            <w:proofErr w:type="spellEnd"/>
            <w:r w:rsidRPr="00242A45">
              <w:rPr>
                <w:rFonts w:ascii="Times New Roman" w:hAnsi="Times New Roman" w:cs="Times New Roman"/>
                <w:color w:val="auto"/>
                <w:sz w:val="20"/>
                <w:szCs w:val="20"/>
              </w:rPr>
              <w:t>) lub kłódki (oczko w obudowie do założenia kłódki);</w:t>
            </w:r>
          </w:p>
          <w:p w:rsidR="00974493" w:rsidRPr="00242A45" w:rsidRDefault="00974493" w:rsidP="0061634F">
            <w:pPr>
              <w:pStyle w:val="Normalny1"/>
              <w:numPr>
                <w:ilvl w:val="0"/>
                <w:numId w:val="50"/>
              </w:numPr>
              <w:spacing w:line="240" w:lineRule="auto"/>
              <w:ind w:left="306" w:hanging="357"/>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obudowa musi być otwierana bez konieczności użycia narzędzi, wyklucza się użycie standardowych wkrętów i śrub motylkowych;</w:t>
            </w:r>
          </w:p>
          <w:p w:rsidR="00974493" w:rsidRPr="00242A45" w:rsidRDefault="00974493" w:rsidP="0061634F">
            <w:pPr>
              <w:pStyle w:val="Normalny1"/>
              <w:numPr>
                <w:ilvl w:val="0"/>
                <w:numId w:val="50"/>
              </w:numPr>
              <w:spacing w:line="240" w:lineRule="auto"/>
              <w:ind w:left="306" w:hanging="357"/>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obudowa powinna posiadać czujnik otwarcia obudowy współpracujący z oprogramowaniem zarządzająco-diagnostycznym producenta komputera.</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1"/>
              </w:numPr>
              <w:spacing w:line="240" w:lineRule="auto"/>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Wymagania dodatkowe</w:t>
            </w:r>
          </w:p>
        </w:tc>
        <w:tc>
          <w:tcPr>
            <w:tcW w:w="4834" w:type="dxa"/>
            <w:vAlign w:val="center"/>
          </w:tcPr>
          <w:p w:rsidR="00974493" w:rsidRPr="00242A45" w:rsidRDefault="00974493" w:rsidP="00DD3CE2">
            <w:pPr>
              <w:pStyle w:val="Normalny1"/>
              <w:spacing w:line="240" w:lineRule="auto"/>
              <w:rPr>
                <w:rFonts w:ascii="Times New Roman" w:hAnsi="Times New Roman" w:cs="Times New Roman"/>
                <w:color w:val="auto"/>
                <w:sz w:val="20"/>
                <w:szCs w:val="20"/>
              </w:rPr>
            </w:pPr>
            <w:r w:rsidRPr="00242A45">
              <w:rPr>
                <w:rFonts w:ascii="Times New Roman" w:hAnsi="Times New Roman" w:cs="Times New Roman"/>
                <w:color w:val="auto"/>
                <w:sz w:val="20"/>
                <w:szCs w:val="20"/>
              </w:rPr>
              <w:t xml:space="preserve">BIOS typu FLASH EPROM posiadający </w:t>
            </w:r>
            <w:r w:rsidR="00DD3CE2">
              <w:rPr>
                <w:rFonts w:ascii="Times New Roman" w:hAnsi="Times New Roman" w:cs="Times New Roman"/>
                <w:color w:val="auto"/>
                <w:sz w:val="20"/>
                <w:szCs w:val="20"/>
              </w:rPr>
              <w:t xml:space="preserve">procedury oszczędzania energii </w:t>
            </w:r>
            <w:r w:rsidRPr="00242A45">
              <w:rPr>
                <w:rFonts w:ascii="Times New Roman" w:hAnsi="Times New Roman" w:cs="Times New Roman"/>
                <w:color w:val="auto"/>
                <w:sz w:val="20"/>
                <w:szCs w:val="20"/>
              </w:rPr>
              <w:t xml:space="preserve">i zapewniający mechanizm </w:t>
            </w:r>
            <w:proofErr w:type="spellStart"/>
            <w:r w:rsidRPr="00242A45">
              <w:rPr>
                <w:rFonts w:ascii="Times New Roman" w:hAnsi="Times New Roman" w:cs="Times New Roman"/>
                <w:color w:val="auto"/>
                <w:sz w:val="20"/>
                <w:szCs w:val="20"/>
              </w:rPr>
              <w:t>plug&amp;play</w:t>
            </w:r>
            <w:proofErr w:type="spellEnd"/>
            <w:r w:rsidRPr="00242A45">
              <w:rPr>
                <w:rFonts w:ascii="Times New Roman" w:hAnsi="Times New Roman" w:cs="Times New Roman"/>
                <w:color w:val="auto"/>
                <w:sz w:val="20"/>
                <w:szCs w:val="20"/>
              </w:rPr>
              <w:t xml:space="preserve"> producenta sprzętu.</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1"/>
              </w:numPr>
              <w:spacing w:line="240" w:lineRule="auto"/>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Warunki gwarancji</w:t>
            </w:r>
          </w:p>
        </w:tc>
        <w:tc>
          <w:tcPr>
            <w:tcW w:w="4834" w:type="dxa"/>
            <w:vAlign w:val="center"/>
          </w:tcPr>
          <w:p w:rsidR="00974493" w:rsidRPr="00242A45" w:rsidRDefault="00974493" w:rsidP="0061634F">
            <w:pPr>
              <w:pStyle w:val="Normalny1"/>
              <w:numPr>
                <w:ilvl w:val="0"/>
                <w:numId w:val="49"/>
              </w:numPr>
              <w:spacing w:line="240" w:lineRule="auto"/>
              <w:ind w:left="306" w:hanging="357"/>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3 lata od daty dostawy w miejscu instalacji komputera. Czas reakcji serwisu – do końca następnego dnia roboczego. Usunięcie awarii – 3 dni robocze po otrzymaniu zgłoszenia (przyjmowanie zgłos</w:t>
            </w:r>
            <w:r w:rsidR="002103A4" w:rsidRPr="00242A45">
              <w:rPr>
                <w:rFonts w:ascii="Times New Roman" w:hAnsi="Times New Roman" w:cs="Times New Roman"/>
                <w:color w:val="auto"/>
                <w:sz w:val="20"/>
                <w:szCs w:val="20"/>
              </w:rPr>
              <w:t xml:space="preserve">zeń </w:t>
            </w:r>
            <w:r w:rsidR="002103A4" w:rsidRPr="00242A45">
              <w:rPr>
                <w:rFonts w:ascii="Times New Roman" w:hAnsi="Times New Roman" w:cs="Times New Roman"/>
                <w:color w:val="auto"/>
                <w:sz w:val="20"/>
                <w:szCs w:val="20"/>
              </w:rPr>
              <w:br/>
              <w:t>w dni robocze w godzinach 7</w:t>
            </w:r>
            <w:r w:rsidR="00DD3CE2">
              <w:rPr>
                <w:rFonts w:ascii="Times New Roman" w:hAnsi="Times New Roman" w:cs="Times New Roman"/>
                <w:color w:val="auto"/>
                <w:sz w:val="20"/>
                <w:szCs w:val="20"/>
              </w:rPr>
              <w:t>:00 – 15</w:t>
            </w:r>
            <w:r w:rsidRPr="00242A45">
              <w:rPr>
                <w:rFonts w:ascii="Times New Roman" w:hAnsi="Times New Roman" w:cs="Times New Roman"/>
                <w:color w:val="auto"/>
                <w:sz w:val="20"/>
                <w:szCs w:val="20"/>
              </w:rPr>
              <w:t xml:space="preserve">:00 telefonicznie, faksem, </w:t>
            </w:r>
            <w:r w:rsidRPr="00242A45">
              <w:rPr>
                <w:rFonts w:ascii="Times New Roman" w:hAnsi="Times New Roman" w:cs="Times New Roman"/>
                <w:color w:val="auto"/>
                <w:sz w:val="20"/>
                <w:szCs w:val="20"/>
              </w:rPr>
              <w:br/>
              <w:t xml:space="preserve">e-mail), w przypadku braku możliwości naprawy w ww. terminie podstawienie sprzętu zastępczego o nie gorszych parametrach technicznych; </w:t>
            </w:r>
          </w:p>
          <w:p w:rsidR="00974493" w:rsidRPr="00242A45" w:rsidRDefault="00974493" w:rsidP="0061634F">
            <w:pPr>
              <w:pStyle w:val="Normalny1"/>
              <w:numPr>
                <w:ilvl w:val="0"/>
                <w:numId w:val="49"/>
              </w:numPr>
              <w:spacing w:line="240" w:lineRule="auto"/>
              <w:ind w:left="306" w:hanging="357"/>
              <w:rPr>
                <w:rFonts w:ascii="Times New Roman" w:hAnsi="Times New Roman" w:cs="Times New Roman"/>
                <w:color w:val="auto"/>
                <w:sz w:val="20"/>
                <w:szCs w:val="20"/>
              </w:rPr>
            </w:pPr>
            <w:r w:rsidRPr="00242A45">
              <w:rPr>
                <w:rFonts w:ascii="Times New Roman" w:hAnsi="Times New Roman" w:cs="Times New Roman"/>
                <w:color w:val="auto"/>
                <w:sz w:val="20"/>
                <w:szCs w:val="20"/>
              </w:rPr>
              <w:t xml:space="preserve">w przypadku awarii nośników danych w okresie gwarancji takich jak dyski twarde, pamięć </w:t>
            </w:r>
            <w:r w:rsidR="00DD3CE2">
              <w:rPr>
                <w:rFonts w:ascii="Times New Roman" w:hAnsi="Times New Roman" w:cs="Times New Roman"/>
                <w:color w:val="auto"/>
                <w:sz w:val="20"/>
                <w:szCs w:val="20"/>
              </w:rPr>
              <w:t xml:space="preserve">typu </w:t>
            </w:r>
            <w:proofErr w:type="spellStart"/>
            <w:r w:rsidR="00DD3CE2">
              <w:rPr>
                <w:rFonts w:ascii="Times New Roman" w:hAnsi="Times New Roman" w:cs="Times New Roman"/>
                <w:color w:val="auto"/>
                <w:sz w:val="20"/>
                <w:szCs w:val="20"/>
              </w:rPr>
              <w:t>flash</w:t>
            </w:r>
            <w:proofErr w:type="spellEnd"/>
            <w:r w:rsidR="00DD3CE2">
              <w:rPr>
                <w:rFonts w:ascii="Times New Roman" w:hAnsi="Times New Roman" w:cs="Times New Roman"/>
                <w:color w:val="auto"/>
                <w:sz w:val="20"/>
                <w:szCs w:val="20"/>
              </w:rPr>
              <w:t xml:space="preserve"> itp., pozostają one </w:t>
            </w:r>
            <w:r w:rsidRPr="00242A45">
              <w:rPr>
                <w:rFonts w:ascii="Times New Roman" w:hAnsi="Times New Roman" w:cs="Times New Roman"/>
                <w:color w:val="auto"/>
                <w:sz w:val="20"/>
                <w:szCs w:val="20"/>
              </w:rPr>
              <w:t>u Zamawiającego;</w:t>
            </w:r>
          </w:p>
          <w:p w:rsidR="00974493" w:rsidRPr="00242A45" w:rsidRDefault="00974493" w:rsidP="0061634F">
            <w:pPr>
              <w:pStyle w:val="Normalny1"/>
              <w:numPr>
                <w:ilvl w:val="0"/>
                <w:numId w:val="49"/>
              </w:numPr>
              <w:spacing w:line="240" w:lineRule="auto"/>
              <w:ind w:left="306" w:hanging="357"/>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serwis urządzeń musi byś realizowany przez producenta lub autoryzowanego partnera serwisowego producenta.</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1"/>
              </w:numPr>
              <w:spacing w:line="240" w:lineRule="auto"/>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Wsparcie techniczne</w:t>
            </w:r>
          </w:p>
        </w:tc>
        <w:tc>
          <w:tcPr>
            <w:tcW w:w="4834" w:type="dxa"/>
          </w:tcPr>
          <w:p w:rsidR="00974493" w:rsidRPr="00242A45" w:rsidRDefault="00974493">
            <w:pPr>
              <w:pStyle w:val="Normalny1"/>
              <w:spacing w:line="240" w:lineRule="auto"/>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 xml:space="preserve">Dostęp do aktualnych sterowników zainstalowanych w komputerze urządzeń – należy podać adres strony oraz sposób realizacji wymagania (opis uzyskania ww. informacji). </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1"/>
              </w:numPr>
              <w:spacing w:line="240" w:lineRule="auto"/>
              <w:jc w:val="right"/>
              <w:rPr>
                <w:rFonts w:ascii="Times New Roman" w:hAnsi="Times New Roman" w:cs="Times New Roman"/>
                <w:sz w:val="20"/>
                <w:szCs w:val="20"/>
              </w:rPr>
            </w:pPr>
          </w:p>
        </w:tc>
        <w:tc>
          <w:tcPr>
            <w:tcW w:w="1381" w:type="dxa"/>
          </w:tcPr>
          <w:p w:rsidR="00974493" w:rsidRPr="00EB7320"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System operacyjny</w:t>
            </w:r>
          </w:p>
        </w:tc>
        <w:tc>
          <w:tcPr>
            <w:tcW w:w="4834" w:type="dxa"/>
          </w:tcPr>
          <w:p w:rsidR="00974493" w:rsidRPr="00242A45" w:rsidRDefault="00974493">
            <w:pPr>
              <w:pStyle w:val="Normalny1"/>
              <w:spacing w:line="240" w:lineRule="auto"/>
              <w:jc w:val="both"/>
              <w:rPr>
                <w:rFonts w:ascii="Times New Roman" w:hAnsi="Times New Roman" w:cs="Times New Roman"/>
                <w:i/>
                <w:iCs/>
                <w:color w:val="auto"/>
                <w:sz w:val="20"/>
                <w:szCs w:val="20"/>
              </w:rPr>
            </w:pPr>
            <w:r w:rsidRPr="00242A45">
              <w:rPr>
                <w:rFonts w:ascii="Times New Roman" w:hAnsi="Times New Roman" w:cs="Times New Roman"/>
                <w:color w:val="auto"/>
                <w:sz w:val="20"/>
                <w:szCs w:val="20"/>
              </w:rPr>
              <w:t>przykładowo Microsoft Windows 10 Professional</w:t>
            </w:r>
            <w:r w:rsidRPr="00242A45">
              <w:rPr>
                <w:rFonts w:ascii="Times New Roman" w:hAnsi="Times New Roman" w:cs="Times New Roman"/>
                <w:b/>
                <w:bCs/>
                <w:color w:val="auto"/>
                <w:sz w:val="20"/>
                <w:szCs w:val="20"/>
                <w:vertAlign w:val="superscript"/>
              </w:rPr>
              <w:t>*</w:t>
            </w:r>
            <w:r w:rsidRPr="00242A45">
              <w:rPr>
                <w:rFonts w:ascii="Times New Roman" w:hAnsi="Times New Roman" w:cs="Times New Roman"/>
                <w:color w:val="auto"/>
                <w:sz w:val="20"/>
                <w:szCs w:val="20"/>
              </w:rPr>
              <w:t xml:space="preserve"> </w:t>
            </w:r>
            <w:r w:rsidRPr="00242A45">
              <w:rPr>
                <w:rFonts w:ascii="Times New Roman" w:hAnsi="Times New Roman" w:cs="Times New Roman"/>
                <w:i/>
                <w:iCs/>
                <w:color w:val="auto"/>
                <w:sz w:val="20"/>
                <w:szCs w:val="20"/>
              </w:rPr>
              <w:t>lub równoważne tj. obsługujące technologię COM, VMM oraz .NET</w:t>
            </w:r>
          </w:p>
          <w:p w:rsidR="00974493" w:rsidRPr="00242A45" w:rsidRDefault="00974493">
            <w:pPr>
              <w:pStyle w:val="Normalny1"/>
              <w:spacing w:line="240" w:lineRule="auto"/>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Oferowane oprogramowanie powinno dawać możliwość bez konieczności instalacji dodatkowego oprogramowania firm trzecich:</w:t>
            </w:r>
          </w:p>
          <w:p w:rsidR="00974493" w:rsidRPr="00242A45" w:rsidRDefault="00974493" w:rsidP="0061634F">
            <w:pPr>
              <w:pStyle w:val="Normalny1"/>
              <w:numPr>
                <w:ilvl w:val="0"/>
                <w:numId w:val="47"/>
              </w:numPr>
              <w:spacing w:line="240" w:lineRule="auto"/>
              <w:ind w:left="390"/>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integracji z domeną AD Zamawiającego;</w:t>
            </w:r>
          </w:p>
          <w:p w:rsidR="00974493" w:rsidRPr="00242A45" w:rsidRDefault="00974493" w:rsidP="0061634F">
            <w:pPr>
              <w:pStyle w:val="Normalny1"/>
              <w:numPr>
                <w:ilvl w:val="0"/>
                <w:numId w:val="47"/>
              </w:numPr>
              <w:spacing w:line="240" w:lineRule="auto"/>
              <w:ind w:left="390"/>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 xml:space="preserve">instalacji na nim programów: Microsoft Office 2016, Microsoft Visio 2016, ArcGIS for Desktop 10.2, </w:t>
            </w:r>
            <w:proofErr w:type="spellStart"/>
            <w:r w:rsidRPr="00242A45">
              <w:rPr>
                <w:rFonts w:ascii="Times New Roman" w:hAnsi="Times New Roman" w:cs="Times New Roman"/>
                <w:color w:val="auto"/>
                <w:sz w:val="20"/>
                <w:szCs w:val="20"/>
              </w:rPr>
              <w:t>Geomedia</w:t>
            </w:r>
            <w:proofErr w:type="spellEnd"/>
            <w:r w:rsidRPr="00242A45">
              <w:rPr>
                <w:rFonts w:ascii="Times New Roman" w:hAnsi="Times New Roman" w:cs="Times New Roman"/>
                <w:color w:val="auto"/>
                <w:sz w:val="20"/>
                <w:szCs w:val="20"/>
              </w:rPr>
              <w:t xml:space="preserve"> Professional 6.1 lub nowsze.</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rPr>
          <w:cantSplit/>
        </w:trPr>
        <w:tc>
          <w:tcPr>
            <w:tcW w:w="9349" w:type="dxa"/>
            <w:gridSpan w:val="4"/>
          </w:tcPr>
          <w:p w:rsidR="00974493" w:rsidRPr="008E5B84" w:rsidRDefault="00974493">
            <w:pPr>
              <w:spacing w:before="0" w:after="0" w:line="240" w:lineRule="auto"/>
              <w:jc w:val="center"/>
              <w:rPr>
                <w:rFonts w:ascii="Times New Roman" w:hAnsi="Times New Roman"/>
                <w:b/>
                <w:bCs/>
                <w:iCs/>
                <w:sz w:val="22"/>
                <w:szCs w:val="22"/>
              </w:rPr>
            </w:pPr>
            <w:r w:rsidRPr="00EB7320">
              <w:rPr>
                <w:rFonts w:ascii="Times New Roman" w:hAnsi="Times New Roman" w:cs="Times New Roman"/>
                <w:b/>
                <w:bCs/>
                <w:iCs/>
                <w:sz w:val="22"/>
                <w:szCs w:val="22"/>
              </w:rPr>
              <w:t xml:space="preserve">Zestaw komputerowy stacjonarny ze stacją graficzną </w:t>
            </w:r>
            <w:r w:rsidR="00515C01" w:rsidRPr="00EB7320">
              <w:rPr>
                <w:rFonts w:ascii="Times New Roman" w:hAnsi="Times New Roman" w:cs="Times New Roman"/>
                <w:b/>
                <w:bCs/>
                <w:iCs/>
                <w:sz w:val="22"/>
                <w:szCs w:val="22"/>
              </w:rPr>
              <w:t xml:space="preserve">2 </w:t>
            </w:r>
            <w:r w:rsidRPr="00EB7320">
              <w:rPr>
                <w:rFonts w:ascii="Times New Roman" w:hAnsi="Times New Roman" w:cs="Times New Roman"/>
                <w:b/>
                <w:bCs/>
                <w:iCs/>
                <w:sz w:val="22"/>
                <w:szCs w:val="22"/>
              </w:rPr>
              <w:t>szt.</w:t>
            </w:r>
          </w:p>
        </w:tc>
      </w:tr>
      <w:tr w:rsidR="00974493" w:rsidRPr="0061634F" w:rsidTr="00307D18">
        <w:tc>
          <w:tcPr>
            <w:tcW w:w="534" w:type="dxa"/>
          </w:tcPr>
          <w:p w:rsidR="00974493" w:rsidRPr="00EB7320" w:rsidRDefault="00974493" w:rsidP="0061634F">
            <w:pPr>
              <w:pStyle w:val="Normalny1"/>
              <w:numPr>
                <w:ilvl w:val="0"/>
                <w:numId w:val="56"/>
              </w:numPr>
              <w:tabs>
                <w:tab w:val="left" w:pos="266"/>
              </w:tabs>
              <w:spacing w:line="240" w:lineRule="auto"/>
              <w:ind w:right="49"/>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Wydajność obliczeniowa</w:t>
            </w:r>
          </w:p>
        </w:tc>
        <w:tc>
          <w:tcPr>
            <w:tcW w:w="4834" w:type="dxa"/>
            <w:vAlign w:val="center"/>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Procesor wielordzeniowy umożliwi uzyskanie przez oferowany komputer wydajności w teście </w:t>
            </w:r>
            <w:proofErr w:type="spellStart"/>
            <w:r>
              <w:rPr>
                <w:rFonts w:ascii="Times New Roman" w:hAnsi="Times New Roman" w:cs="Times New Roman"/>
                <w:sz w:val="20"/>
                <w:szCs w:val="20"/>
              </w:rPr>
              <w:t>PassMark</w:t>
            </w:r>
            <w:proofErr w:type="spellEnd"/>
            <w:r>
              <w:rPr>
                <w:rFonts w:ascii="Times New Roman" w:hAnsi="Times New Roman" w:cs="Times New Roman"/>
                <w:sz w:val="20"/>
                <w:szCs w:val="20"/>
              </w:rPr>
              <w:t xml:space="preserve"> CPU Mark wyników nie gorszych niż 8100 punktów na podstawie tabeli opublikowanej na stronie: http://www.cpubenchmark.net/high_end_cpus.html</w:t>
            </w:r>
          </w:p>
          <w:p w:rsidR="00974493" w:rsidRPr="00EB7320"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b/>
                <w:bCs/>
                <w:sz w:val="20"/>
                <w:szCs w:val="20"/>
              </w:rPr>
              <w:t>(dopuszcza się przeprowadzenie testów przez oferenta, przy czym wymagane jest potwierdzenie w postaci wydruku dostarczonego przy dostawie).</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6"/>
              </w:numPr>
              <w:spacing w:line="240" w:lineRule="auto"/>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Pamięć operacyjna</w:t>
            </w:r>
          </w:p>
        </w:tc>
        <w:tc>
          <w:tcPr>
            <w:tcW w:w="4834" w:type="dxa"/>
            <w:vAlign w:val="center"/>
          </w:tcPr>
          <w:p w:rsidR="00974493" w:rsidRDefault="00974493" w:rsidP="0061634F">
            <w:pPr>
              <w:pStyle w:val="Normalny1"/>
              <w:numPr>
                <w:ilvl w:val="1"/>
                <w:numId w:val="54"/>
              </w:numPr>
              <w:spacing w:line="240" w:lineRule="auto"/>
              <w:ind w:left="379"/>
              <w:jc w:val="both"/>
              <w:rPr>
                <w:rFonts w:ascii="Times New Roman" w:hAnsi="Times New Roman" w:cs="Times New Roman"/>
                <w:sz w:val="20"/>
                <w:szCs w:val="20"/>
              </w:rPr>
            </w:pPr>
            <w:r>
              <w:rPr>
                <w:rFonts w:ascii="Times New Roman" w:hAnsi="Times New Roman" w:cs="Times New Roman"/>
                <w:sz w:val="20"/>
                <w:szCs w:val="20"/>
              </w:rPr>
              <w:t>minimum 16 GB RAM DDR4 min. 2400 MHz;</w:t>
            </w:r>
          </w:p>
          <w:p w:rsidR="00974493" w:rsidRDefault="00974493" w:rsidP="0061634F">
            <w:pPr>
              <w:pStyle w:val="Normalny1"/>
              <w:numPr>
                <w:ilvl w:val="1"/>
                <w:numId w:val="54"/>
              </w:numPr>
              <w:spacing w:line="240" w:lineRule="auto"/>
              <w:ind w:left="379"/>
              <w:jc w:val="both"/>
              <w:rPr>
                <w:rFonts w:ascii="Times New Roman" w:hAnsi="Times New Roman" w:cs="Times New Roman"/>
                <w:sz w:val="20"/>
                <w:szCs w:val="20"/>
              </w:rPr>
            </w:pPr>
            <w:r>
              <w:rPr>
                <w:rFonts w:ascii="Times New Roman" w:hAnsi="Times New Roman" w:cs="Times New Roman"/>
                <w:sz w:val="20"/>
                <w:szCs w:val="20"/>
              </w:rPr>
              <w:t>maksymalna obsługiwana pojemność: min. 64 GB;</w:t>
            </w:r>
          </w:p>
          <w:p w:rsidR="00974493" w:rsidRDefault="00974493" w:rsidP="0061634F">
            <w:pPr>
              <w:pStyle w:val="Normalny1"/>
              <w:numPr>
                <w:ilvl w:val="1"/>
                <w:numId w:val="54"/>
              </w:numPr>
              <w:spacing w:line="240" w:lineRule="auto"/>
              <w:ind w:left="379"/>
              <w:jc w:val="both"/>
              <w:rPr>
                <w:rFonts w:ascii="Times New Roman" w:hAnsi="Times New Roman" w:cs="Times New Roman"/>
                <w:sz w:val="20"/>
                <w:szCs w:val="20"/>
              </w:rPr>
            </w:pPr>
            <w:r>
              <w:rPr>
                <w:rFonts w:ascii="Times New Roman" w:hAnsi="Times New Roman" w:cs="Times New Roman"/>
                <w:sz w:val="20"/>
                <w:szCs w:val="20"/>
              </w:rPr>
              <w:t>wolne złącza pamięci umożliwiające rozbudowę pamięci operacyjnej do maksymalnej wielkości poprzez dołożenie dostępnych w sprzedaży i obsługiwanych przez płytę główną modułów pamięci.</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6"/>
              </w:numPr>
              <w:spacing w:line="240" w:lineRule="auto"/>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Wydajność grafiki</w:t>
            </w:r>
          </w:p>
        </w:tc>
        <w:tc>
          <w:tcPr>
            <w:tcW w:w="4834" w:type="dxa"/>
            <w:vAlign w:val="center"/>
          </w:tcPr>
          <w:p w:rsidR="00974493" w:rsidRPr="00A0258C" w:rsidRDefault="00974493">
            <w:pPr>
              <w:pStyle w:val="Normalny1"/>
              <w:spacing w:line="240" w:lineRule="auto"/>
              <w:jc w:val="both"/>
              <w:rPr>
                <w:rFonts w:ascii="Times New Roman" w:hAnsi="Times New Roman" w:cs="Times New Roman"/>
                <w:color w:val="auto"/>
                <w:sz w:val="20"/>
                <w:szCs w:val="20"/>
              </w:rPr>
            </w:pPr>
            <w:r w:rsidRPr="00A0258C">
              <w:rPr>
                <w:rFonts w:ascii="Times New Roman" w:hAnsi="Times New Roman" w:cs="Times New Roman"/>
                <w:color w:val="auto"/>
                <w:sz w:val="20"/>
                <w:szCs w:val="20"/>
              </w:rPr>
              <w:t>Karta graficzna:</w:t>
            </w:r>
          </w:p>
          <w:p w:rsidR="00974493" w:rsidRPr="00A0258C" w:rsidRDefault="00974493" w:rsidP="0061634F">
            <w:pPr>
              <w:pStyle w:val="Normalny1"/>
              <w:numPr>
                <w:ilvl w:val="0"/>
                <w:numId w:val="63"/>
              </w:numPr>
              <w:spacing w:line="240" w:lineRule="auto"/>
              <w:ind w:left="328"/>
              <w:jc w:val="both"/>
              <w:rPr>
                <w:rFonts w:ascii="Times New Roman" w:hAnsi="Times New Roman" w:cs="Times New Roman"/>
                <w:color w:val="auto"/>
                <w:sz w:val="20"/>
                <w:szCs w:val="20"/>
              </w:rPr>
            </w:pPr>
            <w:r w:rsidRPr="00A0258C">
              <w:rPr>
                <w:rFonts w:ascii="Times New Roman" w:hAnsi="Times New Roman" w:cs="Times New Roman"/>
                <w:color w:val="auto"/>
                <w:sz w:val="20"/>
                <w:szCs w:val="20"/>
              </w:rPr>
              <w:t>pamięć co najmniej 1GB DDR3 lub nowszy z interfejsem 128-bit;</w:t>
            </w:r>
          </w:p>
          <w:p w:rsidR="00974493" w:rsidRPr="00A0258C" w:rsidRDefault="00974493" w:rsidP="0061634F">
            <w:pPr>
              <w:pStyle w:val="Normalny1"/>
              <w:numPr>
                <w:ilvl w:val="0"/>
                <w:numId w:val="63"/>
              </w:numPr>
              <w:spacing w:line="240" w:lineRule="auto"/>
              <w:ind w:left="328"/>
              <w:jc w:val="both"/>
              <w:rPr>
                <w:rFonts w:ascii="Times New Roman" w:hAnsi="Times New Roman" w:cs="Times New Roman"/>
                <w:color w:val="auto"/>
                <w:sz w:val="20"/>
                <w:szCs w:val="20"/>
              </w:rPr>
            </w:pPr>
            <w:r w:rsidRPr="00A0258C">
              <w:rPr>
                <w:rFonts w:ascii="Times New Roman" w:hAnsi="Times New Roman" w:cs="Times New Roman"/>
                <w:color w:val="auto"/>
                <w:sz w:val="20"/>
                <w:szCs w:val="20"/>
              </w:rPr>
              <w:t>maksymalna cyfrowa rozdzielczość wyświetlania 2560x1600 przy 60Hz (cyfrowo) i 2048x1536 przy 75Hz (analogowo);</w:t>
            </w:r>
          </w:p>
          <w:p w:rsidR="00974493" w:rsidRPr="00A0258C" w:rsidRDefault="00974493" w:rsidP="0061634F">
            <w:pPr>
              <w:pStyle w:val="Normalny1"/>
              <w:numPr>
                <w:ilvl w:val="0"/>
                <w:numId w:val="63"/>
              </w:numPr>
              <w:spacing w:line="240" w:lineRule="auto"/>
              <w:ind w:left="328"/>
              <w:jc w:val="both"/>
              <w:rPr>
                <w:rFonts w:ascii="Times New Roman" w:hAnsi="Times New Roman" w:cs="Times New Roman"/>
                <w:color w:val="auto"/>
                <w:sz w:val="20"/>
                <w:szCs w:val="20"/>
              </w:rPr>
            </w:pPr>
            <w:r w:rsidRPr="00A0258C">
              <w:rPr>
                <w:rFonts w:ascii="Times New Roman" w:hAnsi="Times New Roman" w:cs="Times New Roman"/>
                <w:color w:val="auto"/>
                <w:sz w:val="20"/>
                <w:szCs w:val="20"/>
              </w:rPr>
              <w:t>obsługa rozdzielczości zaoferowanego monitora;</w:t>
            </w:r>
          </w:p>
          <w:p w:rsidR="00974493" w:rsidRPr="00A0258C" w:rsidRDefault="00974493" w:rsidP="0061634F">
            <w:pPr>
              <w:pStyle w:val="Normalny1"/>
              <w:numPr>
                <w:ilvl w:val="0"/>
                <w:numId w:val="63"/>
              </w:numPr>
              <w:spacing w:line="240" w:lineRule="auto"/>
              <w:ind w:left="328"/>
              <w:jc w:val="both"/>
              <w:rPr>
                <w:rFonts w:ascii="Times New Roman" w:hAnsi="Times New Roman" w:cs="Times New Roman"/>
                <w:color w:val="auto"/>
                <w:sz w:val="20"/>
                <w:szCs w:val="20"/>
              </w:rPr>
            </w:pPr>
            <w:r w:rsidRPr="00A0258C">
              <w:rPr>
                <w:rFonts w:ascii="Times New Roman" w:hAnsi="Times New Roman" w:cs="Times New Roman"/>
                <w:color w:val="auto"/>
                <w:sz w:val="20"/>
                <w:szCs w:val="20"/>
              </w:rPr>
              <w:t xml:space="preserve">minimum dwa porty: DVI lub HDMI lub Display Port, gniazda muszą być zgodne z gniazdami wejściowymi oferowanego monitora </w:t>
            </w:r>
            <w:r w:rsidRPr="00A0258C">
              <w:rPr>
                <w:rFonts w:ascii="Times New Roman" w:hAnsi="Times New Roman" w:cs="Times New Roman"/>
                <w:color w:val="auto"/>
                <w:sz w:val="20"/>
                <w:szCs w:val="20"/>
              </w:rPr>
              <w:br/>
              <w:t>i dostarczonymi do zestawów kablami przyłączeniowymi;</w:t>
            </w:r>
          </w:p>
          <w:p w:rsidR="00974493" w:rsidRPr="00A0258C" w:rsidRDefault="00974493" w:rsidP="0061634F">
            <w:pPr>
              <w:pStyle w:val="Normalny1"/>
              <w:numPr>
                <w:ilvl w:val="0"/>
                <w:numId w:val="63"/>
              </w:numPr>
              <w:spacing w:line="240" w:lineRule="auto"/>
              <w:ind w:left="328"/>
              <w:jc w:val="both"/>
              <w:rPr>
                <w:rFonts w:ascii="Times New Roman" w:hAnsi="Times New Roman" w:cs="Times New Roman"/>
                <w:color w:val="auto"/>
                <w:sz w:val="20"/>
                <w:szCs w:val="20"/>
              </w:rPr>
            </w:pPr>
            <w:r w:rsidRPr="00A0258C">
              <w:rPr>
                <w:rFonts w:ascii="Times New Roman" w:hAnsi="Times New Roman" w:cs="Times New Roman"/>
                <w:color w:val="auto"/>
                <w:sz w:val="20"/>
                <w:szCs w:val="20"/>
              </w:rPr>
              <w:t xml:space="preserve">minimum </w:t>
            </w:r>
            <w:proofErr w:type="spellStart"/>
            <w:r w:rsidRPr="00A0258C">
              <w:rPr>
                <w:rFonts w:ascii="Times New Roman" w:hAnsi="Times New Roman" w:cs="Times New Roman"/>
                <w:color w:val="auto"/>
                <w:sz w:val="20"/>
                <w:szCs w:val="20"/>
              </w:rPr>
              <w:t>Shader</w:t>
            </w:r>
            <w:proofErr w:type="spellEnd"/>
            <w:r w:rsidRPr="00A0258C">
              <w:rPr>
                <w:rFonts w:ascii="Times New Roman" w:hAnsi="Times New Roman" w:cs="Times New Roman"/>
                <w:color w:val="auto"/>
                <w:sz w:val="20"/>
                <w:szCs w:val="20"/>
              </w:rPr>
              <w:t xml:space="preserve"> Model 5.0;</w:t>
            </w:r>
          </w:p>
          <w:p w:rsidR="00974493" w:rsidRPr="00A0258C" w:rsidRDefault="00974493" w:rsidP="0061634F">
            <w:pPr>
              <w:pStyle w:val="Normalny1"/>
              <w:numPr>
                <w:ilvl w:val="0"/>
                <w:numId w:val="63"/>
              </w:numPr>
              <w:spacing w:line="240" w:lineRule="auto"/>
              <w:ind w:left="328"/>
              <w:jc w:val="both"/>
              <w:rPr>
                <w:rFonts w:ascii="Times New Roman" w:hAnsi="Times New Roman" w:cs="Times New Roman"/>
                <w:color w:val="auto"/>
                <w:sz w:val="20"/>
                <w:szCs w:val="20"/>
              </w:rPr>
            </w:pPr>
            <w:r w:rsidRPr="00A0258C">
              <w:rPr>
                <w:rFonts w:ascii="Times New Roman" w:hAnsi="Times New Roman" w:cs="Times New Roman"/>
                <w:color w:val="auto"/>
                <w:sz w:val="20"/>
                <w:szCs w:val="20"/>
              </w:rPr>
              <w:t xml:space="preserve">minimum </w:t>
            </w:r>
            <w:proofErr w:type="spellStart"/>
            <w:r w:rsidRPr="00A0258C">
              <w:rPr>
                <w:rFonts w:ascii="Times New Roman" w:hAnsi="Times New Roman" w:cs="Times New Roman"/>
                <w:color w:val="auto"/>
                <w:sz w:val="20"/>
                <w:szCs w:val="20"/>
              </w:rPr>
              <w:t>OpenGL</w:t>
            </w:r>
            <w:proofErr w:type="spellEnd"/>
            <w:r w:rsidRPr="00A0258C">
              <w:rPr>
                <w:rFonts w:ascii="Times New Roman" w:hAnsi="Times New Roman" w:cs="Times New Roman"/>
                <w:color w:val="auto"/>
                <w:sz w:val="20"/>
                <w:szCs w:val="20"/>
              </w:rPr>
              <w:t xml:space="preserve"> 4.3;</w:t>
            </w:r>
          </w:p>
          <w:p w:rsidR="00974493" w:rsidRPr="00A0258C" w:rsidRDefault="00974493" w:rsidP="0061634F">
            <w:pPr>
              <w:pStyle w:val="Normalny1"/>
              <w:numPr>
                <w:ilvl w:val="0"/>
                <w:numId w:val="63"/>
              </w:numPr>
              <w:spacing w:line="240" w:lineRule="auto"/>
              <w:ind w:left="328"/>
              <w:jc w:val="both"/>
              <w:rPr>
                <w:rFonts w:ascii="Times New Roman" w:hAnsi="Times New Roman" w:cs="Times New Roman"/>
                <w:color w:val="auto"/>
                <w:sz w:val="20"/>
                <w:szCs w:val="20"/>
              </w:rPr>
            </w:pPr>
            <w:r w:rsidRPr="00A0258C">
              <w:rPr>
                <w:rFonts w:ascii="Times New Roman" w:hAnsi="Times New Roman" w:cs="Times New Roman"/>
                <w:color w:val="auto"/>
                <w:sz w:val="20"/>
                <w:szCs w:val="20"/>
              </w:rPr>
              <w:t>minimum DirectX 11.</w:t>
            </w:r>
          </w:p>
          <w:p w:rsidR="00974493" w:rsidRPr="00EB7320" w:rsidRDefault="00974493">
            <w:pPr>
              <w:pStyle w:val="Normalny1"/>
              <w:spacing w:line="240" w:lineRule="auto"/>
              <w:jc w:val="both"/>
              <w:rPr>
                <w:rFonts w:ascii="Times New Roman" w:hAnsi="Times New Roman" w:cs="Times New Roman"/>
                <w:color w:val="auto"/>
                <w:sz w:val="20"/>
                <w:szCs w:val="20"/>
              </w:rPr>
            </w:pPr>
            <w:r w:rsidRPr="00A0258C">
              <w:rPr>
                <w:rFonts w:ascii="Times New Roman" w:hAnsi="Times New Roman" w:cs="Times New Roman"/>
                <w:color w:val="auto"/>
                <w:sz w:val="20"/>
                <w:szCs w:val="20"/>
              </w:rPr>
              <w:t xml:space="preserve">Wydajność karty graficznej w teście </w:t>
            </w:r>
            <w:proofErr w:type="spellStart"/>
            <w:r w:rsidRPr="00A0258C">
              <w:rPr>
                <w:rFonts w:ascii="Times New Roman" w:hAnsi="Times New Roman" w:cs="Times New Roman"/>
                <w:color w:val="auto"/>
                <w:sz w:val="20"/>
                <w:szCs w:val="20"/>
              </w:rPr>
              <w:t>PassMark</w:t>
            </w:r>
            <w:proofErr w:type="spellEnd"/>
            <w:r w:rsidRPr="00A0258C">
              <w:rPr>
                <w:rFonts w:ascii="Times New Roman" w:hAnsi="Times New Roman" w:cs="Times New Roman"/>
                <w:color w:val="auto"/>
                <w:sz w:val="20"/>
                <w:szCs w:val="20"/>
              </w:rPr>
              <w:t xml:space="preserve"> G3D Mark – wynik nie gorszy niż 3600 punktów na podstawie tabeli opublikowanej na stronie: </w:t>
            </w:r>
            <w:hyperlink r:id="rId11">
              <w:r w:rsidRPr="00A0258C">
                <w:rPr>
                  <w:rFonts w:ascii="Times New Roman" w:hAnsi="Times New Roman" w:cs="Times New Roman"/>
                  <w:color w:val="auto"/>
                  <w:sz w:val="20"/>
                  <w:szCs w:val="20"/>
                  <w:u w:val="single"/>
                </w:rPr>
                <w:t>http://www.videocardbenchmark.net/high_end_gpus.html</w:t>
              </w:r>
            </w:hyperlink>
          </w:p>
          <w:p w:rsidR="00974493" w:rsidRDefault="00974493">
            <w:pPr>
              <w:pStyle w:val="Normalny1"/>
              <w:spacing w:line="240" w:lineRule="auto"/>
              <w:ind w:left="252"/>
              <w:jc w:val="both"/>
              <w:rPr>
                <w:rFonts w:ascii="Times New Roman" w:hAnsi="Times New Roman" w:cs="Times New Roman"/>
                <w:sz w:val="20"/>
                <w:szCs w:val="20"/>
              </w:rPr>
            </w:pPr>
            <w:r w:rsidRPr="00A0258C">
              <w:rPr>
                <w:rFonts w:ascii="Times New Roman" w:hAnsi="Times New Roman" w:cs="Times New Roman"/>
                <w:color w:val="auto"/>
                <w:sz w:val="20"/>
                <w:szCs w:val="20"/>
              </w:rPr>
              <w:t>Dopuszczalna karta graficzna zintegrowana z płytą główną.</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6"/>
              </w:numPr>
              <w:spacing w:line="240" w:lineRule="auto"/>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Płyta główna</w:t>
            </w:r>
          </w:p>
        </w:tc>
        <w:tc>
          <w:tcPr>
            <w:tcW w:w="4834" w:type="dxa"/>
            <w:vAlign w:val="center"/>
          </w:tcPr>
          <w:p w:rsidR="00974493" w:rsidRDefault="00974493" w:rsidP="0061634F">
            <w:pPr>
              <w:pStyle w:val="Normalny1"/>
              <w:numPr>
                <w:ilvl w:val="0"/>
                <w:numId w:val="58"/>
              </w:numPr>
              <w:spacing w:line="240" w:lineRule="auto"/>
              <w:ind w:left="328" w:hanging="284"/>
              <w:jc w:val="both"/>
              <w:rPr>
                <w:rFonts w:ascii="Times New Roman" w:hAnsi="Times New Roman" w:cs="Times New Roman"/>
                <w:sz w:val="20"/>
                <w:szCs w:val="20"/>
              </w:rPr>
            </w:pPr>
            <w:r>
              <w:rPr>
                <w:rFonts w:ascii="Times New Roman" w:hAnsi="Times New Roman" w:cs="Times New Roman"/>
                <w:sz w:val="20"/>
                <w:szCs w:val="20"/>
              </w:rPr>
              <w:t>minimum jedno gniazdo kart graficznych PCI-e x16 drugiej lub trzeciej generacji do 150 W umożliwiające montaż kart o pełnej długości;</w:t>
            </w:r>
          </w:p>
          <w:p w:rsidR="00974493" w:rsidRDefault="00974493" w:rsidP="0061634F">
            <w:pPr>
              <w:pStyle w:val="Normalny1"/>
              <w:numPr>
                <w:ilvl w:val="0"/>
                <w:numId w:val="58"/>
              </w:numPr>
              <w:spacing w:line="240" w:lineRule="auto"/>
              <w:ind w:left="328"/>
              <w:jc w:val="both"/>
              <w:rPr>
                <w:rFonts w:ascii="Times New Roman" w:hAnsi="Times New Roman" w:cs="Times New Roman"/>
                <w:sz w:val="20"/>
                <w:szCs w:val="20"/>
              </w:rPr>
            </w:pPr>
            <w:r>
              <w:rPr>
                <w:rFonts w:ascii="Times New Roman" w:hAnsi="Times New Roman" w:cs="Times New Roman"/>
                <w:sz w:val="20"/>
                <w:szCs w:val="20"/>
              </w:rPr>
              <w:t>co najmniej jedno gniazdo PCI-e x1 lub x4 lub x8 umożliwiające montaż kart o pełnej długości;</w:t>
            </w:r>
          </w:p>
          <w:p w:rsidR="00974493" w:rsidRDefault="00974493" w:rsidP="0061634F">
            <w:pPr>
              <w:pStyle w:val="Normalny1"/>
              <w:numPr>
                <w:ilvl w:val="0"/>
                <w:numId w:val="58"/>
              </w:numPr>
              <w:spacing w:line="240" w:lineRule="auto"/>
              <w:ind w:left="328"/>
              <w:jc w:val="both"/>
              <w:rPr>
                <w:rFonts w:ascii="Times New Roman" w:hAnsi="Times New Roman" w:cs="Times New Roman"/>
                <w:sz w:val="20"/>
                <w:szCs w:val="20"/>
              </w:rPr>
            </w:pPr>
            <w:r>
              <w:rPr>
                <w:rFonts w:ascii="Times New Roman" w:hAnsi="Times New Roman" w:cs="Times New Roman"/>
                <w:sz w:val="20"/>
                <w:szCs w:val="20"/>
              </w:rPr>
              <w:t>co najmniej jedno gniazdo PCI 32-bitowe/33 MHz umożliwiające montaż kart o pełnej długości;</w:t>
            </w:r>
          </w:p>
          <w:p w:rsidR="00974493" w:rsidRDefault="00974493" w:rsidP="0061634F">
            <w:pPr>
              <w:pStyle w:val="Normalny1"/>
              <w:numPr>
                <w:ilvl w:val="0"/>
                <w:numId w:val="58"/>
              </w:numPr>
              <w:spacing w:line="240" w:lineRule="auto"/>
              <w:ind w:left="328"/>
              <w:jc w:val="both"/>
              <w:rPr>
                <w:rFonts w:ascii="Times New Roman" w:hAnsi="Times New Roman" w:cs="Times New Roman"/>
                <w:sz w:val="20"/>
                <w:szCs w:val="20"/>
              </w:rPr>
            </w:pPr>
            <w:r>
              <w:rPr>
                <w:rFonts w:ascii="Times New Roman" w:hAnsi="Times New Roman" w:cs="Times New Roman"/>
                <w:sz w:val="20"/>
                <w:szCs w:val="20"/>
              </w:rPr>
              <w:t>kontroler co najmniej 4 portowy SATA, z obsługą funkcji RAID 0 i 1;</w:t>
            </w:r>
          </w:p>
          <w:p w:rsidR="00974493" w:rsidRDefault="00974493" w:rsidP="0061634F">
            <w:pPr>
              <w:pStyle w:val="Normalny1"/>
              <w:numPr>
                <w:ilvl w:val="0"/>
                <w:numId w:val="58"/>
              </w:numPr>
              <w:spacing w:line="240" w:lineRule="auto"/>
              <w:ind w:left="328"/>
              <w:jc w:val="both"/>
              <w:rPr>
                <w:rFonts w:ascii="Times New Roman" w:hAnsi="Times New Roman" w:cs="Times New Roman"/>
                <w:sz w:val="20"/>
                <w:szCs w:val="20"/>
              </w:rPr>
            </w:pPr>
            <w:r>
              <w:rPr>
                <w:rFonts w:ascii="Times New Roman" w:hAnsi="Times New Roman" w:cs="Times New Roman"/>
                <w:sz w:val="20"/>
                <w:szCs w:val="20"/>
              </w:rPr>
              <w:t>minimum 4 złącza DIMM.</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6"/>
              </w:numPr>
              <w:spacing w:line="240" w:lineRule="auto"/>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Dysk twardy</w:t>
            </w:r>
          </w:p>
        </w:tc>
        <w:tc>
          <w:tcPr>
            <w:tcW w:w="4834" w:type="dxa"/>
            <w:vAlign w:val="center"/>
          </w:tcPr>
          <w:p w:rsidR="00974493" w:rsidRDefault="00974493" w:rsidP="0061634F">
            <w:pPr>
              <w:pStyle w:val="Normalny1"/>
              <w:numPr>
                <w:ilvl w:val="0"/>
                <w:numId w:val="61"/>
              </w:numPr>
              <w:spacing w:line="240" w:lineRule="auto"/>
              <w:ind w:left="328"/>
              <w:rPr>
                <w:rFonts w:ascii="Times New Roman" w:hAnsi="Times New Roman" w:cs="Times New Roman"/>
                <w:sz w:val="20"/>
                <w:szCs w:val="20"/>
              </w:rPr>
            </w:pPr>
            <w:r>
              <w:rPr>
                <w:rFonts w:ascii="Times New Roman" w:hAnsi="Times New Roman" w:cs="Times New Roman"/>
                <w:sz w:val="20"/>
                <w:szCs w:val="20"/>
              </w:rPr>
              <w:t>pojemność minimum 512 Mb;</w:t>
            </w:r>
          </w:p>
          <w:p w:rsidR="00974493" w:rsidRDefault="00974493" w:rsidP="0061634F">
            <w:pPr>
              <w:pStyle w:val="Normalny1"/>
              <w:numPr>
                <w:ilvl w:val="0"/>
                <w:numId w:val="61"/>
              </w:numPr>
              <w:spacing w:line="240" w:lineRule="auto"/>
              <w:ind w:left="328"/>
              <w:rPr>
                <w:rFonts w:ascii="Times New Roman" w:hAnsi="Times New Roman" w:cs="Times New Roman"/>
                <w:sz w:val="20"/>
                <w:szCs w:val="20"/>
              </w:rPr>
            </w:pPr>
            <w:r>
              <w:rPr>
                <w:rFonts w:ascii="Times New Roman" w:hAnsi="Times New Roman" w:cs="Times New Roman"/>
                <w:sz w:val="20"/>
                <w:szCs w:val="20"/>
              </w:rPr>
              <w:t>SATA;</w:t>
            </w:r>
          </w:p>
          <w:p w:rsidR="00974493" w:rsidRDefault="00974493" w:rsidP="0061634F">
            <w:pPr>
              <w:pStyle w:val="Normalny1"/>
              <w:numPr>
                <w:ilvl w:val="0"/>
                <w:numId w:val="61"/>
              </w:numPr>
              <w:spacing w:line="240" w:lineRule="auto"/>
              <w:ind w:left="328"/>
              <w:rPr>
                <w:rFonts w:ascii="Times New Roman" w:hAnsi="Times New Roman" w:cs="Times New Roman"/>
                <w:sz w:val="20"/>
                <w:szCs w:val="20"/>
              </w:rPr>
            </w:pPr>
            <w:r>
              <w:rPr>
                <w:rFonts w:ascii="Times New Roman" w:hAnsi="Times New Roman" w:cs="Times New Roman"/>
                <w:sz w:val="20"/>
                <w:szCs w:val="20"/>
              </w:rPr>
              <w:lastRenderedPageBreak/>
              <w:t>SSD;</w:t>
            </w:r>
          </w:p>
          <w:p w:rsidR="00974493" w:rsidRDefault="00974493" w:rsidP="0061634F">
            <w:pPr>
              <w:pStyle w:val="Normalny1"/>
              <w:numPr>
                <w:ilvl w:val="0"/>
                <w:numId w:val="61"/>
              </w:numPr>
              <w:spacing w:line="240" w:lineRule="auto"/>
              <w:ind w:left="328"/>
              <w:rPr>
                <w:rFonts w:ascii="Times New Roman" w:hAnsi="Times New Roman" w:cs="Times New Roman"/>
                <w:sz w:val="20"/>
                <w:szCs w:val="20"/>
              </w:rPr>
            </w:pPr>
            <w:r>
              <w:rPr>
                <w:rFonts w:ascii="Times New Roman" w:hAnsi="Times New Roman" w:cs="Times New Roman"/>
                <w:sz w:val="20"/>
                <w:szCs w:val="20"/>
              </w:rPr>
              <w:t>2,5”.</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6"/>
              </w:numPr>
              <w:spacing w:line="240" w:lineRule="auto"/>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Dysk twardy</w:t>
            </w:r>
          </w:p>
        </w:tc>
        <w:tc>
          <w:tcPr>
            <w:tcW w:w="4834" w:type="dxa"/>
            <w:vAlign w:val="center"/>
          </w:tcPr>
          <w:p w:rsidR="00974493" w:rsidRDefault="00974493" w:rsidP="0061634F">
            <w:pPr>
              <w:pStyle w:val="Normalny1"/>
              <w:numPr>
                <w:ilvl w:val="0"/>
                <w:numId w:val="64"/>
              </w:numPr>
              <w:spacing w:line="240" w:lineRule="auto"/>
              <w:ind w:left="328"/>
              <w:rPr>
                <w:rFonts w:ascii="Times New Roman" w:hAnsi="Times New Roman" w:cs="Times New Roman"/>
                <w:sz w:val="20"/>
                <w:szCs w:val="20"/>
              </w:rPr>
            </w:pPr>
            <w:r>
              <w:rPr>
                <w:rFonts w:ascii="Times New Roman" w:hAnsi="Times New Roman" w:cs="Times New Roman"/>
                <w:sz w:val="20"/>
                <w:szCs w:val="20"/>
              </w:rPr>
              <w:t>pojemność minimum 1T;</w:t>
            </w:r>
          </w:p>
          <w:p w:rsidR="00974493" w:rsidRDefault="00974493" w:rsidP="0061634F">
            <w:pPr>
              <w:pStyle w:val="Normalny1"/>
              <w:numPr>
                <w:ilvl w:val="0"/>
                <w:numId w:val="64"/>
              </w:numPr>
              <w:spacing w:line="240" w:lineRule="auto"/>
              <w:ind w:left="328"/>
              <w:rPr>
                <w:rFonts w:ascii="Times New Roman" w:hAnsi="Times New Roman" w:cs="Times New Roman"/>
                <w:sz w:val="20"/>
                <w:szCs w:val="20"/>
              </w:rPr>
            </w:pPr>
            <w:r>
              <w:rPr>
                <w:rFonts w:ascii="Times New Roman" w:hAnsi="Times New Roman" w:cs="Times New Roman"/>
                <w:sz w:val="20"/>
                <w:szCs w:val="20"/>
              </w:rPr>
              <w:t>SATA 3;</w:t>
            </w:r>
          </w:p>
          <w:p w:rsidR="00974493" w:rsidRDefault="00974493" w:rsidP="0061634F">
            <w:pPr>
              <w:pStyle w:val="Normalny1"/>
              <w:numPr>
                <w:ilvl w:val="0"/>
                <w:numId w:val="64"/>
              </w:numPr>
              <w:spacing w:line="240" w:lineRule="auto"/>
              <w:ind w:left="328" w:hanging="284"/>
              <w:rPr>
                <w:rFonts w:ascii="Times New Roman" w:hAnsi="Times New Roman" w:cs="Times New Roman"/>
                <w:sz w:val="20"/>
                <w:szCs w:val="20"/>
              </w:rPr>
            </w:pPr>
            <w:r>
              <w:rPr>
                <w:rFonts w:ascii="Times New Roman" w:hAnsi="Times New Roman" w:cs="Times New Roman"/>
                <w:sz w:val="20"/>
                <w:szCs w:val="20"/>
              </w:rPr>
              <w:t>7200rpm;</w:t>
            </w:r>
          </w:p>
          <w:p w:rsidR="00974493" w:rsidRDefault="00974493" w:rsidP="0061634F">
            <w:pPr>
              <w:pStyle w:val="Normalny1"/>
              <w:numPr>
                <w:ilvl w:val="0"/>
                <w:numId w:val="64"/>
              </w:numPr>
              <w:spacing w:line="240" w:lineRule="auto"/>
              <w:ind w:left="328"/>
              <w:rPr>
                <w:rFonts w:ascii="Times New Roman" w:hAnsi="Times New Roman" w:cs="Times New Roman"/>
                <w:sz w:val="20"/>
                <w:szCs w:val="20"/>
              </w:rPr>
            </w:pPr>
            <w:r>
              <w:rPr>
                <w:rFonts w:ascii="Times New Roman" w:hAnsi="Times New Roman" w:cs="Times New Roman"/>
                <w:sz w:val="20"/>
                <w:szCs w:val="20"/>
              </w:rPr>
              <w:t>NCQ;</w:t>
            </w:r>
          </w:p>
          <w:p w:rsidR="00974493" w:rsidRDefault="00974493" w:rsidP="0061634F">
            <w:pPr>
              <w:pStyle w:val="Normalny1"/>
              <w:numPr>
                <w:ilvl w:val="0"/>
                <w:numId w:val="64"/>
              </w:numPr>
              <w:spacing w:line="240" w:lineRule="auto"/>
              <w:ind w:left="328"/>
              <w:rPr>
                <w:rFonts w:ascii="Times New Roman" w:hAnsi="Times New Roman" w:cs="Times New Roman"/>
                <w:sz w:val="20"/>
                <w:szCs w:val="20"/>
              </w:rPr>
            </w:pPr>
            <w:r>
              <w:rPr>
                <w:rFonts w:ascii="Times New Roman" w:hAnsi="Times New Roman" w:cs="Times New Roman"/>
                <w:sz w:val="20"/>
                <w:szCs w:val="20"/>
              </w:rPr>
              <w:t>8 MB cache.</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6"/>
              </w:numPr>
              <w:spacing w:line="240" w:lineRule="auto"/>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Wyposażenie</w:t>
            </w:r>
          </w:p>
        </w:tc>
        <w:tc>
          <w:tcPr>
            <w:tcW w:w="4834" w:type="dxa"/>
            <w:vAlign w:val="center"/>
          </w:tcPr>
          <w:p w:rsidR="00974493" w:rsidRDefault="00974493" w:rsidP="0061634F">
            <w:pPr>
              <w:pStyle w:val="Normalny1"/>
              <w:numPr>
                <w:ilvl w:val="0"/>
                <w:numId w:val="55"/>
              </w:numPr>
              <w:spacing w:line="240" w:lineRule="auto"/>
              <w:ind w:left="328"/>
              <w:jc w:val="both"/>
              <w:rPr>
                <w:rFonts w:ascii="Times New Roman" w:hAnsi="Times New Roman" w:cs="Times New Roman"/>
                <w:sz w:val="20"/>
                <w:szCs w:val="20"/>
              </w:rPr>
            </w:pPr>
            <w:r>
              <w:rPr>
                <w:rFonts w:ascii="Times New Roman" w:hAnsi="Times New Roman" w:cs="Times New Roman"/>
                <w:sz w:val="20"/>
                <w:szCs w:val="20"/>
              </w:rPr>
              <w:t>karta dźwiękowa;</w:t>
            </w:r>
          </w:p>
          <w:p w:rsidR="00974493" w:rsidRDefault="00974493" w:rsidP="0061634F">
            <w:pPr>
              <w:pStyle w:val="Normalny1"/>
              <w:numPr>
                <w:ilvl w:val="0"/>
                <w:numId w:val="55"/>
              </w:numPr>
              <w:spacing w:line="240" w:lineRule="auto"/>
              <w:ind w:left="328"/>
              <w:jc w:val="both"/>
              <w:rPr>
                <w:rFonts w:ascii="Times New Roman" w:hAnsi="Times New Roman" w:cs="Times New Roman"/>
                <w:sz w:val="20"/>
                <w:szCs w:val="20"/>
              </w:rPr>
            </w:pPr>
            <w:r>
              <w:rPr>
                <w:rFonts w:ascii="Times New Roman" w:hAnsi="Times New Roman" w:cs="Times New Roman"/>
                <w:sz w:val="20"/>
                <w:szCs w:val="20"/>
              </w:rPr>
              <w:t>porty audio z przodu obudowy: wyjście na słuchawki i wejście na mikrofon;</w:t>
            </w:r>
          </w:p>
          <w:p w:rsidR="00974493" w:rsidRDefault="00974493" w:rsidP="0061634F">
            <w:pPr>
              <w:pStyle w:val="Normalny1"/>
              <w:numPr>
                <w:ilvl w:val="0"/>
                <w:numId w:val="55"/>
              </w:numPr>
              <w:spacing w:line="240" w:lineRule="auto"/>
              <w:ind w:left="328"/>
              <w:jc w:val="both"/>
              <w:rPr>
                <w:rFonts w:ascii="Times New Roman" w:hAnsi="Times New Roman" w:cs="Times New Roman"/>
                <w:sz w:val="20"/>
                <w:szCs w:val="20"/>
              </w:rPr>
            </w:pPr>
            <w:r>
              <w:rPr>
                <w:rFonts w:ascii="Times New Roman" w:hAnsi="Times New Roman" w:cs="Times New Roman"/>
                <w:sz w:val="20"/>
                <w:szCs w:val="20"/>
              </w:rPr>
              <w:t>zintegrowana karta sieciowa Gigabit Ethernet RJ45;</w:t>
            </w:r>
          </w:p>
          <w:p w:rsidR="00974493" w:rsidRDefault="00974493" w:rsidP="0061634F">
            <w:pPr>
              <w:pStyle w:val="Normalny1"/>
              <w:numPr>
                <w:ilvl w:val="0"/>
                <w:numId w:val="55"/>
              </w:numPr>
              <w:spacing w:line="240" w:lineRule="auto"/>
              <w:ind w:left="328"/>
              <w:jc w:val="both"/>
              <w:rPr>
                <w:rFonts w:ascii="Times New Roman" w:hAnsi="Times New Roman" w:cs="Times New Roman"/>
                <w:sz w:val="20"/>
                <w:szCs w:val="20"/>
              </w:rPr>
            </w:pPr>
            <w:r>
              <w:rPr>
                <w:rFonts w:ascii="Times New Roman" w:hAnsi="Times New Roman" w:cs="Times New Roman"/>
                <w:sz w:val="20"/>
                <w:szCs w:val="20"/>
              </w:rPr>
              <w:t>nagrywarka DVD+/-RW wewnętrzna z oprogramowaniem do nagrywania płyt, w kolorze obudowy;</w:t>
            </w:r>
          </w:p>
          <w:p w:rsidR="00974493" w:rsidRDefault="00974493" w:rsidP="0061634F">
            <w:pPr>
              <w:pStyle w:val="Normalny1"/>
              <w:numPr>
                <w:ilvl w:val="0"/>
                <w:numId w:val="55"/>
              </w:numPr>
              <w:spacing w:line="240" w:lineRule="auto"/>
              <w:ind w:left="328"/>
              <w:jc w:val="both"/>
              <w:rPr>
                <w:rFonts w:ascii="Times New Roman" w:hAnsi="Times New Roman" w:cs="Times New Roman"/>
                <w:sz w:val="20"/>
                <w:szCs w:val="20"/>
              </w:rPr>
            </w:pPr>
            <w:r>
              <w:rPr>
                <w:rFonts w:ascii="Times New Roman" w:hAnsi="Times New Roman" w:cs="Times New Roman"/>
                <w:sz w:val="20"/>
                <w:szCs w:val="20"/>
              </w:rPr>
              <w:t>klawiatura USB, układ polski programisty, długość kabla min. 1,8 m (w przypadku zastosowania kabla przedłużającego łączna długość kabla minimum 2,5 m);</w:t>
            </w:r>
          </w:p>
          <w:p w:rsidR="00974493" w:rsidRDefault="00974493" w:rsidP="00307D18">
            <w:pPr>
              <w:pStyle w:val="Normalny1"/>
              <w:numPr>
                <w:ilvl w:val="0"/>
                <w:numId w:val="55"/>
              </w:numPr>
              <w:spacing w:line="240" w:lineRule="auto"/>
              <w:ind w:left="328" w:right="169"/>
              <w:jc w:val="both"/>
              <w:rPr>
                <w:rFonts w:ascii="Times New Roman" w:hAnsi="Times New Roman" w:cs="Times New Roman"/>
                <w:sz w:val="20"/>
                <w:szCs w:val="20"/>
              </w:rPr>
            </w:pPr>
            <w:r>
              <w:rPr>
                <w:rFonts w:ascii="Times New Roman" w:hAnsi="Times New Roman" w:cs="Times New Roman"/>
                <w:sz w:val="20"/>
                <w:szCs w:val="20"/>
              </w:rPr>
              <w:t>mysz optyczna USB z dwoma klawiszami oraz rolką (</w:t>
            </w:r>
            <w:proofErr w:type="spellStart"/>
            <w:r>
              <w:rPr>
                <w:rFonts w:ascii="Times New Roman" w:hAnsi="Times New Roman" w:cs="Times New Roman"/>
                <w:sz w:val="20"/>
                <w:szCs w:val="20"/>
              </w:rPr>
              <w:t>scroll</w:t>
            </w:r>
            <w:proofErr w:type="spellEnd"/>
            <w:r>
              <w:rPr>
                <w:rFonts w:ascii="Times New Roman" w:hAnsi="Times New Roman" w:cs="Times New Roman"/>
                <w:sz w:val="20"/>
                <w:szCs w:val="20"/>
              </w:rPr>
              <w:t>), długość kabla min. 1,8 m (w przypadku zastosowania kabla przedłużającego łączna długość kabla minimum 2,5 m);</w:t>
            </w:r>
          </w:p>
          <w:p w:rsidR="00974493" w:rsidRDefault="00974493" w:rsidP="0061634F">
            <w:pPr>
              <w:pStyle w:val="Normalny1"/>
              <w:numPr>
                <w:ilvl w:val="0"/>
                <w:numId w:val="55"/>
              </w:numPr>
              <w:spacing w:line="240" w:lineRule="auto"/>
              <w:ind w:left="328"/>
              <w:rPr>
                <w:rFonts w:ascii="Times New Roman" w:hAnsi="Times New Roman" w:cs="Times New Roman"/>
                <w:sz w:val="20"/>
                <w:szCs w:val="20"/>
              </w:rPr>
            </w:pPr>
            <w:r>
              <w:rPr>
                <w:rFonts w:ascii="Times New Roman" w:hAnsi="Times New Roman" w:cs="Times New Roman"/>
                <w:sz w:val="20"/>
                <w:szCs w:val="20"/>
              </w:rPr>
              <w:t xml:space="preserve">co najmniej 6 portów USB w tym min. 2 porty USB 3.0 </w:t>
            </w:r>
            <w:r>
              <w:rPr>
                <w:rFonts w:ascii="Times New Roman" w:hAnsi="Times New Roman" w:cs="Times New Roman"/>
                <w:sz w:val="20"/>
                <w:szCs w:val="20"/>
              </w:rPr>
              <w:br/>
              <w:t>w obudowie komputera, w tym minimum 4 porty USB z tyłu obudowy, minimum 2 porty USB z przodu obudowy w tym min. 1 port USB 3.0 – nie dopuszcza s</w:t>
            </w:r>
            <w:r w:rsidR="00A0258C">
              <w:rPr>
                <w:rFonts w:ascii="Times New Roman" w:hAnsi="Times New Roman" w:cs="Times New Roman"/>
                <w:sz w:val="20"/>
                <w:szCs w:val="20"/>
              </w:rPr>
              <w:t xml:space="preserve">ię wykorzystania rozgałęziaczy </w:t>
            </w:r>
            <w:r>
              <w:rPr>
                <w:rFonts w:ascii="Times New Roman" w:hAnsi="Times New Roman" w:cs="Times New Roman"/>
                <w:sz w:val="20"/>
                <w:szCs w:val="20"/>
              </w:rPr>
              <w:t xml:space="preserve">i </w:t>
            </w:r>
            <w:proofErr w:type="spellStart"/>
            <w:r>
              <w:rPr>
                <w:rFonts w:ascii="Times New Roman" w:hAnsi="Times New Roman" w:cs="Times New Roman"/>
                <w:sz w:val="20"/>
                <w:szCs w:val="20"/>
              </w:rPr>
              <w:t>replikatorów</w:t>
            </w:r>
            <w:proofErr w:type="spellEnd"/>
            <w:r>
              <w:rPr>
                <w:rFonts w:ascii="Times New Roman" w:hAnsi="Times New Roman" w:cs="Times New Roman"/>
                <w:sz w:val="20"/>
                <w:szCs w:val="20"/>
              </w:rPr>
              <w:t xml:space="preserve"> portów USB.</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6"/>
              </w:numPr>
              <w:spacing w:line="240" w:lineRule="auto"/>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Monitor</w:t>
            </w:r>
          </w:p>
        </w:tc>
        <w:tc>
          <w:tcPr>
            <w:tcW w:w="4834" w:type="dxa"/>
            <w:vAlign w:val="center"/>
          </w:tcPr>
          <w:p w:rsidR="00974493" w:rsidRDefault="00974493">
            <w:pPr>
              <w:pStyle w:val="Normalny1"/>
              <w:spacing w:line="240" w:lineRule="auto"/>
              <w:ind w:left="328" w:hanging="360"/>
              <w:jc w:val="both"/>
              <w:rPr>
                <w:rFonts w:ascii="Times New Roman" w:hAnsi="Times New Roman" w:cs="Times New Roman"/>
                <w:sz w:val="20"/>
                <w:szCs w:val="20"/>
              </w:rPr>
            </w:pPr>
            <w:r>
              <w:rPr>
                <w:rFonts w:ascii="Times New Roman" w:hAnsi="Times New Roman" w:cs="Times New Roman"/>
                <w:sz w:val="20"/>
                <w:szCs w:val="20"/>
              </w:rPr>
              <w:t>min. 22”, LCD, zasilacz wewnętrzny (zintegrowany z obudową)</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6"/>
              </w:numPr>
              <w:spacing w:line="240" w:lineRule="auto"/>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Zasilanie</w:t>
            </w:r>
          </w:p>
        </w:tc>
        <w:tc>
          <w:tcPr>
            <w:tcW w:w="4834" w:type="dxa"/>
            <w:vAlign w:val="center"/>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Zasilacz zintegrowany wewnątrz obudowy:</w:t>
            </w:r>
          </w:p>
          <w:p w:rsidR="00974493" w:rsidRPr="00A0258C" w:rsidRDefault="00974493" w:rsidP="0061634F">
            <w:pPr>
              <w:pStyle w:val="Normalny1"/>
              <w:numPr>
                <w:ilvl w:val="0"/>
                <w:numId w:val="57"/>
              </w:numPr>
              <w:spacing w:line="240" w:lineRule="auto"/>
              <w:ind w:left="328"/>
              <w:jc w:val="both"/>
              <w:rPr>
                <w:rFonts w:ascii="Times New Roman" w:hAnsi="Times New Roman" w:cs="Times New Roman"/>
                <w:color w:val="auto"/>
                <w:sz w:val="20"/>
                <w:szCs w:val="20"/>
              </w:rPr>
            </w:pPr>
            <w:r w:rsidRPr="00A0258C">
              <w:rPr>
                <w:rFonts w:ascii="Times New Roman" w:hAnsi="Times New Roman" w:cs="Times New Roman"/>
                <w:color w:val="auto"/>
                <w:sz w:val="20"/>
                <w:szCs w:val="20"/>
              </w:rPr>
              <w:t>moc zasilacza musi umożliwiać bezpieczne działanie komputera;</w:t>
            </w:r>
          </w:p>
          <w:p w:rsidR="00974493" w:rsidRPr="00EB7320" w:rsidRDefault="00974493" w:rsidP="0061634F">
            <w:pPr>
              <w:pStyle w:val="Normalny1"/>
              <w:numPr>
                <w:ilvl w:val="0"/>
                <w:numId w:val="57"/>
              </w:numPr>
              <w:spacing w:line="240" w:lineRule="auto"/>
              <w:ind w:left="328"/>
              <w:jc w:val="both"/>
              <w:rPr>
                <w:rFonts w:ascii="Times New Roman" w:hAnsi="Times New Roman" w:cs="Times New Roman"/>
                <w:color w:val="auto"/>
                <w:sz w:val="20"/>
                <w:szCs w:val="20"/>
              </w:rPr>
            </w:pPr>
            <w:r w:rsidRPr="00A0258C">
              <w:rPr>
                <w:rFonts w:ascii="Times New Roman" w:hAnsi="Times New Roman" w:cs="Times New Roman"/>
                <w:color w:val="auto"/>
                <w:sz w:val="20"/>
                <w:szCs w:val="20"/>
              </w:rPr>
              <w:t xml:space="preserve">sprawność co najmniej 85%, </w:t>
            </w:r>
            <w:r w:rsidRPr="00A0258C">
              <w:rPr>
                <w:rFonts w:ascii="Times New Roman" w:hAnsi="Times New Roman" w:cs="Times New Roman"/>
                <w:b/>
                <w:bCs/>
                <w:color w:val="auto"/>
                <w:sz w:val="20"/>
                <w:szCs w:val="20"/>
              </w:rPr>
              <w:t xml:space="preserve">przy obciążeniu zasilacza 50%, (Potwierdzenie tego faktu musi być udokumentowane na stronie </w:t>
            </w:r>
            <w:hyperlink r:id="rId12">
              <w:r w:rsidRPr="00A0258C">
                <w:rPr>
                  <w:rFonts w:ascii="Times New Roman" w:hAnsi="Times New Roman" w:cs="Times New Roman"/>
                  <w:b/>
                  <w:bCs/>
                  <w:color w:val="auto"/>
                  <w:sz w:val="20"/>
                  <w:szCs w:val="20"/>
                  <w:u w:val="single"/>
                </w:rPr>
                <w:t>http://www.plugloadsolutions.com/80PlusPowerSupplies.aspx</w:t>
              </w:r>
            </w:hyperlink>
            <w:r w:rsidRPr="00A0258C">
              <w:rPr>
                <w:rFonts w:ascii="Times New Roman" w:hAnsi="Times New Roman" w:cs="Times New Roman"/>
                <w:b/>
                <w:bCs/>
                <w:color w:val="auto"/>
                <w:sz w:val="20"/>
                <w:szCs w:val="20"/>
              </w:rPr>
              <w:t>);</w:t>
            </w:r>
          </w:p>
          <w:p w:rsidR="00974493" w:rsidRPr="00A0258C" w:rsidRDefault="00974493" w:rsidP="0061634F">
            <w:pPr>
              <w:pStyle w:val="Normalny1"/>
              <w:numPr>
                <w:ilvl w:val="0"/>
                <w:numId w:val="57"/>
              </w:numPr>
              <w:spacing w:line="240" w:lineRule="auto"/>
              <w:ind w:left="328"/>
              <w:jc w:val="both"/>
              <w:rPr>
                <w:rFonts w:ascii="Times New Roman" w:hAnsi="Times New Roman" w:cs="Times New Roman"/>
                <w:color w:val="auto"/>
                <w:sz w:val="20"/>
                <w:szCs w:val="20"/>
              </w:rPr>
            </w:pPr>
            <w:r w:rsidRPr="00A0258C">
              <w:rPr>
                <w:rFonts w:ascii="Times New Roman" w:hAnsi="Times New Roman" w:cs="Times New Roman"/>
                <w:color w:val="auto"/>
                <w:sz w:val="20"/>
                <w:szCs w:val="20"/>
              </w:rPr>
              <w:t>aktywne PFC;</w:t>
            </w:r>
          </w:p>
          <w:p w:rsidR="00974493" w:rsidRDefault="00974493" w:rsidP="0061634F">
            <w:pPr>
              <w:pStyle w:val="Normalny1"/>
              <w:numPr>
                <w:ilvl w:val="0"/>
                <w:numId w:val="57"/>
              </w:numPr>
              <w:spacing w:line="240" w:lineRule="auto"/>
              <w:ind w:left="328"/>
              <w:jc w:val="both"/>
              <w:rPr>
                <w:rFonts w:ascii="Times New Roman" w:hAnsi="Times New Roman" w:cs="Times New Roman"/>
                <w:sz w:val="20"/>
                <w:szCs w:val="20"/>
              </w:rPr>
            </w:pPr>
            <w:r w:rsidRPr="00A0258C">
              <w:rPr>
                <w:rFonts w:ascii="Times New Roman" w:hAnsi="Times New Roman" w:cs="Times New Roman"/>
                <w:color w:val="auto"/>
                <w:sz w:val="20"/>
                <w:szCs w:val="20"/>
              </w:rPr>
              <w:t>zgodność z wymaganiami 80+.</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6"/>
              </w:numPr>
              <w:spacing w:line="240" w:lineRule="auto"/>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UPS</w:t>
            </w:r>
          </w:p>
        </w:tc>
        <w:tc>
          <w:tcPr>
            <w:tcW w:w="4834" w:type="dxa"/>
            <w:vAlign w:val="center"/>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min. 450 W, monitorowanie wyłączenia komputera</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6"/>
              </w:numPr>
              <w:spacing w:line="240" w:lineRule="auto"/>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Ergonomia</w:t>
            </w:r>
          </w:p>
        </w:tc>
        <w:tc>
          <w:tcPr>
            <w:tcW w:w="4834" w:type="dxa"/>
            <w:vAlign w:val="center"/>
          </w:tcPr>
          <w:p w:rsidR="00974493" w:rsidRDefault="00974493" w:rsidP="0061634F">
            <w:pPr>
              <w:pStyle w:val="Normalny1"/>
              <w:numPr>
                <w:ilvl w:val="0"/>
                <w:numId w:val="62"/>
              </w:numPr>
              <w:spacing w:line="240" w:lineRule="auto"/>
              <w:ind w:left="379"/>
              <w:jc w:val="both"/>
              <w:rPr>
                <w:rFonts w:ascii="Times New Roman" w:hAnsi="Times New Roman" w:cs="Times New Roman"/>
                <w:sz w:val="20"/>
                <w:szCs w:val="20"/>
              </w:rPr>
            </w:pPr>
            <w:r>
              <w:rPr>
                <w:rFonts w:ascii="Times New Roman" w:hAnsi="Times New Roman" w:cs="Times New Roman"/>
                <w:sz w:val="20"/>
                <w:szCs w:val="20"/>
              </w:rPr>
              <w:t xml:space="preserve">Obudowa musi umożliwiać zastosowanie zabezpieczenia fizycznego w postaci linki metalowej (złącze blokady </w:t>
            </w:r>
            <w:proofErr w:type="spellStart"/>
            <w:r>
              <w:rPr>
                <w:rFonts w:ascii="Times New Roman" w:hAnsi="Times New Roman" w:cs="Times New Roman"/>
                <w:sz w:val="20"/>
                <w:szCs w:val="20"/>
              </w:rPr>
              <w:t>Kensingtona</w:t>
            </w:r>
            <w:proofErr w:type="spellEnd"/>
            <w:r>
              <w:rPr>
                <w:rFonts w:ascii="Times New Roman" w:hAnsi="Times New Roman" w:cs="Times New Roman"/>
                <w:sz w:val="20"/>
                <w:szCs w:val="20"/>
              </w:rPr>
              <w:t>) lub kłódki (oczko w obudowie do założenia kłódki);</w:t>
            </w:r>
          </w:p>
          <w:p w:rsidR="00974493" w:rsidRDefault="00974493" w:rsidP="0061634F">
            <w:pPr>
              <w:pStyle w:val="Normalny1"/>
              <w:numPr>
                <w:ilvl w:val="0"/>
                <w:numId w:val="62"/>
              </w:numPr>
              <w:spacing w:line="240" w:lineRule="auto"/>
              <w:ind w:left="379"/>
              <w:jc w:val="both"/>
              <w:rPr>
                <w:rFonts w:ascii="Times New Roman" w:hAnsi="Times New Roman" w:cs="Times New Roman"/>
                <w:sz w:val="20"/>
                <w:szCs w:val="20"/>
              </w:rPr>
            </w:pPr>
            <w:r>
              <w:rPr>
                <w:rFonts w:ascii="Times New Roman" w:hAnsi="Times New Roman" w:cs="Times New Roman"/>
                <w:sz w:val="20"/>
                <w:szCs w:val="20"/>
              </w:rPr>
              <w:t>obudowa musi być otwierana bez konieczności użycia narzędzi, wyklucza się użycie standardowych wkrętów i śrub motylkowych;</w:t>
            </w:r>
          </w:p>
          <w:p w:rsidR="00974493" w:rsidRDefault="00974493" w:rsidP="0061634F">
            <w:pPr>
              <w:pStyle w:val="Normalny1"/>
              <w:numPr>
                <w:ilvl w:val="0"/>
                <w:numId w:val="62"/>
              </w:numPr>
              <w:spacing w:line="240" w:lineRule="auto"/>
              <w:ind w:left="379"/>
              <w:jc w:val="both"/>
              <w:rPr>
                <w:rFonts w:ascii="Times New Roman" w:hAnsi="Times New Roman" w:cs="Times New Roman"/>
                <w:sz w:val="20"/>
                <w:szCs w:val="20"/>
              </w:rPr>
            </w:pPr>
            <w:r>
              <w:rPr>
                <w:rFonts w:ascii="Times New Roman" w:hAnsi="Times New Roman" w:cs="Times New Roman"/>
                <w:sz w:val="20"/>
                <w:szCs w:val="20"/>
              </w:rPr>
              <w:t>obudowa powinna posiadać czujnik otwarcia obudowy współpracujący z oprogramowaniem zarządzająco-diagnostycznym producenta komputera.</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6"/>
              </w:numPr>
              <w:spacing w:line="240" w:lineRule="auto"/>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Wymagania dodatkowe</w:t>
            </w:r>
          </w:p>
        </w:tc>
        <w:tc>
          <w:tcPr>
            <w:tcW w:w="4834" w:type="dxa"/>
            <w:vAlign w:val="center"/>
          </w:tcPr>
          <w:p w:rsidR="00974493" w:rsidRDefault="00974493" w:rsidP="00B20DE0">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 xml:space="preserve">BIOS typu FLASH EPROM posiadający </w:t>
            </w:r>
            <w:r w:rsidR="00B20DE0">
              <w:rPr>
                <w:rFonts w:ascii="Times New Roman" w:hAnsi="Times New Roman" w:cs="Times New Roman"/>
                <w:sz w:val="20"/>
                <w:szCs w:val="20"/>
              </w:rPr>
              <w:t xml:space="preserve">procedury oszczędzania energii </w:t>
            </w:r>
            <w:r>
              <w:rPr>
                <w:rFonts w:ascii="Times New Roman" w:hAnsi="Times New Roman" w:cs="Times New Roman"/>
                <w:sz w:val="20"/>
                <w:szCs w:val="20"/>
              </w:rPr>
              <w:t xml:space="preserve">i zapewniający mechanizm </w:t>
            </w:r>
            <w:proofErr w:type="spellStart"/>
            <w:r>
              <w:rPr>
                <w:rFonts w:ascii="Times New Roman" w:hAnsi="Times New Roman" w:cs="Times New Roman"/>
                <w:sz w:val="20"/>
                <w:szCs w:val="20"/>
              </w:rPr>
              <w:t>plug&amp;play</w:t>
            </w:r>
            <w:proofErr w:type="spellEnd"/>
            <w:r>
              <w:rPr>
                <w:rFonts w:ascii="Times New Roman" w:hAnsi="Times New Roman" w:cs="Times New Roman"/>
                <w:sz w:val="20"/>
                <w:szCs w:val="20"/>
              </w:rPr>
              <w:t xml:space="preserve"> producenta sprzętu.</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6"/>
              </w:numPr>
              <w:spacing w:line="240" w:lineRule="auto"/>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Warunki gwarancji</w:t>
            </w:r>
          </w:p>
        </w:tc>
        <w:tc>
          <w:tcPr>
            <w:tcW w:w="4834" w:type="dxa"/>
            <w:vAlign w:val="center"/>
          </w:tcPr>
          <w:p w:rsidR="00974493" w:rsidRDefault="00974493" w:rsidP="0061634F">
            <w:pPr>
              <w:pStyle w:val="Normalny1"/>
              <w:numPr>
                <w:ilvl w:val="0"/>
                <w:numId w:val="59"/>
              </w:numPr>
              <w:spacing w:line="240" w:lineRule="auto"/>
              <w:ind w:left="379"/>
              <w:jc w:val="both"/>
              <w:rPr>
                <w:rFonts w:ascii="Times New Roman" w:hAnsi="Times New Roman" w:cs="Times New Roman"/>
                <w:sz w:val="20"/>
                <w:szCs w:val="20"/>
              </w:rPr>
            </w:pPr>
            <w:r>
              <w:rPr>
                <w:rFonts w:ascii="Times New Roman" w:hAnsi="Times New Roman" w:cs="Times New Roman"/>
                <w:sz w:val="20"/>
                <w:szCs w:val="20"/>
              </w:rPr>
              <w:t xml:space="preserve">3 lata od daty dostawy w miejscu instalacji komputera. Czas reakcji serwisu – do końca następnego dnia roboczego. Usunięcie awarii – 3 dni robocze po otrzymaniu zgłoszenia </w:t>
            </w:r>
            <w:r>
              <w:rPr>
                <w:rFonts w:ascii="Times New Roman" w:hAnsi="Times New Roman" w:cs="Times New Roman"/>
                <w:sz w:val="20"/>
                <w:szCs w:val="20"/>
              </w:rPr>
              <w:lastRenderedPageBreak/>
              <w:t>(przyjmowanie zgłos</w:t>
            </w:r>
            <w:r w:rsidR="002103A4">
              <w:rPr>
                <w:rFonts w:ascii="Times New Roman" w:hAnsi="Times New Roman" w:cs="Times New Roman"/>
                <w:sz w:val="20"/>
                <w:szCs w:val="20"/>
              </w:rPr>
              <w:t xml:space="preserve">zeń </w:t>
            </w:r>
            <w:r w:rsidR="002103A4">
              <w:rPr>
                <w:rFonts w:ascii="Times New Roman" w:hAnsi="Times New Roman" w:cs="Times New Roman"/>
                <w:sz w:val="20"/>
                <w:szCs w:val="20"/>
              </w:rPr>
              <w:br/>
              <w:t>w dni robocze w godzinach 7:00 – 15</w:t>
            </w:r>
            <w:r w:rsidR="00CE695C">
              <w:rPr>
                <w:rFonts w:ascii="Times New Roman" w:hAnsi="Times New Roman" w:cs="Times New Roman"/>
                <w:sz w:val="20"/>
                <w:szCs w:val="20"/>
              </w:rPr>
              <w:t xml:space="preserve">:00 telefonicznie, faksem, </w:t>
            </w:r>
            <w:r>
              <w:rPr>
                <w:rFonts w:ascii="Times New Roman" w:hAnsi="Times New Roman" w:cs="Times New Roman"/>
                <w:sz w:val="20"/>
                <w:szCs w:val="20"/>
              </w:rPr>
              <w:t xml:space="preserve">e-mail), w przypadku braku możliwości naprawy w ww. terminie podstawienie sprzętu zastępczego o nie gorszych parametrach technicznych; </w:t>
            </w:r>
          </w:p>
          <w:p w:rsidR="00974493" w:rsidRDefault="00974493" w:rsidP="0061634F">
            <w:pPr>
              <w:pStyle w:val="Normalny1"/>
              <w:numPr>
                <w:ilvl w:val="0"/>
                <w:numId w:val="59"/>
              </w:numPr>
              <w:spacing w:line="240" w:lineRule="auto"/>
              <w:ind w:left="379"/>
              <w:rPr>
                <w:rFonts w:ascii="Times New Roman" w:hAnsi="Times New Roman" w:cs="Times New Roman"/>
                <w:sz w:val="20"/>
                <w:szCs w:val="20"/>
              </w:rPr>
            </w:pPr>
            <w:r>
              <w:rPr>
                <w:rFonts w:ascii="Times New Roman" w:hAnsi="Times New Roman" w:cs="Times New Roman"/>
                <w:sz w:val="20"/>
                <w:szCs w:val="20"/>
              </w:rPr>
              <w:t xml:space="preserve">w przypadku awarii nośników danych w okresie gwarancji takich jak dyski twarde, pamięć </w:t>
            </w:r>
            <w:r w:rsidR="00CE695C">
              <w:rPr>
                <w:rFonts w:ascii="Times New Roman" w:hAnsi="Times New Roman" w:cs="Times New Roman"/>
                <w:sz w:val="20"/>
                <w:szCs w:val="20"/>
              </w:rPr>
              <w:t xml:space="preserve">typu </w:t>
            </w:r>
            <w:proofErr w:type="spellStart"/>
            <w:r w:rsidR="00CE695C">
              <w:rPr>
                <w:rFonts w:ascii="Times New Roman" w:hAnsi="Times New Roman" w:cs="Times New Roman"/>
                <w:sz w:val="20"/>
                <w:szCs w:val="20"/>
              </w:rPr>
              <w:t>flash</w:t>
            </w:r>
            <w:proofErr w:type="spellEnd"/>
            <w:r w:rsidR="00CE695C">
              <w:rPr>
                <w:rFonts w:ascii="Times New Roman" w:hAnsi="Times New Roman" w:cs="Times New Roman"/>
                <w:sz w:val="20"/>
                <w:szCs w:val="20"/>
              </w:rPr>
              <w:t xml:space="preserve"> itp., pozostają one </w:t>
            </w:r>
            <w:r>
              <w:rPr>
                <w:rFonts w:ascii="Times New Roman" w:hAnsi="Times New Roman" w:cs="Times New Roman"/>
                <w:sz w:val="20"/>
                <w:szCs w:val="20"/>
              </w:rPr>
              <w:t>u Zamawiającego;</w:t>
            </w:r>
          </w:p>
          <w:p w:rsidR="00974493" w:rsidRDefault="00974493" w:rsidP="0061634F">
            <w:pPr>
              <w:pStyle w:val="Normalny1"/>
              <w:numPr>
                <w:ilvl w:val="0"/>
                <w:numId w:val="59"/>
              </w:numPr>
              <w:spacing w:line="240" w:lineRule="auto"/>
              <w:ind w:left="379"/>
              <w:jc w:val="both"/>
              <w:rPr>
                <w:rFonts w:ascii="Times New Roman" w:hAnsi="Times New Roman" w:cs="Times New Roman"/>
                <w:sz w:val="20"/>
                <w:szCs w:val="20"/>
              </w:rPr>
            </w:pPr>
            <w:r>
              <w:rPr>
                <w:rFonts w:ascii="Times New Roman" w:hAnsi="Times New Roman" w:cs="Times New Roman"/>
                <w:sz w:val="20"/>
                <w:szCs w:val="20"/>
              </w:rPr>
              <w:t>serwis urządzeń musi byś realizowany przez producenta lub autoryzowanego partnera serwisowego producenta.</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6"/>
              </w:numPr>
              <w:spacing w:line="240" w:lineRule="auto"/>
              <w:jc w:val="right"/>
              <w:rPr>
                <w:rFonts w:ascii="Times New Roman" w:hAnsi="Times New Roman" w:cs="Times New Roman"/>
                <w:sz w:val="20"/>
                <w:szCs w:val="20"/>
              </w:rPr>
            </w:pPr>
          </w:p>
        </w:tc>
        <w:tc>
          <w:tcPr>
            <w:tcW w:w="1381" w:type="dxa"/>
          </w:tcPr>
          <w:p w:rsidR="00974493"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Wsparcie techniczne</w:t>
            </w:r>
          </w:p>
        </w:tc>
        <w:tc>
          <w:tcPr>
            <w:tcW w:w="48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Dostęp do aktualnych sterowników zainstalowanych w komputerze urządzeń – należy podać adres strony oraz sposób realizacji wymagania (opis uzyskania ww. informacji). </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Pr="00EB7320" w:rsidRDefault="00974493" w:rsidP="0061634F">
            <w:pPr>
              <w:pStyle w:val="Normalny1"/>
              <w:numPr>
                <w:ilvl w:val="0"/>
                <w:numId w:val="56"/>
              </w:numPr>
              <w:spacing w:line="240" w:lineRule="auto"/>
              <w:jc w:val="right"/>
              <w:rPr>
                <w:rFonts w:ascii="Times New Roman" w:hAnsi="Times New Roman" w:cs="Times New Roman"/>
                <w:sz w:val="20"/>
                <w:szCs w:val="20"/>
              </w:rPr>
            </w:pPr>
          </w:p>
        </w:tc>
        <w:tc>
          <w:tcPr>
            <w:tcW w:w="1381" w:type="dxa"/>
          </w:tcPr>
          <w:p w:rsidR="00974493" w:rsidRPr="00EB7320" w:rsidRDefault="00974493">
            <w:pPr>
              <w:pStyle w:val="Normalny1"/>
              <w:spacing w:line="240" w:lineRule="auto"/>
              <w:rPr>
                <w:rFonts w:ascii="Times New Roman" w:hAnsi="Times New Roman" w:cs="Times New Roman"/>
                <w:sz w:val="20"/>
                <w:szCs w:val="20"/>
              </w:rPr>
            </w:pPr>
            <w:r>
              <w:rPr>
                <w:rFonts w:ascii="Times New Roman" w:hAnsi="Times New Roman" w:cs="Times New Roman"/>
                <w:sz w:val="20"/>
                <w:szCs w:val="20"/>
              </w:rPr>
              <w:t>System operacyjny</w:t>
            </w:r>
          </w:p>
        </w:tc>
        <w:tc>
          <w:tcPr>
            <w:tcW w:w="4834" w:type="dxa"/>
          </w:tcPr>
          <w:p w:rsidR="00974493" w:rsidRDefault="00974493">
            <w:pPr>
              <w:pStyle w:val="Normalny1"/>
              <w:spacing w:line="240" w:lineRule="auto"/>
              <w:jc w:val="both"/>
              <w:rPr>
                <w:rFonts w:ascii="Times New Roman" w:hAnsi="Times New Roman" w:cs="Times New Roman"/>
                <w:i/>
                <w:iCs/>
                <w:sz w:val="20"/>
                <w:szCs w:val="20"/>
              </w:rPr>
            </w:pPr>
            <w:r>
              <w:rPr>
                <w:rFonts w:ascii="Times New Roman" w:hAnsi="Times New Roman" w:cs="Times New Roman"/>
                <w:sz w:val="20"/>
                <w:szCs w:val="20"/>
              </w:rPr>
              <w:t>przykładowo Microsoft Windows 10 Professional</w:t>
            </w:r>
            <w:r>
              <w:rPr>
                <w:rFonts w:ascii="Times New Roman" w:hAnsi="Times New Roman" w:cs="Times New Roman"/>
                <w:b/>
                <w:bCs/>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lub równoważne tj. obsługujące technologię COM, VMM oraz .NET</w:t>
            </w:r>
          </w:p>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Oferowane oprogramowanie powinno dawać możliwość bez konieczności instalacji dodatkowego oprogramowania firm trzecich:</w:t>
            </w:r>
          </w:p>
          <w:p w:rsidR="00974493" w:rsidRDefault="00974493" w:rsidP="0061634F">
            <w:pPr>
              <w:pStyle w:val="Normalny1"/>
              <w:numPr>
                <w:ilvl w:val="0"/>
                <w:numId w:val="60"/>
              </w:numPr>
              <w:spacing w:line="240" w:lineRule="auto"/>
              <w:ind w:left="390"/>
              <w:jc w:val="both"/>
              <w:rPr>
                <w:rFonts w:ascii="Times New Roman" w:hAnsi="Times New Roman" w:cs="Times New Roman"/>
                <w:sz w:val="20"/>
                <w:szCs w:val="20"/>
              </w:rPr>
            </w:pPr>
            <w:r>
              <w:rPr>
                <w:rFonts w:ascii="Times New Roman" w:hAnsi="Times New Roman" w:cs="Times New Roman"/>
                <w:sz w:val="20"/>
                <w:szCs w:val="20"/>
              </w:rPr>
              <w:t>integracji z domeną AD Zamawiającego;</w:t>
            </w:r>
          </w:p>
          <w:p w:rsidR="00974493" w:rsidRDefault="00974493" w:rsidP="0061634F">
            <w:pPr>
              <w:pStyle w:val="Normalny1"/>
              <w:numPr>
                <w:ilvl w:val="0"/>
                <w:numId w:val="60"/>
              </w:numPr>
              <w:spacing w:line="240" w:lineRule="auto"/>
              <w:ind w:left="390"/>
              <w:jc w:val="both"/>
              <w:rPr>
                <w:rFonts w:ascii="Times New Roman" w:hAnsi="Times New Roman" w:cs="Times New Roman"/>
                <w:sz w:val="20"/>
                <w:szCs w:val="20"/>
              </w:rPr>
            </w:pPr>
            <w:r>
              <w:rPr>
                <w:rFonts w:ascii="Times New Roman" w:hAnsi="Times New Roman" w:cs="Times New Roman"/>
                <w:sz w:val="20"/>
                <w:szCs w:val="20"/>
              </w:rPr>
              <w:t xml:space="preserve">instalacji na nim programów: Microsoft Project 2016, Microsoft Office 2016, Microsoft Visio 2016, ArcGIS for Desktop 10.2, </w:t>
            </w:r>
            <w:proofErr w:type="spellStart"/>
            <w:r>
              <w:rPr>
                <w:rFonts w:ascii="Times New Roman" w:hAnsi="Times New Roman" w:cs="Times New Roman"/>
                <w:sz w:val="20"/>
                <w:szCs w:val="20"/>
              </w:rPr>
              <w:t>Geomedia</w:t>
            </w:r>
            <w:proofErr w:type="spellEnd"/>
            <w:r>
              <w:rPr>
                <w:rFonts w:ascii="Times New Roman" w:hAnsi="Times New Roman" w:cs="Times New Roman"/>
                <w:sz w:val="20"/>
                <w:szCs w:val="20"/>
              </w:rPr>
              <w:t xml:space="preserve"> Professional 6.1 lub nowsze.</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rPr>
          <w:cantSplit/>
        </w:trPr>
        <w:tc>
          <w:tcPr>
            <w:tcW w:w="9349" w:type="dxa"/>
            <w:gridSpan w:val="4"/>
          </w:tcPr>
          <w:p w:rsidR="00974493" w:rsidRPr="00EE1C91" w:rsidRDefault="00974493">
            <w:pPr>
              <w:pStyle w:val="Normalny1"/>
              <w:spacing w:line="240" w:lineRule="auto"/>
              <w:jc w:val="center"/>
              <w:rPr>
                <w:rFonts w:ascii="Times New Roman" w:hAnsi="Times New Roman" w:cs="Times New Roman"/>
                <w:b/>
                <w:bCs/>
                <w:iCs/>
              </w:rPr>
            </w:pPr>
            <w:r w:rsidRPr="00EE1C91">
              <w:rPr>
                <w:rFonts w:ascii="Times New Roman" w:hAnsi="Times New Roman" w:cs="Times New Roman"/>
                <w:b/>
                <w:bCs/>
                <w:iCs/>
              </w:rPr>
              <w:t>Komputer przenośny 5 szt.</w:t>
            </w: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1381" w:type="dxa"/>
          </w:tcPr>
          <w:p w:rsidR="00974493" w:rsidRDefault="00974493">
            <w:pPr>
              <w:pStyle w:val="Normalny1"/>
              <w:rPr>
                <w:rFonts w:ascii="Times New Roman" w:hAnsi="Times New Roman" w:cs="Times New Roman"/>
                <w:sz w:val="20"/>
                <w:szCs w:val="20"/>
              </w:rPr>
            </w:pPr>
            <w:r>
              <w:rPr>
                <w:rFonts w:ascii="Times New Roman" w:hAnsi="Times New Roman" w:cs="Times New Roman"/>
                <w:sz w:val="20"/>
                <w:szCs w:val="20"/>
              </w:rPr>
              <w:t>Procesor</w:t>
            </w:r>
          </w:p>
        </w:tc>
        <w:tc>
          <w:tcPr>
            <w:tcW w:w="4834" w:type="dxa"/>
          </w:tcPr>
          <w:p w:rsidR="004424A4" w:rsidRPr="008273B1" w:rsidRDefault="004424A4" w:rsidP="004424A4">
            <w:pPr>
              <w:pStyle w:val="Normalny1"/>
              <w:spacing w:line="240" w:lineRule="auto"/>
              <w:jc w:val="both"/>
              <w:rPr>
                <w:rFonts w:ascii="Times New Roman" w:hAnsi="Times New Roman" w:cs="Times New Roman"/>
                <w:sz w:val="20"/>
                <w:szCs w:val="20"/>
              </w:rPr>
            </w:pPr>
            <w:r w:rsidRPr="008273B1">
              <w:rPr>
                <w:rFonts w:ascii="Times New Roman" w:hAnsi="Times New Roman" w:cs="Times New Roman"/>
                <w:sz w:val="20"/>
                <w:szCs w:val="20"/>
              </w:rPr>
              <w:t xml:space="preserve">Procesor wielordzeniowy umożliwi uzyskanie przez oferowany komputer wydajności w teście </w:t>
            </w:r>
            <w:proofErr w:type="spellStart"/>
            <w:r w:rsidRPr="008273B1">
              <w:rPr>
                <w:rFonts w:ascii="Times New Roman" w:hAnsi="Times New Roman" w:cs="Times New Roman"/>
                <w:sz w:val="20"/>
                <w:szCs w:val="20"/>
              </w:rPr>
              <w:t>PassMark</w:t>
            </w:r>
            <w:proofErr w:type="spellEnd"/>
            <w:r w:rsidRPr="008273B1">
              <w:rPr>
                <w:rFonts w:ascii="Times New Roman" w:hAnsi="Times New Roman" w:cs="Times New Roman"/>
                <w:sz w:val="20"/>
                <w:szCs w:val="20"/>
              </w:rPr>
              <w:t xml:space="preserve"> CPU Mark wyników nie gorszych niż </w:t>
            </w:r>
            <w:r w:rsidR="008273B1" w:rsidRPr="00EB7320">
              <w:rPr>
                <w:rFonts w:ascii="Times New Roman" w:hAnsi="Times New Roman" w:cs="Times New Roman"/>
                <w:sz w:val="20"/>
                <w:szCs w:val="20"/>
              </w:rPr>
              <w:t xml:space="preserve">4860 </w:t>
            </w:r>
            <w:r w:rsidRPr="008273B1">
              <w:rPr>
                <w:rFonts w:ascii="Times New Roman" w:hAnsi="Times New Roman" w:cs="Times New Roman"/>
                <w:sz w:val="20"/>
                <w:szCs w:val="20"/>
              </w:rPr>
              <w:t xml:space="preserve"> punktów na podstawie tabeli opublikowanej na stronie: http://www.cpubenchmark.net/high_end_cpus.html</w:t>
            </w:r>
          </w:p>
          <w:p w:rsidR="004424A4" w:rsidRPr="00EB7320" w:rsidRDefault="004424A4" w:rsidP="004424A4">
            <w:pPr>
              <w:pStyle w:val="Normalny1"/>
              <w:jc w:val="both"/>
              <w:rPr>
                <w:rFonts w:ascii="Times New Roman" w:hAnsi="Times New Roman" w:cs="Times New Roman"/>
                <w:sz w:val="20"/>
                <w:szCs w:val="20"/>
              </w:rPr>
            </w:pPr>
            <w:r w:rsidRPr="008273B1">
              <w:rPr>
                <w:rFonts w:ascii="Times New Roman" w:hAnsi="Times New Roman" w:cs="Times New Roman"/>
                <w:b/>
                <w:bCs/>
                <w:sz w:val="20"/>
                <w:szCs w:val="20"/>
              </w:rPr>
              <w:t>(dopuszcza się przeprowadzenie testów przez oferenta, przy czym wymagane jest potwierdzenie w postaci wydruku dostarczonego przy dostawie).</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1381" w:type="dxa"/>
          </w:tcPr>
          <w:p w:rsidR="00974493" w:rsidRDefault="00974493">
            <w:pPr>
              <w:pStyle w:val="Normalny1"/>
              <w:rPr>
                <w:rFonts w:ascii="Times New Roman" w:hAnsi="Times New Roman" w:cs="Times New Roman"/>
                <w:sz w:val="20"/>
                <w:szCs w:val="20"/>
              </w:rPr>
            </w:pPr>
            <w:r>
              <w:rPr>
                <w:rFonts w:ascii="Times New Roman" w:hAnsi="Times New Roman" w:cs="Times New Roman"/>
                <w:sz w:val="20"/>
                <w:szCs w:val="20"/>
              </w:rPr>
              <w:t>Karta grafiki</w:t>
            </w:r>
          </w:p>
        </w:tc>
        <w:tc>
          <w:tcPr>
            <w:tcW w:w="4834" w:type="dxa"/>
          </w:tcPr>
          <w:p w:rsidR="00974493" w:rsidRPr="00C8371C" w:rsidRDefault="00B9568C" w:rsidP="00C8371C">
            <w:pPr>
              <w:pStyle w:val="Normalny1"/>
              <w:spacing w:line="240" w:lineRule="auto"/>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Karta graficzna</w:t>
            </w:r>
            <w:r w:rsidRPr="00EB7320">
              <w:rPr>
                <w:rFonts w:ascii="Times New Roman" w:hAnsi="Times New Roman" w:cs="Times New Roman"/>
                <w:color w:val="auto"/>
                <w:sz w:val="20"/>
                <w:szCs w:val="20"/>
              </w:rPr>
              <w:t xml:space="preserve"> </w:t>
            </w:r>
            <w:r w:rsidRPr="00242A45">
              <w:rPr>
                <w:rFonts w:ascii="Times New Roman" w:hAnsi="Times New Roman" w:cs="Times New Roman"/>
                <w:color w:val="auto"/>
                <w:sz w:val="20"/>
                <w:szCs w:val="20"/>
              </w:rPr>
              <w:t>zintegrowana z płytą główną:</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1381" w:type="dxa"/>
          </w:tcPr>
          <w:p w:rsidR="00974493" w:rsidRDefault="00B9568C">
            <w:pPr>
              <w:pStyle w:val="Normalny1"/>
              <w:rPr>
                <w:rFonts w:ascii="Times New Roman" w:hAnsi="Times New Roman" w:cs="Times New Roman"/>
                <w:sz w:val="20"/>
                <w:szCs w:val="20"/>
              </w:rPr>
            </w:pPr>
            <w:r>
              <w:rPr>
                <w:rFonts w:ascii="Times New Roman" w:hAnsi="Times New Roman" w:cs="Times New Roman"/>
                <w:sz w:val="20"/>
                <w:szCs w:val="20"/>
              </w:rPr>
              <w:t>Pamięć operacyjna</w:t>
            </w:r>
          </w:p>
        </w:tc>
        <w:tc>
          <w:tcPr>
            <w:tcW w:w="4834" w:type="dxa"/>
          </w:tcPr>
          <w:p w:rsidR="00974493" w:rsidRPr="00785537" w:rsidRDefault="00B9568C" w:rsidP="00785537">
            <w:pPr>
              <w:pStyle w:val="Normalny1"/>
              <w:spacing w:line="240" w:lineRule="auto"/>
              <w:jc w:val="both"/>
              <w:rPr>
                <w:rFonts w:ascii="Times New Roman" w:hAnsi="Times New Roman" w:cs="Times New Roman"/>
                <w:color w:val="auto"/>
                <w:sz w:val="20"/>
                <w:szCs w:val="20"/>
              </w:rPr>
            </w:pPr>
            <w:r w:rsidRPr="00785537">
              <w:rPr>
                <w:rFonts w:ascii="Times New Roman" w:hAnsi="Times New Roman" w:cs="Times New Roman"/>
                <w:color w:val="auto"/>
                <w:sz w:val="20"/>
                <w:szCs w:val="20"/>
              </w:rPr>
              <w:t>8GB</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1381" w:type="dxa"/>
          </w:tcPr>
          <w:p w:rsidR="00974493" w:rsidRDefault="00974493">
            <w:pPr>
              <w:pStyle w:val="Normalny1"/>
              <w:rPr>
                <w:rFonts w:ascii="Times New Roman" w:hAnsi="Times New Roman" w:cs="Times New Roman"/>
                <w:sz w:val="20"/>
                <w:szCs w:val="20"/>
              </w:rPr>
            </w:pPr>
            <w:r>
              <w:rPr>
                <w:rFonts w:ascii="Times New Roman" w:hAnsi="Times New Roman" w:cs="Times New Roman"/>
                <w:sz w:val="20"/>
                <w:szCs w:val="20"/>
              </w:rPr>
              <w:t>Matryca</w:t>
            </w:r>
          </w:p>
        </w:tc>
        <w:tc>
          <w:tcPr>
            <w:tcW w:w="4834" w:type="dxa"/>
          </w:tcPr>
          <w:p w:rsidR="00974493" w:rsidRDefault="00974493">
            <w:pPr>
              <w:pStyle w:val="Normalny1"/>
              <w:rPr>
                <w:rFonts w:ascii="Times New Roman" w:hAnsi="Times New Roman" w:cs="Times New Roman"/>
                <w:sz w:val="20"/>
                <w:szCs w:val="20"/>
              </w:rPr>
            </w:pPr>
            <w:r>
              <w:rPr>
                <w:rFonts w:ascii="Times New Roman" w:hAnsi="Times New Roman" w:cs="Times New Roman"/>
                <w:sz w:val="20"/>
                <w:szCs w:val="20"/>
              </w:rPr>
              <w:t>15,6”</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1381" w:type="dxa"/>
          </w:tcPr>
          <w:p w:rsidR="00974493" w:rsidRDefault="00974493">
            <w:pPr>
              <w:pStyle w:val="Normalny1"/>
              <w:rPr>
                <w:rFonts w:ascii="Times New Roman" w:hAnsi="Times New Roman" w:cs="Times New Roman"/>
                <w:sz w:val="20"/>
                <w:szCs w:val="20"/>
              </w:rPr>
            </w:pPr>
            <w:r>
              <w:rPr>
                <w:rFonts w:ascii="Times New Roman" w:hAnsi="Times New Roman" w:cs="Times New Roman"/>
                <w:sz w:val="20"/>
                <w:szCs w:val="20"/>
              </w:rPr>
              <w:t>Rozdzielczość</w:t>
            </w:r>
          </w:p>
        </w:tc>
        <w:tc>
          <w:tcPr>
            <w:tcW w:w="4834" w:type="dxa"/>
          </w:tcPr>
          <w:p w:rsidR="00974493" w:rsidRPr="00EB7320" w:rsidRDefault="00974493">
            <w:pPr>
              <w:pStyle w:val="Normalny1"/>
              <w:jc w:val="both"/>
              <w:rPr>
                <w:rFonts w:ascii="Times New Roman" w:hAnsi="Times New Roman" w:cs="Times New Roman"/>
                <w:sz w:val="20"/>
                <w:szCs w:val="20"/>
              </w:rPr>
            </w:pPr>
            <w:r w:rsidRPr="00EB7320">
              <w:rPr>
                <w:rFonts w:ascii="Times New Roman" w:hAnsi="Times New Roman" w:cs="Times New Roman"/>
                <w:sz w:val="20"/>
                <w:szCs w:val="20"/>
              </w:rPr>
              <w:t>FHD 1920x1080</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6</w:t>
            </w:r>
          </w:p>
        </w:tc>
        <w:tc>
          <w:tcPr>
            <w:tcW w:w="1381" w:type="dxa"/>
          </w:tcPr>
          <w:p w:rsidR="00974493" w:rsidRDefault="00974493">
            <w:pPr>
              <w:pStyle w:val="Normalny1"/>
              <w:rPr>
                <w:rFonts w:ascii="Times New Roman" w:hAnsi="Times New Roman" w:cs="Times New Roman"/>
                <w:sz w:val="20"/>
                <w:szCs w:val="20"/>
              </w:rPr>
            </w:pPr>
            <w:r>
              <w:rPr>
                <w:rFonts w:ascii="Times New Roman" w:hAnsi="Times New Roman" w:cs="Times New Roman"/>
                <w:sz w:val="20"/>
                <w:szCs w:val="20"/>
              </w:rPr>
              <w:t>Dysk twardy</w:t>
            </w:r>
          </w:p>
        </w:tc>
        <w:tc>
          <w:tcPr>
            <w:tcW w:w="4834" w:type="dxa"/>
          </w:tcPr>
          <w:p w:rsidR="00974493" w:rsidRDefault="00974493">
            <w:pPr>
              <w:pStyle w:val="Normalny1"/>
              <w:rPr>
                <w:rFonts w:ascii="Times New Roman" w:hAnsi="Times New Roman" w:cs="Times New Roman"/>
                <w:sz w:val="20"/>
                <w:szCs w:val="20"/>
              </w:rPr>
            </w:pPr>
            <w:r>
              <w:rPr>
                <w:rFonts w:ascii="Times New Roman" w:hAnsi="Times New Roman" w:cs="Times New Roman"/>
                <w:sz w:val="20"/>
                <w:szCs w:val="20"/>
              </w:rPr>
              <w:t>SSD 256 GB</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7</w:t>
            </w:r>
          </w:p>
        </w:tc>
        <w:tc>
          <w:tcPr>
            <w:tcW w:w="1381" w:type="dxa"/>
          </w:tcPr>
          <w:p w:rsidR="00974493" w:rsidRDefault="00974493">
            <w:pPr>
              <w:pStyle w:val="Normalny1"/>
              <w:rPr>
                <w:rFonts w:ascii="Times New Roman" w:hAnsi="Times New Roman" w:cs="Times New Roman"/>
                <w:sz w:val="20"/>
                <w:szCs w:val="20"/>
              </w:rPr>
            </w:pPr>
            <w:r>
              <w:rPr>
                <w:rFonts w:ascii="Times New Roman" w:hAnsi="Times New Roman" w:cs="Times New Roman"/>
                <w:sz w:val="20"/>
                <w:szCs w:val="20"/>
              </w:rPr>
              <w:t>Napęd</w:t>
            </w:r>
          </w:p>
        </w:tc>
        <w:tc>
          <w:tcPr>
            <w:tcW w:w="4834" w:type="dxa"/>
          </w:tcPr>
          <w:p w:rsidR="00974493" w:rsidRDefault="00974493">
            <w:pPr>
              <w:pStyle w:val="Normalny1"/>
              <w:rPr>
                <w:rFonts w:ascii="Times New Roman" w:hAnsi="Times New Roman" w:cs="Times New Roman"/>
                <w:sz w:val="20"/>
                <w:szCs w:val="20"/>
              </w:rPr>
            </w:pPr>
            <w:r>
              <w:rPr>
                <w:rFonts w:ascii="Times New Roman" w:hAnsi="Times New Roman" w:cs="Times New Roman"/>
                <w:sz w:val="20"/>
                <w:szCs w:val="20"/>
              </w:rPr>
              <w:t>CD/DVD RW+/-</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8</w:t>
            </w:r>
          </w:p>
        </w:tc>
        <w:tc>
          <w:tcPr>
            <w:tcW w:w="1381" w:type="dxa"/>
          </w:tcPr>
          <w:p w:rsidR="00974493" w:rsidRDefault="00974493">
            <w:pPr>
              <w:pStyle w:val="Normalny1"/>
              <w:rPr>
                <w:rFonts w:ascii="Times New Roman" w:hAnsi="Times New Roman" w:cs="Times New Roman"/>
                <w:sz w:val="20"/>
                <w:szCs w:val="20"/>
              </w:rPr>
            </w:pPr>
            <w:r>
              <w:rPr>
                <w:rFonts w:ascii="Times New Roman" w:hAnsi="Times New Roman" w:cs="Times New Roman"/>
                <w:sz w:val="20"/>
                <w:szCs w:val="20"/>
              </w:rPr>
              <w:t>Karta sieciowa</w:t>
            </w:r>
          </w:p>
        </w:tc>
        <w:tc>
          <w:tcPr>
            <w:tcW w:w="4834" w:type="dxa"/>
          </w:tcPr>
          <w:p w:rsidR="00974493" w:rsidRDefault="00974493">
            <w:pPr>
              <w:pStyle w:val="Normalny1"/>
              <w:rPr>
                <w:rFonts w:ascii="Times New Roman" w:hAnsi="Times New Roman" w:cs="Times New Roman"/>
                <w:sz w:val="20"/>
                <w:szCs w:val="20"/>
              </w:rPr>
            </w:pPr>
            <w:r>
              <w:rPr>
                <w:rFonts w:ascii="Times New Roman" w:hAnsi="Times New Roman" w:cs="Times New Roman"/>
                <w:sz w:val="20"/>
                <w:szCs w:val="20"/>
              </w:rPr>
              <w:t xml:space="preserve">10/100/1000  </w:t>
            </w:r>
            <w:proofErr w:type="spellStart"/>
            <w:r>
              <w:rPr>
                <w:rFonts w:ascii="Times New Roman" w:hAnsi="Times New Roman" w:cs="Times New Roman"/>
                <w:sz w:val="20"/>
                <w:szCs w:val="20"/>
              </w:rPr>
              <w:t>Mbit</w:t>
            </w:r>
            <w:proofErr w:type="spellEnd"/>
            <w:r>
              <w:rPr>
                <w:rFonts w:ascii="Times New Roman" w:hAnsi="Times New Roman" w:cs="Times New Roman"/>
                <w:sz w:val="20"/>
                <w:szCs w:val="20"/>
              </w:rPr>
              <w:t xml:space="preserve"> zintegrowana z płytą główną</w:t>
            </w:r>
          </w:p>
          <w:p w:rsidR="00974493" w:rsidRDefault="00974493">
            <w:pPr>
              <w:pStyle w:val="Normalny1"/>
              <w:rPr>
                <w:rFonts w:ascii="Times New Roman" w:hAnsi="Times New Roman" w:cs="Times New Roman"/>
                <w:sz w:val="20"/>
                <w:szCs w:val="20"/>
              </w:rPr>
            </w:pPr>
            <w:r>
              <w:rPr>
                <w:rFonts w:ascii="Times New Roman" w:hAnsi="Times New Roman" w:cs="Times New Roman"/>
                <w:sz w:val="20"/>
                <w:szCs w:val="20"/>
              </w:rPr>
              <w:t xml:space="preserve">Karta </w:t>
            </w:r>
            <w:proofErr w:type="spellStart"/>
            <w:r>
              <w:rPr>
                <w:rFonts w:ascii="Times New Roman" w:hAnsi="Times New Roman" w:cs="Times New Roman"/>
                <w:sz w:val="20"/>
                <w:szCs w:val="20"/>
              </w:rPr>
              <w:t>WiFi</w:t>
            </w:r>
            <w:proofErr w:type="spellEnd"/>
            <w:r>
              <w:rPr>
                <w:rFonts w:ascii="Times New Roman" w:hAnsi="Times New Roman" w:cs="Times New Roman"/>
                <w:sz w:val="20"/>
                <w:szCs w:val="20"/>
              </w:rPr>
              <w:t xml:space="preserve"> 802.11 a/b/g/n/</w:t>
            </w:r>
            <w:proofErr w:type="spellStart"/>
            <w:r>
              <w:rPr>
                <w:rFonts w:ascii="Times New Roman" w:hAnsi="Times New Roman" w:cs="Times New Roman"/>
                <w:sz w:val="20"/>
                <w:szCs w:val="20"/>
              </w:rPr>
              <w:t>ac</w:t>
            </w:r>
            <w:proofErr w:type="spellEnd"/>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9</w:t>
            </w:r>
          </w:p>
        </w:tc>
        <w:tc>
          <w:tcPr>
            <w:tcW w:w="1381" w:type="dxa"/>
          </w:tcPr>
          <w:p w:rsidR="00974493" w:rsidRDefault="00974493">
            <w:pPr>
              <w:pStyle w:val="Normalny1"/>
              <w:rPr>
                <w:rFonts w:ascii="Times New Roman" w:hAnsi="Times New Roman" w:cs="Times New Roman"/>
                <w:sz w:val="20"/>
                <w:szCs w:val="20"/>
              </w:rPr>
            </w:pPr>
            <w:r>
              <w:rPr>
                <w:rFonts w:ascii="Times New Roman" w:hAnsi="Times New Roman" w:cs="Times New Roman"/>
                <w:sz w:val="20"/>
                <w:szCs w:val="20"/>
              </w:rPr>
              <w:t>Karta dźwiękowa</w:t>
            </w:r>
          </w:p>
        </w:tc>
        <w:tc>
          <w:tcPr>
            <w:tcW w:w="4834" w:type="dxa"/>
          </w:tcPr>
          <w:p w:rsidR="00974493" w:rsidRDefault="00974493">
            <w:pPr>
              <w:pStyle w:val="Normalny1"/>
              <w:rPr>
                <w:rFonts w:ascii="Times New Roman" w:hAnsi="Times New Roman" w:cs="Times New Roman"/>
                <w:sz w:val="20"/>
                <w:szCs w:val="20"/>
              </w:rPr>
            </w:pPr>
            <w:r>
              <w:rPr>
                <w:rFonts w:ascii="Times New Roman" w:hAnsi="Times New Roman" w:cs="Times New Roman"/>
                <w:sz w:val="20"/>
                <w:szCs w:val="20"/>
              </w:rPr>
              <w:t>Zintegrowana</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1381" w:type="dxa"/>
          </w:tcPr>
          <w:p w:rsidR="00974493" w:rsidRDefault="00974493">
            <w:pPr>
              <w:pStyle w:val="Normalny1"/>
              <w:rPr>
                <w:rFonts w:ascii="Times New Roman" w:hAnsi="Times New Roman" w:cs="Times New Roman"/>
                <w:sz w:val="20"/>
                <w:szCs w:val="20"/>
              </w:rPr>
            </w:pPr>
            <w:r>
              <w:rPr>
                <w:rFonts w:ascii="Times New Roman" w:hAnsi="Times New Roman" w:cs="Times New Roman"/>
                <w:sz w:val="20"/>
                <w:szCs w:val="20"/>
              </w:rPr>
              <w:t>Zainstalowany system operacyjny</w:t>
            </w:r>
          </w:p>
        </w:tc>
        <w:tc>
          <w:tcPr>
            <w:tcW w:w="4834" w:type="dxa"/>
          </w:tcPr>
          <w:p w:rsidR="00B9568C" w:rsidRPr="00B9568C" w:rsidRDefault="00B9568C" w:rsidP="00B9568C">
            <w:pPr>
              <w:pStyle w:val="Normalny1"/>
              <w:spacing w:line="240" w:lineRule="auto"/>
              <w:jc w:val="both"/>
              <w:rPr>
                <w:rFonts w:ascii="Times New Roman" w:eastAsia="Calibri" w:hAnsi="Times New Roman" w:cs="Times New Roman"/>
                <w:i/>
                <w:sz w:val="20"/>
                <w:szCs w:val="20"/>
              </w:rPr>
            </w:pPr>
            <w:r w:rsidRPr="00B9568C">
              <w:rPr>
                <w:rFonts w:ascii="Times New Roman" w:eastAsia="Calibri" w:hAnsi="Times New Roman" w:cs="Times New Roman"/>
                <w:sz w:val="20"/>
                <w:szCs w:val="20"/>
              </w:rPr>
              <w:t>przykładowo Microsoft Windows 10 Professional</w:t>
            </w:r>
            <w:r w:rsidRPr="00B9568C">
              <w:rPr>
                <w:rFonts w:ascii="Times New Roman" w:eastAsia="Calibri" w:hAnsi="Times New Roman" w:cs="Times New Roman"/>
                <w:b/>
                <w:sz w:val="20"/>
                <w:szCs w:val="20"/>
                <w:vertAlign w:val="superscript"/>
              </w:rPr>
              <w:t>*</w:t>
            </w:r>
            <w:r w:rsidRPr="00B9568C">
              <w:rPr>
                <w:rFonts w:ascii="Times New Roman" w:eastAsia="Calibri" w:hAnsi="Times New Roman" w:cs="Times New Roman"/>
                <w:sz w:val="20"/>
                <w:szCs w:val="20"/>
              </w:rPr>
              <w:t xml:space="preserve"> </w:t>
            </w:r>
            <w:r w:rsidRPr="00B9568C">
              <w:rPr>
                <w:rFonts w:ascii="Times New Roman" w:eastAsia="Calibri" w:hAnsi="Times New Roman" w:cs="Times New Roman"/>
                <w:i/>
                <w:sz w:val="20"/>
                <w:szCs w:val="20"/>
              </w:rPr>
              <w:t>lub równoważne tj. obsługujące technologię COM, VMM oraz .NET</w:t>
            </w:r>
          </w:p>
          <w:p w:rsidR="00B9568C" w:rsidRPr="00B9568C" w:rsidRDefault="00B9568C" w:rsidP="00B9568C">
            <w:pPr>
              <w:pStyle w:val="Normalny1"/>
              <w:spacing w:line="240" w:lineRule="auto"/>
              <w:jc w:val="both"/>
              <w:rPr>
                <w:rFonts w:ascii="Times New Roman" w:eastAsia="Calibri" w:hAnsi="Times New Roman" w:cs="Times New Roman"/>
                <w:sz w:val="20"/>
                <w:szCs w:val="20"/>
              </w:rPr>
            </w:pPr>
            <w:r w:rsidRPr="00B9568C">
              <w:rPr>
                <w:rFonts w:ascii="Times New Roman" w:eastAsia="Calibri" w:hAnsi="Times New Roman" w:cs="Times New Roman"/>
                <w:sz w:val="20"/>
                <w:szCs w:val="20"/>
              </w:rPr>
              <w:t>Oferowane oprogramowanie powinno dawać możliwość bez konieczności instalacji dodatkowego oprogramowania firm trzecich:</w:t>
            </w:r>
          </w:p>
          <w:p w:rsidR="00B9568C" w:rsidRPr="00B9568C" w:rsidRDefault="00B9568C" w:rsidP="0061634F">
            <w:pPr>
              <w:pStyle w:val="Normalny1"/>
              <w:numPr>
                <w:ilvl w:val="0"/>
                <w:numId w:val="94"/>
              </w:numPr>
              <w:pBdr>
                <w:top w:val="nil"/>
                <w:left w:val="nil"/>
                <w:bottom w:val="nil"/>
                <w:right w:val="nil"/>
                <w:between w:val="nil"/>
              </w:pBdr>
              <w:spacing w:line="240" w:lineRule="auto"/>
              <w:ind w:left="390"/>
              <w:jc w:val="both"/>
              <w:rPr>
                <w:rFonts w:ascii="Times New Roman" w:hAnsi="Times New Roman" w:cs="Times New Roman"/>
                <w:sz w:val="20"/>
                <w:szCs w:val="20"/>
              </w:rPr>
            </w:pPr>
            <w:r w:rsidRPr="00B9568C">
              <w:rPr>
                <w:rFonts w:ascii="Times New Roman" w:eastAsia="Calibri" w:hAnsi="Times New Roman" w:cs="Times New Roman"/>
                <w:sz w:val="20"/>
                <w:szCs w:val="20"/>
              </w:rPr>
              <w:t>integracji z domeną AD Zamawiającego;</w:t>
            </w:r>
          </w:p>
          <w:p w:rsidR="00974493" w:rsidRPr="00EB7320" w:rsidRDefault="00B9568C" w:rsidP="00B9568C">
            <w:pPr>
              <w:pStyle w:val="Normalny1"/>
              <w:jc w:val="both"/>
              <w:rPr>
                <w:rFonts w:ascii="Times New Roman" w:hAnsi="Times New Roman" w:cs="Times New Roman"/>
                <w:sz w:val="20"/>
                <w:szCs w:val="20"/>
                <w:lang w:val="en-US"/>
              </w:rPr>
            </w:pPr>
            <w:r w:rsidRPr="00B9568C">
              <w:rPr>
                <w:rFonts w:ascii="Times New Roman" w:eastAsia="Calibri" w:hAnsi="Times New Roman" w:cs="Times New Roman"/>
                <w:sz w:val="20"/>
                <w:szCs w:val="20"/>
              </w:rPr>
              <w:t xml:space="preserve">instalacji na nim programów: Microsoft Office 2016, Microsoft Visio 2016, ArcGIS for Desktop 10.2, </w:t>
            </w:r>
            <w:proofErr w:type="spellStart"/>
            <w:r w:rsidRPr="00B9568C">
              <w:rPr>
                <w:rFonts w:ascii="Times New Roman" w:eastAsia="Calibri" w:hAnsi="Times New Roman" w:cs="Times New Roman"/>
                <w:sz w:val="20"/>
                <w:szCs w:val="20"/>
              </w:rPr>
              <w:lastRenderedPageBreak/>
              <w:t>Geomedia</w:t>
            </w:r>
            <w:proofErr w:type="spellEnd"/>
            <w:r w:rsidRPr="00B9568C">
              <w:rPr>
                <w:rFonts w:ascii="Times New Roman" w:eastAsia="Calibri" w:hAnsi="Times New Roman" w:cs="Times New Roman"/>
                <w:sz w:val="20"/>
                <w:szCs w:val="20"/>
              </w:rPr>
              <w:t xml:space="preserve"> Professional 6.1 lub nowsze.</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lang w:val="en-US"/>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11</w:t>
            </w:r>
          </w:p>
        </w:tc>
        <w:tc>
          <w:tcPr>
            <w:tcW w:w="1381" w:type="dxa"/>
          </w:tcPr>
          <w:p w:rsidR="00974493" w:rsidRDefault="00974493">
            <w:pPr>
              <w:pStyle w:val="Normalny1"/>
              <w:rPr>
                <w:rFonts w:ascii="Times New Roman" w:hAnsi="Times New Roman" w:cs="Times New Roman"/>
                <w:sz w:val="20"/>
                <w:szCs w:val="20"/>
              </w:rPr>
            </w:pPr>
            <w:r>
              <w:rPr>
                <w:rFonts w:ascii="Times New Roman" w:hAnsi="Times New Roman" w:cs="Times New Roman"/>
                <w:sz w:val="20"/>
                <w:szCs w:val="20"/>
              </w:rPr>
              <w:t>Wymagania dodatkowe</w:t>
            </w:r>
          </w:p>
        </w:tc>
        <w:tc>
          <w:tcPr>
            <w:tcW w:w="4834" w:type="dxa"/>
          </w:tcPr>
          <w:p w:rsidR="00974493" w:rsidRPr="00EB7320" w:rsidRDefault="00974493">
            <w:pPr>
              <w:pStyle w:val="Normalny1"/>
              <w:rPr>
                <w:rFonts w:ascii="Times New Roman" w:hAnsi="Times New Roman" w:cs="Times New Roman"/>
                <w:sz w:val="20"/>
                <w:szCs w:val="20"/>
              </w:rPr>
            </w:pPr>
            <w:r w:rsidRPr="00EB7320">
              <w:rPr>
                <w:rFonts w:ascii="Times New Roman" w:hAnsi="Times New Roman" w:cs="Times New Roman"/>
                <w:sz w:val="20"/>
                <w:szCs w:val="20"/>
              </w:rPr>
              <w:t>3xUSB 3.0</w:t>
            </w:r>
          </w:p>
          <w:p w:rsidR="00974493" w:rsidRPr="00EB7320" w:rsidRDefault="00974493">
            <w:pPr>
              <w:pStyle w:val="Normalny1"/>
              <w:rPr>
                <w:rFonts w:ascii="Times New Roman" w:hAnsi="Times New Roman" w:cs="Times New Roman"/>
                <w:sz w:val="20"/>
                <w:szCs w:val="20"/>
              </w:rPr>
            </w:pPr>
            <w:r w:rsidRPr="00EB7320">
              <w:rPr>
                <w:rFonts w:ascii="Times New Roman" w:hAnsi="Times New Roman" w:cs="Times New Roman"/>
                <w:sz w:val="20"/>
                <w:szCs w:val="20"/>
              </w:rPr>
              <w:t>1xpołączone wejście słuchawkowe i mikrofonowe</w:t>
            </w:r>
          </w:p>
          <w:p w:rsidR="00974493" w:rsidRPr="00EB7320" w:rsidRDefault="00974493">
            <w:pPr>
              <w:pStyle w:val="Normalny1"/>
              <w:rPr>
                <w:rFonts w:ascii="Times New Roman" w:hAnsi="Times New Roman" w:cs="Times New Roman"/>
                <w:sz w:val="20"/>
                <w:szCs w:val="20"/>
                <w:lang w:val="de-DE"/>
              </w:rPr>
            </w:pPr>
            <w:r w:rsidRPr="00EB7320">
              <w:rPr>
                <w:rFonts w:ascii="Times New Roman" w:hAnsi="Times New Roman" w:cs="Times New Roman"/>
                <w:sz w:val="20"/>
                <w:szCs w:val="20"/>
                <w:lang w:val="de-DE"/>
              </w:rPr>
              <w:t xml:space="preserve">1xKensington Lock </w:t>
            </w:r>
            <w:proofErr w:type="spellStart"/>
            <w:r w:rsidRPr="00EB7320">
              <w:rPr>
                <w:rFonts w:ascii="Times New Roman" w:hAnsi="Times New Roman" w:cs="Times New Roman"/>
                <w:sz w:val="20"/>
                <w:szCs w:val="20"/>
                <w:lang w:val="de-DE"/>
              </w:rPr>
              <w:t>konektor</w:t>
            </w:r>
            <w:proofErr w:type="spellEnd"/>
          </w:p>
          <w:p w:rsidR="00974493" w:rsidRPr="00EB7320" w:rsidRDefault="00974493">
            <w:pPr>
              <w:pStyle w:val="Normalny1"/>
              <w:rPr>
                <w:rFonts w:ascii="Times New Roman" w:hAnsi="Times New Roman" w:cs="Times New Roman"/>
                <w:sz w:val="20"/>
                <w:szCs w:val="20"/>
                <w:lang w:val="de-DE"/>
              </w:rPr>
            </w:pPr>
            <w:r w:rsidRPr="00EB7320">
              <w:rPr>
                <w:rFonts w:ascii="Times New Roman" w:hAnsi="Times New Roman" w:cs="Times New Roman"/>
                <w:sz w:val="20"/>
                <w:szCs w:val="20"/>
                <w:lang w:val="de-DE"/>
              </w:rPr>
              <w:t>1xUSB 2.0</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lang w:val="de-DE"/>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lang w:val="de-DE"/>
              </w:rPr>
            </w:pPr>
            <w:r>
              <w:rPr>
                <w:rFonts w:ascii="Times New Roman" w:hAnsi="Times New Roman" w:cs="Times New Roman"/>
                <w:sz w:val="20"/>
                <w:szCs w:val="20"/>
                <w:lang w:val="de-DE"/>
              </w:rPr>
              <w:t>12</w:t>
            </w:r>
          </w:p>
        </w:tc>
        <w:tc>
          <w:tcPr>
            <w:tcW w:w="1381" w:type="dxa"/>
          </w:tcPr>
          <w:p w:rsidR="00974493" w:rsidRDefault="00974493">
            <w:pPr>
              <w:pStyle w:val="Normalny1"/>
              <w:rPr>
                <w:rFonts w:ascii="Times New Roman" w:hAnsi="Times New Roman" w:cs="Times New Roman"/>
                <w:sz w:val="20"/>
                <w:szCs w:val="20"/>
              </w:rPr>
            </w:pPr>
            <w:r>
              <w:rPr>
                <w:rFonts w:ascii="Times New Roman" w:hAnsi="Times New Roman" w:cs="Times New Roman"/>
                <w:sz w:val="20"/>
                <w:szCs w:val="20"/>
              </w:rPr>
              <w:t>Dołączone wyposażenie</w:t>
            </w:r>
          </w:p>
        </w:tc>
        <w:tc>
          <w:tcPr>
            <w:tcW w:w="4834" w:type="dxa"/>
          </w:tcPr>
          <w:p w:rsidR="00974493" w:rsidRDefault="00974493">
            <w:pPr>
              <w:pStyle w:val="Normalny1"/>
              <w:rPr>
                <w:rFonts w:ascii="Times New Roman" w:hAnsi="Times New Roman" w:cs="Times New Roman"/>
                <w:sz w:val="20"/>
                <w:szCs w:val="20"/>
              </w:rPr>
            </w:pPr>
            <w:r>
              <w:rPr>
                <w:rFonts w:ascii="Times New Roman" w:hAnsi="Times New Roman" w:cs="Times New Roman"/>
                <w:sz w:val="20"/>
                <w:szCs w:val="20"/>
              </w:rPr>
              <w:t>mysz bezprzewodowa</w:t>
            </w:r>
          </w:p>
          <w:p w:rsidR="00974493" w:rsidRDefault="00974493">
            <w:pPr>
              <w:pStyle w:val="Normalny1"/>
              <w:rPr>
                <w:rFonts w:ascii="Times New Roman" w:hAnsi="Times New Roman" w:cs="Times New Roman"/>
                <w:sz w:val="20"/>
                <w:szCs w:val="20"/>
              </w:rPr>
            </w:pPr>
            <w:r>
              <w:rPr>
                <w:rFonts w:ascii="Times New Roman" w:hAnsi="Times New Roman" w:cs="Times New Roman"/>
                <w:sz w:val="20"/>
                <w:szCs w:val="20"/>
              </w:rPr>
              <w:t>Instrukcja obsługi, karta gwarancyjna</w:t>
            </w:r>
          </w:p>
          <w:p w:rsidR="00974493" w:rsidRDefault="00974493">
            <w:pPr>
              <w:pStyle w:val="Normalny1"/>
              <w:rPr>
                <w:rFonts w:ascii="Times New Roman" w:hAnsi="Times New Roman" w:cs="Times New Roman"/>
                <w:sz w:val="20"/>
                <w:szCs w:val="20"/>
              </w:rPr>
            </w:pPr>
            <w:r>
              <w:rPr>
                <w:rFonts w:ascii="Times New Roman" w:hAnsi="Times New Roman" w:cs="Times New Roman"/>
                <w:sz w:val="20"/>
                <w:szCs w:val="20"/>
              </w:rPr>
              <w:t>Pełen pakiet sterowników</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974493" w:rsidRPr="0061634F" w:rsidTr="00307D18">
        <w:tc>
          <w:tcPr>
            <w:tcW w:w="534" w:type="dxa"/>
          </w:tcPr>
          <w:p w:rsidR="00974493" w:rsidRDefault="00974493">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13</w:t>
            </w:r>
          </w:p>
        </w:tc>
        <w:tc>
          <w:tcPr>
            <w:tcW w:w="1381" w:type="dxa"/>
          </w:tcPr>
          <w:p w:rsidR="00974493" w:rsidRDefault="00B9568C">
            <w:pPr>
              <w:pStyle w:val="Normalny1"/>
              <w:rPr>
                <w:rFonts w:ascii="Times New Roman" w:hAnsi="Times New Roman" w:cs="Times New Roman"/>
                <w:sz w:val="20"/>
                <w:szCs w:val="20"/>
              </w:rPr>
            </w:pPr>
            <w:r>
              <w:rPr>
                <w:rFonts w:ascii="Times New Roman" w:hAnsi="Times New Roman" w:cs="Times New Roman"/>
                <w:sz w:val="20"/>
                <w:szCs w:val="20"/>
              </w:rPr>
              <w:t>Warunki gwarancji</w:t>
            </w:r>
          </w:p>
        </w:tc>
        <w:tc>
          <w:tcPr>
            <w:tcW w:w="4834" w:type="dxa"/>
          </w:tcPr>
          <w:p w:rsidR="00B9568C" w:rsidRPr="00B9568C" w:rsidRDefault="00B9568C" w:rsidP="0061634F">
            <w:pPr>
              <w:pStyle w:val="Normalny1"/>
              <w:numPr>
                <w:ilvl w:val="0"/>
                <w:numId w:val="95"/>
              </w:numPr>
              <w:pBdr>
                <w:top w:val="nil"/>
                <w:left w:val="nil"/>
                <w:bottom w:val="nil"/>
                <w:right w:val="nil"/>
                <w:between w:val="nil"/>
              </w:pBdr>
              <w:spacing w:line="240" w:lineRule="auto"/>
              <w:ind w:left="306" w:hanging="357"/>
              <w:jc w:val="both"/>
              <w:rPr>
                <w:rFonts w:ascii="Times New Roman" w:eastAsia="Calibri" w:hAnsi="Times New Roman" w:cs="Times New Roman"/>
                <w:sz w:val="20"/>
                <w:szCs w:val="20"/>
              </w:rPr>
            </w:pPr>
            <w:r w:rsidRPr="00B9568C">
              <w:rPr>
                <w:rFonts w:ascii="Times New Roman" w:eastAsia="Calibri" w:hAnsi="Times New Roman" w:cs="Times New Roman"/>
                <w:sz w:val="20"/>
                <w:szCs w:val="20"/>
              </w:rPr>
              <w:t xml:space="preserve">3 lata od daty dostawy w miejscu instalacji komputera. Czas reakcji serwisu – do końca następnego dnia roboczego. Usunięcie awarii – 3 dni robocze po otrzymaniu zgłoszenia (przyjmowanie zgłoszeń </w:t>
            </w:r>
            <w:r w:rsidRPr="00B9568C">
              <w:rPr>
                <w:rFonts w:ascii="Times New Roman" w:eastAsia="Calibri" w:hAnsi="Times New Roman" w:cs="Times New Roman"/>
                <w:sz w:val="20"/>
                <w:szCs w:val="20"/>
              </w:rPr>
              <w:br/>
              <w:t xml:space="preserve">w dni robocze w godzinach 7:00 – 15:00 telefonicznie, faksem, </w:t>
            </w:r>
            <w:r w:rsidRPr="00B9568C">
              <w:rPr>
                <w:rFonts w:ascii="Times New Roman" w:eastAsia="Calibri" w:hAnsi="Times New Roman" w:cs="Times New Roman"/>
                <w:sz w:val="20"/>
                <w:szCs w:val="20"/>
              </w:rPr>
              <w:br/>
              <w:t xml:space="preserve">e-mail), w przypadku braku możliwości naprawy w ww. terminie podstawienie sprzętu zastępczego o nie gorszych parametrach technicznych; </w:t>
            </w:r>
          </w:p>
          <w:p w:rsidR="00B9568C" w:rsidRDefault="00B9568C" w:rsidP="0061634F">
            <w:pPr>
              <w:pStyle w:val="Normalny1"/>
              <w:numPr>
                <w:ilvl w:val="0"/>
                <w:numId w:val="95"/>
              </w:numPr>
              <w:pBdr>
                <w:top w:val="nil"/>
                <w:left w:val="nil"/>
                <w:bottom w:val="nil"/>
                <w:right w:val="nil"/>
                <w:between w:val="nil"/>
              </w:pBdr>
              <w:spacing w:line="240" w:lineRule="auto"/>
              <w:ind w:left="306" w:hanging="357"/>
              <w:rPr>
                <w:rFonts w:ascii="Times New Roman" w:eastAsia="Calibri" w:hAnsi="Times New Roman" w:cs="Times New Roman"/>
                <w:sz w:val="20"/>
                <w:szCs w:val="20"/>
              </w:rPr>
            </w:pPr>
            <w:r w:rsidRPr="00B9568C">
              <w:rPr>
                <w:rFonts w:ascii="Times New Roman" w:eastAsia="Calibri" w:hAnsi="Times New Roman" w:cs="Times New Roman"/>
                <w:sz w:val="20"/>
                <w:szCs w:val="20"/>
              </w:rPr>
              <w:t xml:space="preserve">w przypadku awarii nośników danych w okresie gwarancji takich jak dyski twarde, pamięć </w:t>
            </w:r>
            <w:r>
              <w:rPr>
                <w:rFonts w:ascii="Times New Roman" w:eastAsia="Calibri" w:hAnsi="Times New Roman" w:cs="Times New Roman"/>
                <w:sz w:val="20"/>
                <w:szCs w:val="20"/>
              </w:rPr>
              <w:t xml:space="preserve">typu </w:t>
            </w:r>
            <w:proofErr w:type="spellStart"/>
            <w:r>
              <w:rPr>
                <w:rFonts w:ascii="Times New Roman" w:eastAsia="Calibri" w:hAnsi="Times New Roman" w:cs="Times New Roman"/>
                <w:sz w:val="20"/>
                <w:szCs w:val="20"/>
              </w:rPr>
              <w:t>flash</w:t>
            </w:r>
            <w:proofErr w:type="spellEnd"/>
            <w:r>
              <w:rPr>
                <w:rFonts w:ascii="Times New Roman" w:eastAsia="Calibri" w:hAnsi="Times New Roman" w:cs="Times New Roman"/>
                <w:sz w:val="20"/>
                <w:szCs w:val="20"/>
              </w:rPr>
              <w:t xml:space="preserve"> itp., pozostają one </w:t>
            </w:r>
            <w:r w:rsidRPr="00B9568C">
              <w:rPr>
                <w:rFonts w:ascii="Times New Roman" w:eastAsia="Calibri" w:hAnsi="Times New Roman" w:cs="Times New Roman"/>
                <w:sz w:val="20"/>
                <w:szCs w:val="20"/>
              </w:rPr>
              <w:t>u Zamawiającego;</w:t>
            </w:r>
          </w:p>
          <w:p w:rsidR="00974493" w:rsidRPr="00B9568C" w:rsidRDefault="00B9568C" w:rsidP="0061634F">
            <w:pPr>
              <w:pStyle w:val="Normalny1"/>
              <w:numPr>
                <w:ilvl w:val="0"/>
                <w:numId w:val="95"/>
              </w:numPr>
              <w:pBdr>
                <w:top w:val="nil"/>
                <w:left w:val="nil"/>
                <w:bottom w:val="nil"/>
                <w:right w:val="nil"/>
                <w:between w:val="nil"/>
              </w:pBdr>
              <w:spacing w:line="240" w:lineRule="auto"/>
              <w:ind w:left="306" w:hanging="357"/>
              <w:rPr>
                <w:rFonts w:ascii="Times New Roman" w:eastAsia="Calibri" w:hAnsi="Times New Roman" w:cs="Times New Roman"/>
                <w:sz w:val="20"/>
                <w:szCs w:val="20"/>
              </w:rPr>
            </w:pPr>
            <w:r w:rsidRPr="00B9568C">
              <w:rPr>
                <w:rFonts w:ascii="Times New Roman" w:eastAsia="Calibri" w:hAnsi="Times New Roman" w:cs="Times New Roman"/>
                <w:sz w:val="20"/>
                <w:szCs w:val="20"/>
              </w:rPr>
              <w:t>serwis urządzeń musi byś realizowany przez producenta lub autoryzowanego partnera serwisowego producenta.</w:t>
            </w:r>
          </w:p>
        </w:tc>
        <w:tc>
          <w:tcPr>
            <w:tcW w:w="2600" w:type="dxa"/>
          </w:tcPr>
          <w:p w:rsidR="00974493" w:rsidRPr="00EB7320" w:rsidRDefault="00974493">
            <w:pPr>
              <w:pStyle w:val="Normalny1"/>
              <w:spacing w:line="240" w:lineRule="auto"/>
              <w:jc w:val="both"/>
              <w:rPr>
                <w:rFonts w:ascii="Times New Roman" w:hAnsi="Times New Roman" w:cs="Times New Roman"/>
                <w:sz w:val="20"/>
                <w:szCs w:val="20"/>
              </w:rPr>
            </w:pPr>
          </w:p>
        </w:tc>
      </w:tr>
      <w:tr w:rsidR="00393709" w:rsidTr="00307D18">
        <w:tc>
          <w:tcPr>
            <w:tcW w:w="9349" w:type="dxa"/>
            <w:gridSpan w:val="4"/>
          </w:tcPr>
          <w:p w:rsidR="00393709" w:rsidRPr="00EB7320" w:rsidRDefault="008C0DB3" w:rsidP="00393709">
            <w:pPr>
              <w:pStyle w:val="Normalny1"/>
              <w:spacing w:line="240" w:lineRule="auto"/>
              <w:jc w:val="center"/>
              <w:rPr>
                <w:rFonts w:ascii="Times New Roman" w:hAnsi="Times New Roman" w:cs="Times New Roman"/>
                <w:b/>
              </w:rPr>
            </w:pPr>
            <w:r w:rsidRPr="00EB7320">
              <w:rPr>
                <w:rFonts w:ascii="Times New Roman" w:hAnsi="Times New Roman" w:cs="Times New Roman"/>
                <w:b/>
              </w:rPr>
              <w:t xml:space="preserve">Pakiet biurowy </w:t>
            </w:r>
            <w:r w:rsidR="00393709" w:rsidRPr="00EB7320">
              <w:rPr>
                <w:rFonts w:ascii="Times New Roman" w:hAnsi="Times New Roman" w:cs="Times New Roman"/>
                <w:b/>
              </w:rPr>
              <w:t>85</w:t>
            </w:r>
            <w:r w:rsidRPr="00EB7320">
              <w:rPr>
                <w:rFonts w:ascii="Times New Roman" w:hAnsi="Times New Roman" w:cs="Times New Roman"/>
                <w:b/>
              </w:rPr>
              <w:t>szt.</w:t>
            </w:r>
          </w:p>
        </w:tc>
      </w:tr>
      <w:tr w:rsidR="00393709" w:rsidTr="00307D18">
        <w:tc>
          <w:tcPr>
            <w:tcW w:w="534" w:type="dxa"/>
          </w:tcPr>
          <w:p w:rsidR="00393709" w:rsidRPr="009A4493" w:rsidRDefault="009A4493" w:rsidP="009A4493">
            <w:pPr>
              <w:pStyle w:val="Normalny1"/>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81" w:type="dxa"/>
          </w:tcPr>
          <w:p w:rsidR="00393709" w:rsidRPr="009A4493" w:rsidRDefault="00393709" w:rsidP="0052686B">
            <w:pPr>
              <w:pStyle w:val="Normalny1"/>
              <w:spacing w:line="240" w:lineRule="auto"/>
              <w:rPr>
                <w:rFonts w:ascii="Times New Roman" w:hAnsi="Times New Roman" w:cs="Times New Roman"/>
                <w:sz w:val="20"/>
                <w:szCs w:val="20"/>
              </w:rPr>
            </w:pPr>
            <w:r w:rsidRPr="009A4493">
              <w:rPr>
                <w:rFonts w:ascii="Times New Roman" w:hAnsi="Times New Roman" w:cs="Times New Roman"/>
                <w:sz w:val="20"/>
                <w:szCs w:val="20"/>
              </w:rPr>
              <w:t xml:space="preserve">Pakiet biurowy </w:t>
            </w:r>
          </w:p>
        </w:tc>
        <w:tc>
          <w:tcPr>
            <w:tcW w:w="4834" w:type="dxa"/>
            <w:vAlign w:val="center"/>
          </w:tcPr>
          <w:p w:rsidR="00393709" w:rsidRPr="009A4493" w:rsidRDefault="00393709" w:rsidP="0052686B">
            <w:pPr>
              <w:pStyle w:val="Normalny1"/>
              <w:spacing w:line="240" w:lineRule="auto"/>
              <w:jc w:val="both"/>
              <w:rPr>
                <w:rFonts w:ascii="Times New Roman" w:hAnsi="Times New Roman" w:cs="Times New Roman"/>
                <w:i/>
                <w:iCs/>
                <w:sz w:val="20"/>
                <w:szCs w:val="20"/>
              </w:rPr>
            </w:pPr>
            <w:r w:rsidRPr="009A4493">
              <w:rPr>
                <w:rFonts w:ascii="Times New Roman" w:hAnsi="Times New Roman" w:cs="Times New Roman"/>
                <w:sz w:val="20"/>
                <w:szCs w:val="20"/>
              </w:rPr>
              <w:t xml:space="preserve">przykładowo Microsoft Office </w:t>
            </w:r>
            <w:r w:rsidRPr="009A4493">
              <w:rPr>
                <w:rFonts w:ascii="Times New Roman" w:hAnsi="Times New Roman" w:cs="Times New Roman"/>
                <w:i/>
                <w:iCs/>
                <w:sz w:val="20"/>
                <w:szCs w:val="20"/>
              </w:rPr>
              <w:t xml:space="preserve">lub równoważne (warunki równoważności podane poniżej) tj. obsługujące dokumenty </w:t>
            </w:r>
            <w:proofErr w:type="spellStart"/>
            <w:r w:rsidRPr="009A4493">
              <w:rPr>
                <w:rFonts w:ascii="Times New Roman" w:hAnsi="Times New Roman" w:cs="Times New Roman"/>
                <w:i/>
                <w:iCs/>
                <w:sz w:val="20"/>
                <w:szCs w:val="20"/>
              </w:rPr>
              <w:t>doc</w:t>
            </w:r>
            <w:proofErr w:type="spellEnd"/>
            <w:r w:rsidRPr="009A4493">
              <w:rPr>
                <w:rFonts w:ascii="Times New Roman" w:hAnsi="Times New Roman" w:cs="Times New Roman"/>
                <w:i/>
                <w:iCs/>
                <w:sz w:val="20"/>
                <w:szCs w:val="20"/>
              </w:rPr>
              <w:t xml:space="preserve">, </w:t>
            </w:r>
            <w:proofErr w:type="spellStart"/>
            <w:r w:rsidRPr="009A4493">
              <w:rPr>
                <w:rFonts w:ascii="Times New Roman" w:hAnsi="Times New Roman" w:cs="Times New Roman"/>
                <w:i/>
                <w:iCs/>
                <w:sz w:val="20"/>
                <w:szCs w:val="20"/>
              </w:rPr>
              <w:t>docx</w:t>
            </w:r>
            <w:proofErr w:type="spellEnd"/>
            <w:r w:rsidRPr="009A4493">
              <w:rPr>
                <w:rFonts w:ascii="Times New Roman" w:hAnsi="Times New Roman" w:cs="Times New Roman"/>
                <w:i/>
                <w:iCs/>
                <w:sz w:val="20"/>
                <w:szCs w:val="20"/>
              </w:rPr>
              <w:t xml:space="preserve">, </w:t>
            </w:r>
            <w:proofErr w:type="spellStart"/>
            <w:r w:rsidRPr="009A4493">
              <w:rPr>
                <w:rFonts w:ascii="Times New Roman" w:hAnsi="Times New Roman" w:cs="Times New Roman"/>
                <w:i/>
                <w:iCs/>
                <w:sz w:val="20"/>
                <w:szCs w:val="20"/>
              </w:rPr>
              <w:t>dot</w:t>
            </w:r>
            <w:proofErr w:type="spellEnd"/>
            <w:r w:rsidRPr="009A4493">
              <w:rPr>
                <w:rFonts w:ascii="Times New Roman" w:hAnsi="Times New Roman" w:cs="Times New Roman"/>
                <w:i/>
                <w:iCs/>
                <w:sz w:val="20"/>
                <w:szCs w:val="20"/>
              </w:rPr>
              <w:t xml:space="preserve">, </w:t>
            </w:r>
            <w:proofErr w:type="spellStart"/>
            <w:r w:rsidRPr="009A4493">
              <w:rPr>
                <w:rFonts w:ascii="Times New Roman" w:hAnsi="Times New Roman" w:cs="Times New Roman"/>
                <w:i/>
                <w:iCs/>
                <w:sz w:val="20"/>
                <w:szCs w:val="20"/>
              </w:rPr>
              <w:t>dotx</w:t>
            </w:r>
            <w:proofErr w:type="spellEnd"/>
            <w:r w:rsidRPr="009A4493">
              <w:rPr>
                <w:rFonts w:ascii="Times New Roman" w:hAnsi="Times New Roman" w:cs="Times New Roman"/>
                <w:i/>
                <w:iCs/>
                <w:sz w:val="20"/>
                <w:szCs w:val="20"/>
              </w:rPr>
              <w:t xml:space="preserve">, xls, </w:t>
            </w:r>
            <w:proofErr w:type="spellStart"/>
            <w:r w:rsidRPr="009A4493">
              <w:rPr>
                <w:rFonts w:ascii="Times New Roman" w:hAnsi="Times New Roman" w:cs="Times New Roman"/>
                <w:i/>
                <w:iCs/>
                <w:sz w:val="20"/>
                <w:szCs w:val="20"/>
              </w:rPr>
              <w:t>xlsx</w:t>
            </w:r>
            <w:proofErr w:type="spellEnd"/>
            <w:r w:rsidRPr="009A4493">
              <w:rPr>
                <w:rFonts w:ascii="Times New Roman" w:hAnsi="Times New Roman" w:cs="Times New Roman"/>
                <w:i/>
                <w:iCs/>
                <w:sz w:val="20"/>
                <w:szCs w:val="20"/>
              </w:rPr>
              <w:t xml:space="preserve">, </w:t>
            </w:r>
            <w:proofErr w:type="spellStart"/>
            <w:r w:rsidRPr="009A4493">
              <w:rPr>
                <w:rFonts w:ascii="Times New Roman" w:hAnsi="Times New Roman" w:cs="Times New Roman"/>
                <w:i/>
                <w:iCs/>
                <w:sz w:val="20"/>
                <w:szCs w:val="20"/>
              </w:rPr>
              <w:t>ppt</w:t>
            </w:r>
            <w:proofErr w:type="spellEnd"/>
            <w:r w:rsidRPr="009A4493">
              <w:rPr>
                <w:rFonts w:ascii="Times New Roman" w:hAnsi="Times New Roman" w:cs="Times New Roman"/>
                <w:i/>
                <w:iCs/>
                <w:sz w:val="20"/>
                <w:szCs w:val="20"/>
              </w:rPr>
              <w:t xml:space="preserve">, </w:t>
            </w:r>
            <w:proofErr w:type="spellStart"/>
            <w:r w:rsidRPr="009A4493">
              <w:rPr>
                <w:rFonts w:ascii="Times New Roman" w:hAnsi="Times New Roman" w:cs="Times New Roman"/>
                <w:i/>
                <w:iCs/>
                <w:sz w:val="20"/>
                <w:szCs w:val="20"/>
              </w:rPr>
              <w:t>pptx</w:t>
            </w:r>
            <w:proofErr w:type="spellEnd"/>
            <w:r w:rsidRPr="009A4493">
              <w:rPr>
                <w:rFonts w:ascii="Times New Roman" w:hAnsi="Times New Roman" w:cs="Times New Roman"/>
                <w:i/>
                <w:iCs/>
                <w:sz w:val="20"/>
                <w:szCs w:val="20"/>
              </w:rPr>
              <w:t xml:space="preserve">, pot, </w:t>
            </w:r>
            <w:proofErr w:type="spellStart"/>
            <w:r w:rsidRPr="009A4493">
              <w:rPr>
                <w:rFonts w:ascii="Times New Roman" w:hAnsi="Times New Roman" w:cs="Times New Roman"/>
                <w:i/>
                <w:iCs/>
                <w:sz w:val="20"/>
                <w:szCs w:val="20"/>
              </w:rPr>
              <w:t>potx</w:t>
            </w:r>
            <w:proofErr w:type="spellEnd"/>
            <w:r w:rsidRPr="009A4493">
              <w:rPr>
                <w:rFonts w:ascii="Times New Roman" w:hAnsi="Times New Roman" w:cs="Times New Roman"/>
                <w:i/>
                <w:iCs/>
                <w:sz w:val="20"/>
                <w:szCs w:val="20"/>
              </w:rPr>
              <w:t>, oraz technologię VBA</w:t>
            </w:r>
          </w:p>
          <w:p w:rsidR="00393709" w:rsidRPr="009A4493" w:rsidRDefault="00393709" w:rsidP="0052686B">
            <w:pPr>
              <w:pStyle w:val="Normalny1"/>
              <w:spacing w:line="240" w:lineRule="auto"/>
              <w:jc w:val="both"/>
              <w:rPr>
                <w:rFonts w:ascii="Times New Roman" w:hAnsi="Times New Roman" w:cs="Times New Roman"/>
                <w:sz w:val="20"/>
                <w:szCs w:val="20"/>
              </w:rPr>
            </w:pPr>
            <w:r w:rsidRPr="009A4493">
              <w:rPr>
                <w:rFonts w:ascii="Times New Roman" w:hAnsi="Times New Roman" w:cs="Times New Roman"/>
                <w:sz w:val="20"/>
                <w:szCs w:val="20"/>
              </w:rPr>
              <w:t>Pakiet dosta</w:t>
            </w:r>
            <w:r w:rsidR="00396C27">
              <w:rPr>
                <w:rFonts w:ascii="Times New Roman" w:hAnsi="Times New Roman" w:cs="Times New Roman"/>
                <w:sz w:val="20"/>
                <w:szCs w:val="20"/>
              </w:rPr>
              <w:t>rczony w wersji polskojęzycznej</w:t>
            </w:r>
          </w:p>
        </w:tc>
        <w:tc>
          <w:tcPr>
            <w:tcW w:w="2600" w:type="dxa"/>
          </w:tcPr>
          <w:p w:rsidR="00393709" w:rsidRPr="00EB7320" w:rsidRDefault="00393709">
            <w:pPr>
              <w:pStyle w:val="Normalny1"/>
              <w:spacing w:line="240" w:lineRule="auto"/>
              <w:jc w:val="both"/>
              <w:rPr>
                <w:rFonts w:ascii="Times New Roman" w:hAnsi="Times New Roman" w:cs="Times New Roman"/>
                <w:sz w:val="20"/>
                <w:szCs w:val="20"/>
              </w:rPr>
            </w:pPr>
          </w:p>
        </w:tc>
      </w:tr>
      <w:tr w:rsidR="00393709" w:rsidTr="00307D18">
        <w:tc>
          <w:tcPr>
            <w:tcW w:w="9349" w:type="dxa"/>
            <w:gridSpan w:val="4"/>
          </w:tcPr>
          <w:p w:rsidR="00393709" w:rsidRPr="00EB7320" w:rsidRDefault="008C0DB3" w:rsidP="009A4493">
            <w:pPr>
              <w:pStyle w:val="Normalny1"/>
              <w:spacing w:line="240" w:lineRule="auto"/>
              <w:jc w:val="center"/>
              <w:rPr>
                <w:rFonts w:ascii="Times New Roman" w:hAnsi="Times New Roman" w:cs="Times New Roman"/>
                <w:b/>
              </w:rPr>
            </w:pPr>
            <w:r w:rsidRPr="00EB7320">
              <w:rPr>
                <w:rFonts w:ascii="Times New Roman" w:hAnsi="Times New Roman" w:cs="Times New Roman"/>
                <w:b/>
              </w:rPr>
              <w:t xml:space="preserve">Pakiet antywirusowy </w:t>
            </w:r>
            <w:r w:rsidR="00393709" w:rsidRPr="00EB7320">
              <w:rPr>
                <w:rFonts w:ascii="Times New Roman" w:hAnsi="Times New Roman" w:cs="Times New Roman"/>
                <w:b/>
              </w:rPr>
              <w:t>8</w:t>
            </w:r>
            <w:r w:rsidR="009A4493" w:rsidRPr="00EB7320">
              <w:rPr>
                <w:rFonts w:ascii="Times New Roman" w:hAnsi="Times New Roman" w:cs="Times New Roman"/>
                <w:b/>
              </w:rPr>
              <w:t>5</w:t>
            </w:r>
            <w:r w:rsidRPr="00EB7320">
              <w:rPr>
                <w:rFonts w:ascii="Times New Roman" w:hAnsi="Times New Roman" w:cs="Times New Roman"/>
                <w:b/>
              </w:rPr>
              <w:t>szt.</w:t>
            </w:r>
          </w:p>
        </w:tc>
      </w:tr>
      <w:tr w:rsidR="00393709" w:rsidTr="00307D18">
        <w:tc>
          <w:tcPr>
            <w:tcW w:w="534" w:type="dxa"/>
          </w:tcPr>
          <w:p w:rsidR="00393709" w:rsidRPr="009A4493" w:rsidRDefault="009A4493" w:rsidP="009A4493">
            <w:pPr>
              <w:pStyle w:val="Normalny1"/>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81" w:type="dxa"/>
          </w:tcPr>
          <w:p w:rsidR="00393709" w:rsidRPr="009A4493" w:rsidRDefault="00393709" w:rsidP="0052686B">
            <w:pPr>
              <w:pStyle w:val="Normalny1"/>
              <w:spacing w:line="240" w:lineRule="auto"/>
              <w:rPr>
                <w:rFonts w:ascii="Times New Roman" w:hAnsi="Times New Roman" w:cs="Times New Roman"/>
                <w:sz w:val="20"/>
                <w:szCs w:val="20"/>
              </w:rPr>
            </w:pPr>
            <w:r w:rsidRPr="009A4493">
              <w:rPr>
                <w:rFonts w:ascii="Times New Roman" w:hAnsi="Times New Roman" w:cs="Times New Roman"/>
                <w:sz w:val="20"/>
                <w:szCs w:val="20"/>
              </w:rPr>
              <w:t>Pakiet antywirusowy</w:t>
            </w:r>
          </w:p>
        </w:tc>
        <w:tc>
          <w:tcPr>
            <w:tcW w:w="4834" w:type="dxa"/>
            <w:vAlign w:val="center"/>
          </w:tcPr>
          <w:p w:rsidR="00393709" w:rsidRPr="009A4493" w:rsidRDefault="00393709" w:rsidP="0052686B">
            <w:pPr>
              <w:pStyle w:val="Normalny1"/>
              <w:spacing w:line="240" w:lineRule="auto"/>
              <w:jc w:val="both"/>
              <w:rPr>
                <w:rFonts w:ascii="Times New Roman" w:hAnsi="Times New Roman" w:cs="Times New Roman"/>
                <w:sz w:val="20"/>
                <w:szCs w:val="20"/>
              </w:rPr>
            </w:pPr>
            <w:r w:rsidRPr="009A4493">
              <w:rPr>
                <w:rFonts w:ascii="Times New Roman" w:hAnsi="Times New Roman" w:cs="Times New Roman"/>
                <w:sz w:val="20"/>
                <w:szCs w:val="20"/>
              </w:rPr>
              <w:t>Ochrona przed wyciekiem danych, wykrywanie niepożądanych aplikacji, oc</w:t>
            </w:r>
            <w:r w:rsidR="00A33AA8">
              <w:rPr>
                <w:rFonts w:ascii="Times New Roman" w:hAnsi="Times New Roman" w:cs="Times New Roman"/>
                <w:sz w:val="20"/>
                <w:szCs w:val="20"/>
              </w:rPr>
              <w:t xml:space="preserve">hrona stacji roboczych </w:t>
            </w:r>
            <w:r w:rsidRPr="009A4493">
              <w:rPr>
                <w:rFonts w:ascii="Times New Roman" w:hAnsi="Times New Roman" w:cs="Times New Roman"/>
                <w:sz w:val="20"/>
                <w:szCs w:val="20"/>
              </w:rPr>
              <w:t>i urządzeń mobilnych</w:t>
            </w:r>
          </w:p>
        </w:tc>
        <w:tc>
          <w:tcPr>
            <w:tcW w:w="2600" w:type="dxa"/>
          </w:tcPr>
          <w:p w:rsidR="00393709" w:rsidRPr="00EB7320" w:rsidRDefault="00393709">
            <w:pPr>
              <w:pStyle w:val="Normalny1"/>
              <w:spacing w:line="240" w:lineRule="auto"/>
              <w:jc w:val="both"/>
              <w:rPr>
                <w:rFonts w:ascii="Times New Roman" w:hAnsi="Times New Roman" w:cs="Times New Roman"/>
                <w:sz w:val="20"/>
                <w:szCs w:val="20"/>
              </w:rPr>
            </w:pPr>
          </w:p>
        </w:tc>
      </w:tr>
      <w:tr w:rsidR="00396C27" w:rsidTr="00307D18">
        <w:tc>
          <w:tcPr>
            <w:tcW w:w="9349" w:type="dxa"/>
            <w:gridSpan w:val="4"/>
          </w:tcPr>
          <w:p w:rsidR="00396C27" w:rsidRPr="00EB7320" w:rsidRDefault="00396C27" w:rsidP="00396C27">
            <w:pPr>
              <w:pStyle w:val="Normalny1"/>
              <w:spacing w:line="240" w:lineRule="auto"/>
              <w:jc w:val="center"/>
              <w:rPr>
                <w:rFonts w:ascii="Times New Roman" w:hAnsi="Times New Roman" w:cs="Times New Roman"/>
                <w:sz w:val="20"/>
                <w:szCs w:val="20"/>
              </w:rPr>
            </w:pPr>
            <w:r w:rsidRPr="00EB7320">
              <w:rPr>
                <w:rFonts w:ascii="Times New Roman" w:hAnsi="Times New Roman" w:cs="Times New Roman"/>
                <w:b/>
              </w:rPr>
              <w:t xml:space="preserve">Pakiet antywirusowy </w:t>
            </w:r>
            <w:r w:rsidR="006C0D39" w:rsidRPr="00EB7320">
              <w:rPr>
                <w:rFonts w:ascii="Times New Roman" w:hAnsi="Times New Roman" w:cs="Times New Roman"/>
                <w:b/>
              </w:rPr>
              <w:t>do</w:t>
            </w:r>
            <w:r w:rsidRPr="00EB7320">
              <w:rPr>
                <w:rFonts w:ascii="Times New Roman" w:hAnsi="Times New Roman" w:cs="Times New Roman"/>
                <w:b/>
              </w:rPr>
              <w:t xml:space="preserve"> serwera 1szt.</w:t>
            </w:r>
          </w:p>
        </w:tc>
      </w:tr>
      <w:tr w:rsidR="00396C27" w:rsidTr="00307D18">
        <w:tc>
          <w:tcPr>
            <w:tcW w:w="534" w:type="dxa"/>
          </w:tcPr>
          <w:p w:rsidR="00396C27" w:rsidRDefault="00396C27" w:rsidP="009A4493">
            <w:pPr>
              <w:pStyle w:val="Normalny1"/>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81" w:type="dxa"/>
          </w:tcPr>
          <w:p w:rsidR="00396C27" w:rsidRPr="009A4493" w:rsidRDefault="00396C27" w:rsidP="0052686B">
            <w:pPr>
              <w:pStyle w:val="Normalny1"/>
              <w:spacing w:line="240" w:lineRule="auto"/>
              <w:rPr>
                <w:rFonts w:ascii="Times New Roman" w:hAnsi="Times New Roman" w:cs="Times New Roman"/>
                <w:sz w:val="20"/>
                <w:szCs w:val="20"/>
              </w:rPr>
            </w:pPr>
            <w:r w:rsidRPr="009A4493">
              <w:rPr>
                <w:rFonts w:ascii="Times New Roman" w:hAnsi="Times New Roman" w:cs="Times New Roman"/>
                <w:sz w:val="20"/>
                <w:szCs w:val="20"/>
              </w:rPr>
              <w:t>Pakiet antywirusowy</w:t>
            </w:r>
          </w:p>
        </w:tc>
        <w:tc>
          <w:tcPr>
            <w:tcW w:w="4834" w:type="dxa"/>
            <w:vAlign w:val="center"/>
          </w:tcPr>
          <w:p w:rsidR="00396C27" w:rsidRPr="009A4493" w:rsidRDefault="00396C27" w:rsidP="00396C27">
            <w:pPr>
              <w:pStyle w:val="Normalny1"/>
              <w:spacing w:line="240" w:lineRule="auto"/>
              <w:jc w:val="both"/>
              <w:rPr>
                <w:rFonts w:ascii="Times New Roman" w:hAnsi="Times New Roman" w:cs="Times New Roman"/>
                <w:sz w:val="20"/>
                <w:szCs w:val="20"/>
              </w:rPr>
            </w:pPr>
            <w:r w:rsidRPr="009A4493">
              <w:rPr>
                <w:rFonts w:ascii="Times New Roman" w:hAnsi="Times New Roman" w:cs="Times New Roman"/>
                <w:sz w:val="20"/>
                <w:szCs w:val="20"/>
              </w:rPr>
              <w:t>Ochrona przed wyciekiem danych, wykr</w:t>
            </w:r>
            <w:r w:rsidR="00A33AA8">
              <w:rPr>
                <w:rFonts w:ascii="Times New Roman" w:hAnsi="Times New Roman" w:cs="Times New Roman"/>
                <w:sz w:val="20"/>
                <w:szCs w:val="20"/>
              </w:rPr>
              <w:t xml:space="preserve">ywanie niepożądanych aplikacji, ochrona stacji roboczej i </w:t>
            </w:r>
            <w:r w:rsidRPr="009A4493">
              <w:rPr>
                <w:rFonts w:ascii="Times New Roman" w:hAnsi="Times New Roman" w:cs="Times New Roman"/>
                <w:sz w:val="20"/>
                <w:szCs w:val="20"/>
              </w:rPr>
              <w:t xml:space="preserve">serwera </w:t>
            </w:r>
          </w:p>
        </w:tc>
        <w:tc>
          <w:tcPr>
            <w:tcW w:w="2600" w:type="dxa"/>
          </w:tcPr>
          <w:p w:rsidR="00396C27" w:rsidRPr="00EB7320" w:rsidRDefault="00396C27">
            <w:pPr>
              <w:pStyle w:val="Normalny1"/>
              <w:spacing w:line="240" w:lineRule="auto"/>
              <w:jc w:val="both"/>
              <w:rPr>
                <w:rFonts w:ascii="Times New Roman" w:hAnsi="Times New Roman" w:cs="Times New Roman"/>
                <w:sz w:val="20"/>
                <w:szCs w:val="20"/>
              </w:rPr>
            </w:pPr>
          </w:p>
        </w:tc>
      </w:tr>
    </w:tbl>
    <w:p w:rsidR="00974493" w:rsidRDefault="00974493">
      <w:pPr>
        <w:spacing w:before="0" w:after="0"/>
        <w:jc w:val="right"/>
        <w:rPr>
          <w:rFonts w:ascii="Times New Roman" w:hAnsi="Times New Roman" w:cs="Times New Roman"/>
          <w:sz w:val="22"/>
          <w:szCs w:val="22"/>
        </w:rPr>
      </w:pPr>
    </w:p>
    <w:p w:rsidR="00974493" w:rsidRDefault="00974493">
      <w:pPr>
        <w:spacing w:before="0" w:after="0"/>
        <w:jc w:val="right"/>
        <w:rPr>
          <w:rFonts w:ascii="Times New Roman" w:hAnsi="Times New Roman" w:cs="Times New Roman"/>
          <w:sz w:val="22"/>
          <w:szCs w:val="22"/>
        </w:rPr>
      </w:pP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i/>
          <w:iCs/>
          <w:sz w:val="22"/>
          <w:szCs w:val="22"/>
        </w:rPr>
        <w:t xml:space="preserve">(miejscowość), </w:t>
      </w:r>
      <w:r>
        <w:rPr>
          <w:rFonts w:ascii="Times New Roman" w:hAnsi="Times New Roman" w:cs="Times New Roman"/>
          <w:sz w:val="22"/>
          <w:szCs w:val="22"/>
        </w:rPr>
        <w:t>dnia ………….……. r.</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p>
    <w:p w:rsidR="00974493" w:rsidRDefault="00974493">
      <w:pPr>
        <w:spacing w:before="0" w:after="0"/>
        <w:ind w:left="5664" w:firstLine="708"/>
        <w:rPr>
          <w:rFonts w:ascii="Times New Roman" w:hAnsi="Times New Roman" w:cs="Times New Roman"/>
          <w:i/>
          <w:iCs/>
          <w:sz w:val="22"/>
          <w:szCs w:val="22"/>
        </w:rPr>
      </w:pPr>
      <w:r>
        <w:rPr>
          <w:rFonts w:ascii="Times New Roman" w:hAnsi="Times New Roman" w:cs="Times New Roman"/>
          <w:i/>
          <w:iCs/>
          <w:sz w:val="22"/>
          <w:szCs w:val="22"/>
        </w:rPr>
        <w:t>(podpis)</w:t>
      </w:r>
    </w:p>
    <w:p w:rsidR="00974493" w:rsidRDefault="00974493">
      <w:pPr>
        <w:spacing w:before="0" w:after="0"/>
        <w:jc w:val="right"/>
        <w:rPr>
          <w:rFonts w:ascii="Times New Roman" w:hAnsi="Times New Roman" w:cs="Times New Roman"/>
          <w:sz w:val="22"/>
          <w:szCs w:val="22"/>
        </w:rPr>
      </w:pPr>
    </w:p>
    <w:p w:rsidR="00974493" w:rsidRDefault="00974493">
      <w:pPr>
        <w:spacing w:before="0" w:after="0"/>
        <w:jc w:val="right"/>
        <w:rPr>
          <w:rFonts w:ascii="Times New Roman" w:hAnsi="Times New Roman" w:cs="Times New Roman"/>
          <w:sz w:val="22"/>
          <w:szCs w:val="22"/>
        </w:rPr>
      </w:pPr>
    </w:p>
    <w:p w:rsidR="00974493" w:rsidRDefault="00974493">
      <w:pPr>
        <w:spacing w:before="0" w:after="0"/>
        <w:jc w:val="right"/>
        <w:rPr>
          <w:rFonts w:ascii="Times New Roman" w:hAnsi="Times New Roman" w:cs="Times New Roman"/>
          <w:sz w:val="22"/>
          <w:szCs w:val="22"/>
        </w:rPr>
      </w:pPr>
    </w:p>
    <w:p w:rsidR="00974493" w:rsidRDefault="00974493">
      <w:pPr>
        <w:spacing w:before="0" w:after="0"/>
        <w:jc w:val="right"/>
        <w:rPr>
          <w:rFonts w:ascii="Times New Roman" w:hAnsi="Times New Roman" w:cs="Times New Roman"/>
          <w:sz w:val="22"/>
          <w:szCs w:val="22"/>
        </w:rPr>
      </w:pPr>
    </w:p>
    <w:p w:rsidR="00974493" w:rsidRDefault="00974493">
      <w:pPr>
        <w:spacing w:before="0" w:after="0"/>
        <w:jc w:val="right"/>
        <w:rPr>
          <w:rFonts w:ascii="Times New Roman" w:hAnsi="Times New Roman" w:cs="Times New Roman"/>
          <w:sz w:val="22"/>
          <w:szCs w:val="22"/>
        </w:rPr>
      </w:pPr>
    </w:p>
    <w:p w:rsidR="00974493" w:rsidRDefault="00974493">
      <w:pPr>
        <w:spacing w:before="0" w:after="0"/>
        <w:jc w:val="right"/>
        <w:rPr>
          <w:rFonts w:ascii="Times New Roman" w:hAnsi="Times New Roman" w:cs="Times New Roman"/>
          <w:sz w:val="22"/>
          <w:szCs w:val="22"/>
        </w:rPr>
      </w:pPr>
    </w:p>
    <w:p w:rsidR="00974493" w:rsidRDefault="00974493">
      <w:pPr>
        <w:spacing w:before="0" w:after="0"/>
        <w:jc w:val="right"/>
        <w:rPr>
          <w:rFonts w:ascii="Times New Roman" w:hAnsi="Times New Roman" w:cs="Times New Roman"/>
          <w:sz w:val="22"/>
          <w:szCs w:val="22"/>
        </w:rPr>
      </w:pPr>
    </w:p>
    <w:p w:rsidR="00974493" w:rsidRDefault="00974493">
      <w:pPr>
        <w:spacing w:before="0" w:after="0"/>
        <w:jc w:val="right"/>
        <w:rPr>
          <w:rFonts w:ascii="Times New Roman" w:hAnsi="Times New Roman" w:cs="Times New Roman"/>
          <w:sz w:val="22"/>
          <w:szCs w:val="22"/>
        </w:rPr>
      </w:pPr>
    </w:p>
    <w:p w:rsidR="00974493" w:rsidRDefault="00974493">
      <w:pPr>
        <w:spacing w:before="0" w:after="0"/>
        <w:rPr>
          <w:rFonts w:ascii="Times New Roman" w:hAnsi="Times New Roman" w:cs="Times New Roman"/>
          <w:sz w:val="22"/>
          <w:szCs w:val="22"/>
        </w:rPr>
      </w:pPr>
    </w:p>
    <w:p w:rsidR="00396C27" w:rsidRDefault="00396C27" w:rsidP="00F32D28">
      <w:pPr>
        <w:spacing w:before="0" w:after="0"/>
        <w:rPr>
          <w:rFonts w:ascii="Times New Roman" w:hAnsi="Times New Roman" w:cs="Times New Roman"/>
          <w:sz w:val="22"/>
          <w:szCs w:val="22"/>
        </w:rPr>
      </w:pPr>
    </w:p>
    <w:p w:rsidR="00974493" w:rsidRDefault="00974493">
      <w:pPr>
        <w:spacing w:before="0" w:after="0"/>
        <w:jc w:val="right"/>
        <w:rPr>
          <w:rFonts w:ascii="Times New Roman" w:hAnsi="Times New Roman" w:cs="Times New Roman"/>
          <w:sz w:val="22"/>
          <w:szCs w:val="22"/>
        </w:rPr>
      </w:pPr>
      <w:r>
        <w:rPr>
          <w:rFonts w:ascii="Times New Roman" w:hAnsi="Times New Roman" w:cs="Times New Roman"/>
          <w:sz w:val="22"/>
          <w:szCs w:val="22"/>
        </w:rPr>
        <w:lastRenderedPageBreak/>
        <w:t>Znak sprawy: BI.ROZ.281.1.2018.AC</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74493" w:rsidRPr="0061634F">
        <w:trPr>
          <w:jc w:val="center"/>
        </w:trPr>
        <w:tc>
          <w:tcPr>
            <w:tcW w:w="9360" w:type="dxa"/>
          </w:tcPr>
          <w:p w:rsidR="00974493" w:rsidRPr="00EB7320" w:rsidRDefault="00974493">
            <w:pPr>
              <w:spacing w:before="0" w:after="0"/>
              <w:jc w:val="right"/>
              <w:rPr>
                <w:rFonts w:ascii="Times New Roman" w:hAnsi="Times New Roman" w:cs="Times New Roman"/>
                <w:i/>
                <w:iCs/>
                <w:sz w:val="18"/>
                <w:szCs w:val="18"/>
              </w:rPr>
            </w:pPr>
            <w:r w:rsidRPr="00EB7320">
              <w:rPr>
                <w:rFonts w:ascii="Times New Roman" w:hAnsi="Times New Roman" w:cs="Times New Roman"/>
                <w:i/>
                <w:iCs/>
                <w:sz w:val="18"/>
                <w:szCs w:val="18"/>
              </w:rPr>
              <w:t>Załącznik nr 2</w:t>
            </w:r>
          </w:p>
        </w:tc>
      </w:tr>
      <w:tr w:rsidR="00974493" w:rsidRPr="0061634F">
        <w:trPr>
          <w:trHeight w:val="294"/>
          <w:jc w:val="center"/>
        </w:trPr>
        <w:tc>
          <w:tcPr>
            <w:tcW w:w="9360" w:type="dxa"/>
            <w:vAlign w:val="center"/>
          </w:tcPr>
          <w:p w:rsidR="00974493" w:rsidRPr="00EB7320" w:rsidRDefault="00974493">
            <w:pPr>
              <w:spacing w:before="0" w:after="0" w:line="288" w:lineRule="auto"/>
              <w:jc w:val="center"/>
              <w:rPr>
                <w:rFonts w:ascii="Times New Roman" w:hAnsi="Times New Roman" w:cs="Times New Roman"/>
                <w:i/>
                <w:iCs/>
                <w:sz w:val="18"/>
                <w:szCs w:val="18"/>
              </w:rPr>
            </w:pPr>
            <w:r w:rsidRPr="00EB7320">
              <w:rPr>
                <w:rFonts w:ascii="Times New Roman" w:hAnsi="Times New Roman" w:cs="Times New Roman"/>
                <w:i/>
                <w:iCs/>
                <w:sz w:val="18"/>
                <w:szCs w:val="18"/>
              </w:rPr>
              <w:t xml:space="preserve">do zam. </w:t>
            </w:r>
            <w:proofErr w:type="spellStart"/>
            <w:r w:rsidRPr="00EB7320">
              <w:rPr>
                <w:rFonts w:ascii="Times New Roman" w:hAnsi="Times New Roman" w:cs="Times New Roman"/>
                <w:i/>
                <w:iCs/>
                <w:sz w:val="18"/>
                <w:szCs w:val="18"/>
              </w:rPr>
              <w:t>publ</w:t>
            </w:r>
            <w:proofErr w:type="spellEnd"/>
            <w:r w:rsidRPr="00EB7320">
              <w:rPr>
                <w:rFonts w:ascii="Times New Roman" w:hAnsi="Times New Roman" w:cs="Times New Roman"/>
                <w:i/>
                <w:iCs/>
                <w:sz w:val="18"/>
                <w:szCs w:val="18"/>
              </w:rPr>
              <w:t>. pn.: Dostawa sprzętu komputerowego z oprogramowaniem</w:t>
            </w:r>
          </w:p>
        </w:tc>
      </w:tr>
    </w:tbl>
    <w:p w:rsidR="00974493" w:rsidRDefault="00974493">
      <w:pPr>
        <w:spacing w:before="0" w:after="0"/>
        <w:jc w:val="right"/>
        <w:rPr>
          <w:rFonts w:ascii="Times New Roman" w:hAnsi="Times New Roman" w:cs="Times New Roman"/>
          <w:sz w:val="22"/>
          <w:szCs w:val="22"/>
        </w:rPr>
      </w:pPr>
    </w:p>
    <w:p w:rsidR="00974493" w:rsidRDefault="00974493">
      <w:pPr>
        <w:spacing w:before="0" w:after="0"/>
        <w:rPr>
          <w:rFonts w:ascii="Times New Roman" w:hAnsi="Times New Roman" w:cs="Times New Roman"/>
          <w:b/>
          <w:bCs/>
          <w:sz w:val="18"/>
          <w:szCs w:val="18"/>
        </w:rPr>
      </w:pPr>
      <w:r>
        <w:rPr>
          <w:rFonts w:ascii="Times New Roman" w:hAnsi="Times New Roman" w:cs="Times New Roman"/>
          <w:b/>
          <w:bCs/>
          <w:sz w:val="18"/>
          <w:szCs w:val="18"/>
        </w:rPr>
        <w:t>Wykonawca:</w:t>
      </w:r>
    </w:p>
    <w:p w:rsidR="00974493" w:rsidRDefault="00974493">
      <w:pPr>
        <w:spacing w:before="0" w:after="0"/>
        <w:ind w:right="5954"/>
        <w:rPr>
          <w:rFonts w:ascii="Times New Roman" w:hAnsi="Times New Roman" w:cs="Times New Roman"/>
          <w:sz w:val="18"/>
          <w:szCs w:val="18"/>
        </w:rPr>
      </w:pPr>
      <w:r>
        <w:rPr>
          <w:rFonts w:ascii="Times New Roman" w:hAnsi="Times New Roman" w:cs="Times New Roman"/>
          <w:sz w:val="18"/>
          <w:szCs w:val="18"/>
        </w:rPr>
        <w:t>…………………………………………………………………………</w:t>
      </w:r>
    </w:p>
    <w:p w:rsidR="00974493" w:rsidRDefault="00974493">
      <w:pPr>
        <w:spacing w:before="0" w:after="0"/>
        <w:ind w:right="5953"/>
        <w:rPr>
          <w:rFonts w:ascii="Times New Roman" w:hAnsi="Times New Roman" w:cs="Times New Roman"/>
          <w:i/>
          <w:iCs/>
          <w:sz w:val="18"/>
          <w:szCs w:val="18"/>
        </w:rPr>
      </w:pPr>
      <w:r>
        <w:rPr>
          <w:rFonts w:ascii="Times New Roman" w:hAnsi="Times New Roman" w:cs="Times New Roman"/>
          <w:i/>
          <w:iCs/>
          <w:sz w:val="18"/>
          <w:szCs w:val="18"/>
        </w:rPr>
        <w:t>(pełna nazwa/firma, adres, w zależności od podmiotu: NIP/PESEL, KRS/</w:t>
      </w:r>
      <w:proofErr w:type="spellStart"/>
      <w:r>
        <w:rPr>
          <w:rFonts w:ascii="Times New Roman" w:hAnsi="Times New Roman" w:cs="Times New Roman"/>
          <w:i/>
          <w:iCs/>
          <w:sz w:val="18"/>
          <w:szCs w:val="18"/>
        </w:rPr>
        <w:t>CEiDG</w:t>
      </w:r>
      <w:proofErr w:type="spellEnd"/>
      <w:r>
        <w:rPr>
          <w:rFonts w:ascii="Times New Roman" w:hAnsi="Times New Roman" w:cs="Times New Roman"/>
          <w:i/>
          <w:iCs/>
          <w:sz w:val="18"/>
          <w:szCs w:val="18"/>
        </w:rPr>
        <w:t>)</w:t>
      </w:r>
    </w:p>
    <w:p w:rsidR="00974493" w:rsidRDefault="00974493">
      <w:pPr>
        <w:spacing w:before="0" w:after="0"/>
        <w:rPr>
          <w:rFonts w:ascii="Times New Roman" w:hAnsi="Times New Roman" w:cs="Times New Roman"/>
          <w:sz w:val="18"/>
          <w:szCs w:val="18"/>
          <w:u w:val="single"/>
        </w:rPr>
      </w:pPr>
      <w:r>
        <w:rPr>
          <w:rFonts w:ascii="Times New Roman" w:hAnsi="Times New Roman" w:cs="Times New Roman"/>
          <w:sz w:val="18"/>
          <w:szCs w:val="18"/>
          <w:u w:val="single"/>
        </w:rPr>
        <w:t>reprezentowany przez:</w:t>
      </w:r>
    </w:p>
    <w:p w:rsidR="00974493" w:rsidRDefault="00974493">
      <w:pPr>
        <w:spacing w:before="0" w:after="0"/>
        <w:ind w:right="5954"/>
        <w:rPr>
          <w:rFonts w:ascii="Times New Roman" w:hAnsi="Times New Roman" w:cs="Times New Roman"/>
          <w:sz w:val="18"/>
          <w:szCs w:val="18"/>
        </w:rPr>
      </w:pPr>
      <w:r>
        <w:rPr>
          <w:rFonts w:ascii="Times New Roman" w:hAnsi="Times New Roman" w:cs="Times New Roman"/>
          <w:sz w:val="18"/>
          <w:szCs w:val="18"/>
        </w:rPr>
        <w:t>…………………………………………………………………………</w:t>
      </w:r>
    </w:p>
    <w:p w:rsidR="00974493" w:rsidRDefault="00974493">
      <w:pPr>
        <w:spacing w:before="0" w:after="0"/>
        <w:ind w:right="5953"/>
        <w:rPr>
          <w:rFonts w:ascii="Times New Roman" w:hAnsi="Times New Roman" w:cs="Times New Roman"/>
          <w:i/>
          <w:iCs/>
          <w:sz w:val="18"/>
          <w:szCs w:val="18"/>
        </w:rPr>
      </w:pPr>
      <w:r>
        <w:rPr>
          <w:rFonts w:ascii="Times New Roman" w:hAnsi="Times New Roman" w:cs="Times New Roman"/>
          <w:i/>
          <w:iCs/>
          <w:sz w:val="18"/>
          <w:szCs w:val="18"/>
        </w:rPr>
        <w:t>(imię, nazwisko, stanowisko/podstawa do  reprezentacji)</w:t>
      </w:r>
    </w:p>
    <w:p w:rsidR="00974493" w:rsidRDefault="00974493">
      <w:pPr>
        <w:spacing w:before="0" w:after="0"/>
        <w:rPr>
          <w:rFonts w:ascii="Times New Roman" w:hAnsi="Times New Roman" w:cs="Times New Roman"/>
          <w:sz w:val="18"/>
          <w:szCs w:val="18"/>
        </w:rPr>
      </w:pPr>
      <w:r>
        <w:rPr>
          <w:rFonts w:ascii="Times New Roman" w:hAnsi="Times New Roman" w:cs="Times New Roman"/>
          <w:sz w:val="18"/>
          <w:szCs w:val="18"/>
        </w:rPr>
        <w:t>tel. ................................................</w:t>
      </w:r>
    </w:p>
    <w:p w:rsidR="00974493" w:rsidRDefault="00974493">
      <w:pPr>
        <w:spacing w:before="0" w:after="0"/>
        <w:rPr>
          <w:rFonts w:ascii="Times New Roman" w:hAnsi="Times New Roman" w:cs="Times New Roman"/>
          <w:sz w:val="18"/>
          <w:szCs w:val="18"/>
        </w:rPr>
      </w:pPr>
      <w:r>
        <w:rPr>
          <w:rFonts w:ascii="Times New Roman" w:hAnsi="Times New Roman" w:cs="Times New Roman"/>
          <w:sz w:val="18"/>
          <w:szCs w:val="18"/>
        </w:rPr>
        <w:t>fax: .................................................</w:t>
      </w:r>
    </w:p>
    <w:p w:rsidR="00974493" w:rsidRDefault="00974493">
      <w:pPr>
        <w:spacing w:before="0" w:after="0"/>
        <w:rPr>
          <w:rFonts w:ascii="Times New Roman" w:hAnsi="Times New Roman" w:cs="Times New Roman"/>
          <w:b/>
          <w:bCs/>
          <w:sz w:val="22"/>
          <w:szCs w:val="22"/>
          <w:u w:val="single"/>
        </w:rPr>
      </w:pPr>
      <w:r>
        <w:rPr>
          <w:rFonts w:ascii="Times New Roman" w:hAnsi="Times New Roman" w:cs="Times New Roman"/>
          <w:sz w:val="18"/>
          <w:szCs w:val="18"/>
        </w:rPr>
        <w:t>e-mail:……………………………</w:t>
      </w:r>
    </w:p>
    <w:p w:rsidR="00974493" w:rsidRDefault="00974493">
      <w:pPr>
        <w:spacing w:before="0" w:after="0"/>
        <w:jc w:val="center"/>
        <w:rPr>
          <w:rFonts w:ascii="Times New Roman" w:hAnsi="Times New Roman" w:cs="Times New Roman"/>
          <w:b/>
          <w:bCs/>
          <w:sz w:val="22"/>
          <w:szCs w:val="22"/>
          <w:u w:val="single"/>
        </w:rPr>
      </w:pPr>
    </w:p>
    <w:p w:rsidR="00974493" w:rsidRDefault="00974493">
      <w:pPr>
        <w:spacing w:before="0" w:after="0"/>
        <w:jc w:val="center"/>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Oświadczenie wykonawcy </w:t>
      </w:r>
    </w:p>
    <w:p w:rsidR="00974493" w:rsidRDefault="00974493">
      <w:pPr>
        <w:spacing w:before="0" w:after="0"/>
        <w:jc w:val="center"/>
        <w:rPr>
          <w:rFonts w:ascii="Times New Roman" w:hAnsi="Times New Roman" w:cs="Times New Roman"/>
          <w:b/>
          <w:bCs/>
          <w:sz w:val="22"/>
          <w:szCs w:val="22"/>
        </w:rPr>
      </w:pPr>
      <w:r>
        <w:rPr>
          <w:rFonts w:ascii="Times New Roman" w:hAnsi="Times New Roman" w:cs="Times New Roman"/>
          <w:b/>
          <w:bCs/>
          <w:sz w:val="22"/>
          <w:szCs w:val="22"/>
        </w:rPr>
        <w:t xml:space="preserve">składane na podstawie art. 25a ust. 1 ustawy z dnia 29 stycznia 2004 r. </w:t>
      </w:r>
    </w:p>
    <w:p w:rsidR="00974493" w:rsidRDefault="00974493">
      <w:pPr>
        <w:spacing w:before="0" w:after="0"/>
        <w:jc w:val="center"/>
        <w:rPr>
          <w:rFonts w:ascii="Times New Roman" w:hAnsi="Times New Roman" w:cs="Times New Roman"/>
          <w:b/>
          <w:bCs/>
          <w:sz w:val="22"/>
          <w:szCs w:val="22"/>
        </w:rPr>
      </w:pPr>
      <w:r>
        <w:rPr>
          <w:rFonts w:ascii="Times New Roman" w:hAnsi="Times New Roman" w:cs="Times New Roman"/>
          <w:b/>
          <w:bCs/>
          <w:sz w:val="22"/>
          <w:szCs w:val="22"/>
        </w:rPr>
        <w:t xml:space="preserve"> Prawo zamówień publicznych (dalej jako: Ustawa), </w:t>
      </w:r>
    </w:p>
    <w:p w:rsidR="00974493" w:rsidRDefault="00974493">
      <w:pPr>
        <w:spacing w:before="0" w:after="0"/>
        <w:jc w:val="center"/>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DOTYCZĄCE SPEŁNIANIA WARUNKÓW UDZIAŁU W POSTĘPOWANIU </w:t>
      </w:r>
      <w:r>
        <w:rPr>
          <w:rFonts w:ascii="Times New Roman" w:hAnsi="Times New Roman" w:cs="Times New Roman"/>
          <w:b/>
          <w:bCs/>
          <w:sz w:val="22"/>
          <w:szCs w:val="22"/>
          <w:u w:val="single"/>
        </w:rPr>
        <w:br/>
      </w:r>
    </w:p>
    <w:p w:rsidR="00974493" w:rsidRDefault="00974493">
      <w:pPr>
        <w:spacing w:before="0" w:after="0"/>
        <w:ind w:firstLine="709"/>
        <w:rPr>
          <w:rFonts w:ascii="Times New Roman" w:hAnsi="Times New Roman" w:cs="Times New Roman"/>
          <w:sz w:val="22"/>
          <w:szCs w:val="22"/>
        </w:rPr>
      </w:pPr>
      <w:r>
        <w:rPr>
          <w:rFonts w:ascii="Times New Roman" w:hAnsi="Times New Roman" w:cs="Times New Roman"/>
          <w:sz w:val="22"/>
          <w:szCs w:val="22"/>
        </w:rPr>
        <w:t>Na potrzeby postępowania o udzielenie zamówienia publicznego</w:t>
      </w:r>
      <w:r>
        <w:rPr>
          <w:rFonts w:ascii="Times New Roman" w:hAnsi="Times New Roman" w:cs="Times New Roman"/>
          <w:sz w:val="22"/>
          <w:szCs w:val="22"/>
        </w:rPr>
        <w:br/>
        <w:t xml:space="preserve">pn. </w:t>
      </w:r>
      <w:r>
        <w:rPr>
          <w:rFonts w:ascii="Times New Roman" w:hAnsi="Times New Roman" w:cs="Times New Roman"/>
          <w:b/>
          <w:bCs/>
          <w:i/>
          <w:iCs/>
          <w:sz w:val="22"/>
          <w:szCs w:val="22"/>
        </w:rPr>
        <w:t>Dostawa sprzętu komputerowego z oprogramowaniem</w:t>
      </w:r>
      <w:r>
        <w:rPr>
          <w:rFonts w:ascii="Times New Roman" w:hAnsi="Times New Roman" w:cs="Times New Roman"/>
          <w:b/>
          <w:bCs/>
          <w:sz w:val="22"/>
          <w:szCs w:val="22"/>
        </w:rPr>
        <w:t>,</w:t>
      </w:r>
      <w:r>
        <w:rPr>
          <w:rFonts w:ascii="Times New Roman" w:hAnsi="Times New Roman" w:cs="Times New Roman"/>
          <w:sz w:val="22"/>
          <w:szCs w:val="22"/>
        </w:rPr>
        <w:t xml:space="preserve"> prowadzonego przez Państwowe Gospodarstwo Wodne Wody Polskie Regionalny Zarząd Gospodarki Wodnej w Białymstoku</w:t>
      </w:r>
      <w:r>
        <w:rPr>
          <w:rFonts w:ascii="Times New Roman" w:hAnsi="Times New Roman" w:cs="Times New Roman"/>
          <w:i/>
          <w:iCs/>
          <w:sz w:val="22"/>
          <w:szCs w:val="22"/>
        </w:rPr>
        <w:t xml:space="preserve">, </w:t>
      </w:r>
      <w:r>
        <w:rPr>
          <w:rFonts w:ascii="Times New Roman" w:hAnsi="Times New Roman" w:cs="Times New Roman"/>
          <w:sz w:val="22"/>
          <w:szCs w:val="22"/>
        </w:rPr>
        <w:t>oświadczam, co następuje:</w:t>
      </w:r>
    </w:p>
    <w:p w:rsidR="00974493" w:rsidRDefault="00974493">
      <w:pPr>
        <w:spacing w:before="0" w:after="0"/>
        <w:ind w:firstLine="709"/>
        <w:rPr>
          <w:rFonts w:ascii="Times New Roman" w:hAnsi="Times New Roman" w:cs="Times New Roman"/>
          <w:sz w:val="22"/>
          <w:szCs w:val="22"/>
        </w:rPr>
      </w:pPr>
    </w:p>
    <w:p w:rsidR="00974493" w:rsidRDefault="00974493">
      <w:pPr>
        <w:shd w:val="clear" w:color="auto" w:fill="BFBFBF"/>
        <w:spacing w:before="0" w:after="0"/>
        <w:rPr>
          <w:rFonts w:ascii="Times New Roman" w:hAnsi="Times New Roman" w:cs="Times New Roman"/>
          <w:b/>
          <w:bCs/>
          <w:sz w:val="22"/>
          <w:szCs w:val="22"/>
        </w:rPr>
      </w:pPr>
      <w:r>
        <w:rPr>
          <w:rFonts w:ascii="Times New Roman" w:hAnsi="Times New Roman" w:cs="Times New Roman"/>
          <w:b/>
          <w:bCs/>
          <w:sz w:val="22"/>
          <w:szCs w:val="22"/>
        </w:rPr>
        <w:t>INFORMACJA DOTYCZĄCA WYKONAWCY:</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Oświadczam, że spełniam warunki udziału w postępowaniu określone przez zamawiającego w</w:t>
      </w:r>
      <w:r>
        <w:rPr>
          <w:rFonts w:ascii="Times New Roman" w:hAnsi="Times New Roman" w:cs="Times New Roman"/>
          <w:b/>
          <w:bCs/>
          <w:sz w:val="22"/>
          <w:szCs w:val="22"/>
        </w:rPr>
        <w:t>  Rozdziale VIII pkt 1 SIWZ</w:t>
      </w:r>
      <w:r>
        <w:rPr>
          <w:rFonts w:ascii="Times New Roman" w:hAnsi="Times New Roman" w:cs="Times New Roman"/>
          <w:sz w:val="22"/>
          <w:szCs w:val="22"/>
        </w:rPr>
        <w:t>.</w:t>
      </w:r>
    </w:p>
    <w:p w:rsidR="00974493" w:rsidRDefault="00974493">
      <w:pPr>
        <w:spacing w:before="0" w:after="0"/>
        <w:rPr>
          <w:rFonts w:ascii="Times New Roman" w:hAnsi="Times New Roman" w:cs="Times New Roman"/>
          <w:sz w:val="22"/>
          <w:szCs w:val="22"/>
        </w:rPr>
      </w:pP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i/>
          <w:iCs/>
          <w:sz w:val="22"/>
          <w:szCs w:val="22"/>
        </w:rPr>
        <w:t xml:space="preserve">(miejscowość), </w:t>
      </w:r>
      <w:r>
        <w:rPr>
          <w:rFonts w:ascii="Times New Roman" w:hAnsi="Times New Roman" w:cs="Times New Roman"/>
          <w:sz w:val="22"/>
          <w:szCs w:val="22"/>
        </w:rPr>
        <w:t xml:space="preserve">dnia ………….……. r. </w:t>
      </w:r>
    </w:p>
    <w:p w:rsidR="00974493" w:rsidRDefault="00974493">
      <w:pPr>
        <w:spacing w:before="0" w:after="0"/>
        <w:rPr>
          <w:rFonts w:ascii="Times New Roman" w:hAnsi="Times New Roman" w:cs="Times New Roman"/>
          <w:sz w:val="22"/>
          <w:szCs w:val="22"/>
        </w:rPr>
      </w:pP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p>
    <w:p w:rsidR="00974493" w:rsidRDefault="00974493">
      <w:pPr>
        <w:spacing w:before="0" w:after="0"/>
        <w:ind w:left="5664" w:firstLine="708"/>
        <w:rPr>
          <w:rFonts w:ascii="Times New Roman" w:hAnsi="Times New Roman" w:cs="Times New Roman"/>
          <w:i/>
          <w:iCs/>
          <w:sz w:val="22"/>
          <w:szCs w:val="22"/>
        </w:rPr>
      </w:pPr>
      <w:r>
        <w:rPr>
          <w:rFonts w:ascii="Times New Roman" w:hAnsi="Times New Roman" w:cs="Times New Roman"/>
          <w:i/>
          <w:iCs/>
          <w:sz w:val="22"/>
          <w:szCs w:val="22"/>
        </w:rPr>
        <w:t>(podpis)</w:t>
      </w:r>
    </w:p>
    <w:p w:rsidR="00974493" w:rsidRDefault="00974493">
      <w:pPr>
        <w:shd w:val="clear" w:color="auto" w:fill="BFBFBF"/>
        <w:spacing w:before="0" w:after="0"/>
        <w:rPr>
          <w:rFonts w:ascii="Times New Roman" w:hAnsi="Times New Roman" w:cs="Times New Roman"/>
          <w:sz w:val="22"/>
          <w:szCs w:val="22"/>
        </w:rPr>
      </w:pPr>
      <w:r>
        <w:rPr>
          <w:rFonts w:ascii="Times New Roman" w:hAnsi="Times New Roman" w:cs="Times New Roman"/>
          <w:b/>
          <w:bCs/>
          <w:sz w:val="22"/>
          <w:szCs w:val="22"/>
        </w:rPr>
        <w:t>INFORMACJA W ZWIĄZKU Z POLEGANIEM NA ZASOBACH INNYCH PODMIOTÓW</w:t>
      </w:r>
      <w:r>
        <w:rPr>
          <w:rFonts w:ascii="Times New Roman" w:hAnsi="Times New Roman" w:cs="Times New Roman"/>
          <w:sz w:val="22"/>
          <w:szCs w:val="22"/>
        </w:rPr>
        <w:t xml:space="preserve">: </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Oświadczam, że w celu wykazania spełniania warunków udziału w postępowaniu, określonych przez zamawiającego w</w:t>
      </w:r>
      <w:r>
        <w:rPr>
          <w:rFonts w:ascii="Times New Roman" w:hAnsi="Times New Roman" w:cs="Times New Roman"/>
          <w:b/>
          <w:bCs/>
          <w:sz w:val="22"/>
          <w:szCs w:val="22"/>
        </w:rPr>
        <w:t xml:space="preserve"> Rozdziale VIII pkt 1 SIWZ</w:t>
      </w:r>
      <w:r>
        <w:rPr>
          <w:rFonts w:ascii="Times New Roman" w:hAnsi="Times New Roman" w:cs="Times New Roman"/>
          <w:sz w:val="22"/>
          <w:szCs w:val="22"/>
        </w:rPr>
        <w:t>, polegam na zasobach następującego/</w:t>
      </w:r>
      <w:proofErr w:type="spellStart"/>
      <w:r>
        <w:rPr>
          <w:rFonts w:ascii="Times New Roman" w:hAnsi="Times New Roman" w:cs="Times New Roman"/>
          <w:sz w:val="22"/>
          <w:szCs w:val="22"/>
        </w:rPr>
        <w:t>ych</w:t>
      </w:r>
      <w:proofErr w:type="spellEnd"/>
      <w:r>
        <w:rPr>
          <w:rFonts w:ascii="Times New Roman" w:hAnsi="Times New Roman" w:cs="Times New Roman"/>
          <w:sz w:val="22"/>
          <w:szCs w:val="22"/>
        </w:rPr>
        <w:t xml:space="preserve"> podmiotu/ów: ………………………………………………………………………………………….</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w następującym zakresie: …………………………………</w:t>
      </w:r>
    </w:p>
    <w:p w:rsidR="00974493" w:rsidRDefault="00974493">
      <w:pPr>
        <w:spacing w:before="0" w:after="0"/>
        <w:rPr>
          <w:rFonts w:ascii="Times New Roman" w:hAnsi="Times New Roman" w:cs="Times New Roman"/>
          <w:i/>
          <w:iCs/>
          <w:sz w:val="22"/>
          <w:szCs w:val="22"/>
        </w:rPr>
      </w:pPr>
      <w:r>
        <w:rPr>
          <w:rFonts w:ascii="Times New Roman" w:hAnsi="Times New Roman" w:cs="Times New Roman"/>
          <w:sz w:val="22"/>
          <w:szCs w:val="22"/>
        </w:rPr>
        <w:t xml:space="preserve">………………………………………………………………………………………………………………… </w:t>
      </w:r>
      <w:r>
        <w:rPr>
          <w:rFonts w:ascii="Times New Roman" w:hAnsi="Times New Roman" w:cs="Times New Roman"/>
          <w:i/>
          <w:iCs/>
          <w:sz w:val="22"/>
          <w:szCs w:val="22"/>
        </w:rPr>
        <w:t xml:space="preserve">(wskazać podmiot i określić odpowiedni zakres dla wskazanego podmiotu). </w:t>
      </w:r>
    </w:p>
    <w:p w:rsidR="00974493" w:rsidRDefault="00974493">
      <w:pPr>
        <w:spacing w:before="0" w:after="0"/>
        <w:rPr>
          <w:rFonts w:ascii="Times New Roman" w:hAnsi="Times New Roman" w:cs="Times New Roman"/>
          <w:sz w:val="22"/>
          <w:szCs w:val="22"/>
        </w:rPr>
      </w:pP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i/>
          <w:iCs/>
          <w:sz w:val="22"/>
          <w:szCs w:val="22"/>
        </w:rPr>
        <w:t xml:space="preserve">(miejscowość), </w:t>
      </w:r>
      <w:r>
        <w:rPr>
          <w:rFonts w:ascii="Times New Roman" w:hAnsi="Times New Roman" w:cs="Times New Roman"/>
          <w:sz w:val="22"/>
          <w:szCs w:val="22"/>
        </w:rPr>
        <w:t>dnia ………….……. r.</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p>
    <w:p w:rsidR="00974493" w:rsidRDefault="00974493">
      <w:pPr>
        <w:spacing w:before="0" w:after="0"/>
        <w:ind w:left="5664" w:firstLine="708"/>
        <w:rPr>
          <w:rFonts w:ascii="Times New Roman" w:hAnsi="Times New Roman" w:cs="Times New Roman"/>
          <w:i/>
          <w:iCs/>
          <w:sz w:val="22"/>
          <w:szCs w:val="22"/>
        </w:rPr>
      </w:pPr>
      <w:r>
        <w:rPr>
          <w:rFonts w:ascii="Times New Roman" w:hAnsi="Times New Roman" w:cs="Times New Roman"/>
          <w:i/>
          <w:iCs/>
          <w:sz w:val="22"/>
          <w:szCs w:val="22"/>
        </w:rPr>
        <w:t>(podpis)</w:t>
      </w:r>
    </w:p>
    <w:p w:rsidR="00974493" w:rsidRDefault="00974493">
      <w:pPr>
        <w:spacing w:before="0" w:after="0"/>
        <w:rPr>
          <w:rFonts w:ascii="Times New Roman" w:hAnsi="Times New Roman" w:cs="Times New Roman"/>
          <w:sz w:val="22"/>
          <w:szCs w:val="22"/>
        </w:rPr>
      </w:pPr>
    </w:p>
    <w:p w:rsidR="00974493" w:rsidRDefault="00974493">
      <w:pPr>
        <w:spacing w:before="0" w:after="0"/>
        <w:ind w:left="5664" w:firstLine="708"/>
        <w:rPr>
          <w:rFonts w:ascii="Times New Roman" w:hAnsi="Times New Roman" w:cs="Times New Roman"/>
          <w:i/>
          <w:iCs/>
          <w:sz w:val="22"/>
          <w:szCs w:val="22"/>
        </w:rPr>
      </w:pPr>
    </w:p>
    <w:p w:rsidR="00974493" w:rsidRDefault="00974493">
      <w:pPr>
        <w:spacing w:before="0" w:after="0"/>
        <w:ind w:left="5664" w:firstLine="708"/>
        <w:rPr>
          <w:rFonts w:ascii="Times New Roman" w:hAnsi="Times New Roman" w:cs="Times New Roman"/>
          <w:i/>
          <w:iCs/>
          <w:sz w:val="22"/>
          <w:szCs w:val="22"/>
        </w:rPr>
      </w:pPr>
    </w:p>
    <w:p w:rsidR="00974493" w:rsidRDefault="00974493">
      <w:pPr>
        <w:shd w:val="clear" w:color="auto" w:fill="BFBFBF"/>
        <w:spacing w:before="0" w:after="0"/>
        <w:rPr>
          <w:rFonts w:ascii="Times New Roman" w:hAnsi="Times New Roman" w:cs="Times New Roman"/>
          <w:b/>
          <w:bCs/>
          <w:sz w:val="22"/>
          <w:szCs w:val="22"/>
        </w:rPr>
      </w:pPr>
      <w:r>
        <w:rPr>
          <w:rFonts w:ascii="Times New Roman" w:hAnsi="Times New Roman" w:cs="Times New Roman"/>
          <w:b/>
          <w:bCs/>
          <w:sz w:val="22"/>
          <w:szCs w:val="22"/>
        </w:rPr>
        <w:t>OŚWIADCZENIE DOTYCZĄCE PODANYCH INFORMACJI:</w:t>
      </w:r>
    </w:p>
    <w:p w:rsidR="00974493" w:rsidRDefault="00974493">
      <w:pPr>
        <w:spacing w:before="0" w:after="0"/>
        <w:rPr>
          <w:rFonts w:ascii="Times New Roman" w:hAnsi="Times New Roman" w:cs="Times New Roman"/>
          <w:sz w:val="22"/>
          <w:szCs w:val="22"/>
        </w:rPr>
      </w:pP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Oświadczam, że wszystkie informacje podane w powyższych oświadczeniach są aktualne </w:t>
      </w:r>
      <w:r>
        <w:rPr>
          <w:rFonts w:ascii="Times New Roman" w:hAnsi="Times New Roman" w:cs="Times New Roman"/>
          <w:sz w:val="22"/>
          <w:szCs w:val="22"/>
        </w:rPr>
        <w:br/>
        <w:t>i zgodne z prawdą oraz zostały przedstawione z pełną świadomością konsekwencji wprowadzenia zamawiającego w błąd przy przedstawianiu informacji.</w:t>
      </w:r>
    </w:p>
    <w:p w:rsidR="00974493" w:rsidRDefault="00974493">
      <w:pPr>
        <w:spacing w:before="0" w:after="0"/>
        <w:rPr>
          <w:rFonts w:ascii="Times New Roman" w:hAnsi="Times New Roman" w:cs="Times New Roman"/>
          <w:sz w:val="22"/>
          <w:szCs w:val="22"/>
        </w:rPr>
      </w:pP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i/>
          <w:iCs/>
          <w:sz w:val="22"/>
          <w:szCs w:val="22"/>
        </w:rPr>
        <w:t xml:space="preserve">(miejscowość), </w:t>
      </w:r>
      <w:r>
        <w:rPr>
          <w:rFonts w:ascii="Times New Roman" w:hAnsi="Times New Roman" w:cs="Times New Roman"/>
          <w:sz w:val="22"/>
          <w:szCs w:val="22"/>
        </w:rPr>
        <w:t xml:space="preserve">dnia ………….……. r. </w:t>
      </w:r>
    </w:p>
    <w:p w:rsidR="00974493" w:rsidRDefault="00974493">
      <w:pPr>
        <w:spacing w:before="0" w:after="0"/>
        <w:rPr>
          <w:rFonts w:ascii="Times New Roman" w:hAnsi="Times New Roman" w:cs="Times New Roman"/>
          <w:sz w:val="22"/>
          <w:szCs w:val="22"/>
        </w:rPr>
      </w:pP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p>
    <w:p w:rsidR="00974493" w:rsidRDefault="00974493">
      <w:pPr>
        <w:spacing w:before="0" w:after="0"/>
        <w:ind w:left="5664" w:firstLine="708"/>
        <w:rPr>
          <w:rFonts w:ascii="Times New Roman" w:hAnsi="Times New Roman" w:cs="Times New Roman"/>
          <w:i/>
          <w:iCs/>
          <w:sz w:val="22"/>
          <w:szCs w:val="22"/>
        </w:rPr>
      </w:pPr>
      <w:r>
        <w:rPr>
          <w:rFonts w:ascii="Times New Roman" w:hAnsi="Times New Roman" w:cs="Times New Roman"/>
          <w:i/>
          <w:iCs/>
          <w:sz w:val="22"/>
          <w:szCs w:val="22"/>
        </w:rPr>
        <w:t>(podpis)</w:t>
      </w:r>
    </w:p>
    <w:p w:rsidR="00974493" w:rsidRDefault="00974493">
      <w:pPr>
        <w:spacing w:before="0" w:after="0"/>
        <w:rPr>
          <w:rFonts w:ascii="Times New Roman" w:hAnsi="Times New Roman" w:cs="Times New Roman"/>
          <w:sz w:val="22"/>
          <w:szCs w:val="22"/>
        </w:rPr>
      </w:pPr>
    </w:p>
    <w:p w:rsidR="00974493" w:rsidRDefault="00974493">
      <w:pPr>
        <w:spacing w:before="0" w:after="0"/>
        <w:rPr>
          <w:rFonts w:ascii="Times New Roman" w:hAnsi="Times New Roman" w:cs="Times New Roman"/>
          <w:sz w:val="22"/>
          <w:szCs w:val="22"/>
        </w:rPr>
      </w:pPr>
    </w:p>
    <w:p w:rsidR="00974493" w:rsidRDefault="00974493">
      <w:pPr>
        <w:spacing w:before="0" w:after="0"/>
        <w:rPr>
          <w:rFonts w:ascii="Times New Roman" w:hAnsi="Times New Roman" w:cs="Times New Roman"/>
          <w:b/>
          <w:bCs/>
          <w:sz w:val="22"/>
          <w:szCs w:val="22"/>
        </w:rPr>
      </w:pPr>
    </w:p>
    <w:p w:rsidR="00974493" w:rsidRDefault="00974493">
      <w:pPr>
        <w:spacing w:before="0" w:after="0"/>
        <w:rPr>
          <w:rFonts w:ascii="Times New Roman" w:hAnsi="Times New Roman" w:cs="Times New Roman"/>
          <w:b/>
          <w:bCs/>
          <w:sz w:val="22"/>
          <w:szCs w:val="22"/>
        </w:rPr>
      </w:pPr>
    </w:p>
    <w:p w:rsidR="00974493" w:rsidRDefault="00974493">
      <w:pPr>
        <w:spacing w:before="0" w:after="0"/>
        <w:rPr>
          <w:rFonts w:ascii="Times New Roman" w:hAnsi="Times New Roman" w:cs="Times New Roman"/>
          <w:b/>
          <w:bCs/>
          <w:sz w:val="22"/>
          <w:szCs w:val="22"/>
        </w:rPr>
      </w:pPr>
    </w:p>
    <w:p w:rsidR="00974493" w:rsidRDefault="00974493">
      <w:pPr>
        <w:spacing w:before="0" w:after="0"/>
        <w:rPr>
          <w:rFonts w:ascii="Times New Roman" w:hAnsi="Times New Roman" w:cs="Times New Roman"/>
          <w:b/>
          <w:bCs/>
          <w:sz w:val="22"/>
          <w:szCs w:val="22"/>
        </w:rPr>
      </w:pPr>
    </w:p>
    <w:p w:rsidR="00974493" w:rsidRDefault="00974493">
      <w:pPr>
        <w:spacing w:before="0" w:after="0"/>
        <w:rPr>
          <w:rFonts w:ascii="Times New Roman" w:hAnsi="Times New Roman" w:cs="Times New Roman"/>
          <w:b/>
          <w:bCs/>
          <w:sz w:val="22"/>
          <w:szCs w:val="22"/>
        </w:rPr>
      </w:pPr>
    </w:p>
    <w:p w:rsidR="00974493" w:rsidRDefault="00974493">
      <w:pPr>
        <w:spacing w:before="0" w:after="0"/>
        <w:rPr>
          <w:rFonts w:ascii="Times New Roman" w:hAnsi="Times New Roman" w:cs="Times New Roman"/>
          <w:sz w:val="22"/>
          <w:szCs w:val="22"/>
        </w:rPr>
      </w:pPr>
    </w:p>
    <w:p w:rsidR="00974493" w:rsidRDefault="00974493">
      <w:pPr>
        <w:spacing w:before="0" w:after="0"/>
        <w:rPr>
          <w:rFonts w:ascii="Times New Roman" w:hAnsi="Times New Roman" w:cs="Times New Roman"/>
          <w:color w:val="FF0000"/>
          <w:sz w:val="22"/>
          <w:szCs w:val="22"/>
        </w:rPr>
      </w:pPr>
    </w:p>
    <w:p w:rsidR="00974493" w:rsidRDefault="00974493">
      <w:pPr>
        <w:spacing w:before="0" w:after="0"/>
        <w:rPr>
          <w:rFonts w:ascii="Times New Roman" w:hAnsi="Times New Roman" w:cs="Times New Roman"/>
          <w:color w:val="FF0000"/>
          <w:sz w:val="22"/>
          <w:szCs w:val="22"/>
        </w:rPr>
      </w:pPr>
    </w:p>
    <w:p w:rsidR="00974493" w:rsidRDefault="00974493">
      <w:pPr>
        <w:spacing w:before="0" w:after="0"/>
        <w:rPr>
          <w:rFonts w:ascii="Times New Roman" w:hAnsi="Times New Roman" w:cs="Times New Roman"/>
          <w:color w:val="FF0000"/>
          <w:sz w:val="22"/>
          <w:szCs w:val="22"/>
        </w:rPr>
      </w:pPr>
    </w:p>
    <w:p w:rsidR="00974493" w:rsidRDefault="00974493">
      <w:pPr>
        <w:spacing w:before="0" w:after="0"/>
        <w:rPr>
          <w:rFonts w:ascii="Times New Roman" w:hAnsi="Times New Roman" w:cs="Times New Roman"/>
          <w:color w:val="FF0000"/>
          <w:sz w:val="22"/>
          <w:szCs w:val="22"/>
        </w:rPr>
      </w:pPr>
    </w:p>
    <w:p w:rsidR="00974493" w:rsidRDefault="00974493">
      <w:pPr>
        <w:spacing w:before="0" w:after="0"/>
        <w:rPr>
          <w:rFonts w:ascii="Times New Roman" w:hAnsi="Times New Roman" w:cs="Times New Roman"/>
          <w:color w:val="FF0000"/>
          <w:sz w:val="22"/>
          <w:szCs w:val="22"/>
        </w:rPr>
      </w:pPr>
    </w:p>
    <w:p w:rsidR="00974493" w:rsidRDefault="00974493">
      <w:pPr>
        <w:spacing w:before="0" w:after="0"/>
        <w:ind w:left="709" w:hanging="283"/>
        <w:jc w:val="right"/>
        <w:rPr>
          <w:rFonts w:ascii="Times New Roman" w:hAnsi="Times New Roman" w:cs="Times New Roman"/>
          <w:color w:val="FF0000"/>
          <w:sz w:val="22"/>
          <w:szCs w:val="22"/>
        </w:rPr>
      </w:pPr>
      <w:r>
        <w:rPr>
          <w:rFonts w:ascii="Times New Roman" w:hAnsi="Times New Roman" w:cs="Times New Roman"/>
          <w:color w:val="FF0000"/>
          <w:sz w:val="22"/>
          <w:szCs w:val="22"/>
        </w:rPr>
        <w:t xml:space="preserve">      </w:t>
      </w:r>
    </w:p>
    <w:p w:rsidR="00974493" w:rsidRDefault="00974493">
      <w:pPr>
        <w:spacing w:before="0" w:after="0"/>
        <w:ind w:left="709" w:hanging="283"/>
        <w:jc w:val="right"/>
        <w:rPr>
          <w:rFonts w:ascii="Times New Roman" w:hAnsi="Times New Roman" w:cs="Times New Roman"/>
          <w:sz w:val="22"/>
          <w:szCs w:val="22"/>
        </w:rPr>
      </w:pPr>
      <w:r>
        <w:rPr>
          <w:rFonts w:ascii="Times New Roman" w:hAnsi="Times New Roman" w:cs="Times New Roman"/>
          <w:color w:val="FF0000"/>
          <w:sz w:val="22"/>
          <w:szCs w:val="22"/>
        </w:rPr>
        <w:br w:type="page"/>
      </w:r>
      <w:r>
        <w:rPr>
          <w:rFonts w:ascii="Times New Roman" w:hAnsi="Times New Roman" w:cs="Times New Roman"/>
          <w:sz w:val="22"/>
          <w:szCs w:val="22"/>
        </w:rPr>
        <w:lastRenderedPageBreak/>
        <w:t>Znak sprawy: BI.ROZ.281.1.2018.AC</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74493" w:rsidRPr="0061634F">
        <w:trPr>
          <w:jc w:val="center"/>
        </w:trPr>
        <w:tc>
          <w:tcPr>
            <w:tcW w:w="9360" w:type="dxa"/>
          </w:tcPr>
          <w:p w:rsidR="00974493" w:rsidRPr="00EB7320" w:rsidRDefault="00974493">
            <w:pPr>
              <w:spacing w:before="0" w:after="0"/>
              <w:jc w:val="right"/>
              <w:rPr>
                <w:rFonts w:ascii="Times New Roman" w:hAnsi="Times New Roman" w:cs="Times New Roman"/>
                <w:i/>
                <w:iCs/>
                <w:sz w:val="18"/>
                <w:szCs w:val="18"/>
              </w:rPr>
            </w:pPr>
            <w:r w:rsidRPr="00EB7320">
              <w:rPr>
                <w:rFonts w:ascii="Times New Roman" w:hAnsi="Times New Roman" w:cs="Times New Roman"/>
                <w:i/>
                <w:iCs/>
                <w:sz w:val="18"/>
                <w:szCs w:val="18"/>
              </w:rPr>
              <w:t>Załącznik nr 3</w:t>
            </w:r>
          </w:p>
        </w:tc>
      </w:tr>
      <w:tr w:rsidR="00974493" w:rsidRPr="0061634F">
        <w:trPr>
          <w:trHeight w:val="294"/>
          <w:jc w:val="center"/>
        </w:trPr>
        <w:tc>
          <w:tcPr>
            <w:tcW w:w="9360" w:type="dxa"/>
            <w:vAlign w:val="center"/>
          </w:tcPr>
          <w:p w:rsidR="00974493" w:rsidRPr="00EB7320" w:rsidRDefault="00974493">
            <w:pPr>
              <w:spacing w:before="0" w:after="0" w:line="288" w:lineRule="auto"/>
              <w:jc w:val="center"/>
              <w:rPr>
                <w:rFonts w:ascii="Times New Roman" w:hAnsi="Times New Roman" w:cs="Times New Roman"/>
                <w:i/>
                <w:iCs/>
                <w:sz w:val="18"/>
                <w:szCs w:val="18"/>
              </w:rPr>
            </w:pPr>
            <w:r w:rsidRPr="00EB7320">
              <w:rPr>
                <w:rFonts w:ascii="Times New Roman" w:hAnsi="Times New Roman" w:cs="Times New Roman"/>
                <w:i/>
                <w:iCs/>
                <w:sz w:val="18"/>
                <w:szCs w:val="18"/>
              </w:rPr>
              <w:t xml:space="preserve">do zam. </w:t>
            </w:r>
            <w:proofErr w:type="spellStart"/>
            <w:r w:rsidRPr="00EB7320">
              <w:rPr>
                <w:rFonts w:ascii="Times New Roman" w:hAnsi="Times New Roman" w:cs="Times New Roman"/>
                <w:i/>
                <w:iCs/>
                <w:sz w:val="18"/>
                <w:szCs w:val="18"/>
              </w:rPr>
              <w:t>publ</w:t>
            </w:r>
            <w:proofErr w:type="spellEnd"/>
            <w:r w:rsidRPr="00EB7320">
              <w:rPr>
                <w:rFonts w:ascii="Times New Roman" w:hAnsi="Times New Roman" w:cs="Times New Roman"/>
                <w:i/>
                <w:iCs/>
                <w:sz w:val="18"/>
                <w:szCs w:val="18"/>
              </w:rPr>
              <w:t>. pn.: Dostawa sprzętu komputerowego z oprogramowaniem</w:t>
            </w:r>
          </w:p>
        </w:tc>
      </w:tr>
    </w:tbl>
    <w:p w:rsidR="00974493" w:rsidRDefault="00974493">
      <w:pPr>
        <w:spacing w:before="0" w:after="0"/>
        <w:rPr>
          <w:rFonts w:ascii="Times New Roman" w:hAnsi="Times New Roman" w:cs="Times New Roman"/>
          <w:b/>
          <w:bCs/>
          <w:sz w:val="18"/>
          <w:szCs w:val="18"/>
        </w:rPr>
      </w:pPr>
      <w:r>
        <w:rPr>
          <w:rFonts w:ascii="Times New Roman" w:hAnsi="Times New Roman" w:cs="Times New Roman"/>
          <w:b/>
          <w:bCs/>
          <w:sz w:val="18"/>
          <w:szCs w:val="18"/>
        </w:rPr>
        <w:t>Wykonawca:</w:t>
      </w:r>
    </w:p>
    <w:p w:rsidR="00974493" w:rsidRDefault="00974493">
      <w:pPr>
        <w:spacing w:before="0" w:after="0"/>
        <w:ind w:right="5954"/>
        <w:rPr>
          <w:rFonts w:ascii="Times New Roman" w:hAnsi="Times New Roman" w:cs="Times New Roman"/>
          <w:sz w:val="18"/>
          <w:szCs w:val="18"/>
        </w:rPr>
      </w:pPr>
      <w:r>
        <w:rPr>
          <w:rFonts w:ascii="Times New Roman" w:hAnsi="Times New Roman" w:cs="Times New Roman"/>
          <w:sz w:val="18"/>
          <w:szCs w:val="18"/>
        </w:rPr>
        <w:t>…………………………………………………………………………</w:t>
      </w:r>
    </w:p>
    <w:p w:rsidR="00974493" w:rsidRDefault="00974493">
      <w:pPr>
        <w:spacing w:before="0" w:after="0"/>
        <w:ind w:right="5953"/>
        <w:rPr>
          <w:rFonts w:ascii="Times New Roman" w:hAnsi="Times New Roman" w:cs="Times New Roman"/>
          <w:i/>
          <w:iCs/>
          <w:sz w:val="18"/>
          <w:szCs w:val="18"/>
        </w:rPr>
      </w:pPr>
      <w:r>
        <w:rPr>
          <w:rFonts w:ascii="Times New Roman" w:hAnsi="Times New Roman" w:cs="Times New Roman"/>
          <w:i/>
          <w:iCs/>
          <w:sz w:val="18"/>
          <w:szCs w:val="18"/>
        </w:rPr>
        <w:t>(pełna nazwa/firma, adres, w zależności od podmiotu: NIP/PESEL, KRS/</w:t>
      </w:r>
      <w:proofErr w:type="spellStart"/>
      <w:r>
        <w:rPr>
          <w:rFonts w:ascii="Times New Roman" w:hAnsi="Times New Roman" w:cs="Times New Roman"/>
          <w:i/>
          <w:iCs/>
          <w:sz w:val="18"/>
          <w:szCs w:val="18"/>
        </w:rPr>
        <w:t>CEiDG</w:t>
      </w:r>
      <w:proofErr w:type="spellEnd"/>
      <w:r>
        <w:rPr>
          <w:rFonts w:ascii="Times New Roman" w:hAnsi="Times New Roman" w:cs="Times New Roman"/>
          <w:i/>
          <w:iCs/>
          <w:sz w:val="18"/>
          <w:szCs w:val="18"/>
        </w:rPr>
        <w:t>)</w:t>
      </w:r>
    </w:p>
    <w:p w:rsidR="00974493" w:rsidRDefault="00974493">
      <w:pPr>
        <w:spacing w:before="0" w:after="0"/>
        <w:rPr>
          <w:rFonts w:ascii="Times New Roman" w:hAnsi="Times New Roman" w:cs="Times New Roman"/>
          <w:sz w:val="18"/>
          <w:szCs w:val="18"/>
          <w:u w:val="single"/>
        </w:rPr>
      </w:pPr>
      <w:r>
        <w:rPr>
          <w:rFonts w:ascii="Times New Roman" w:hAnsi="Times New Roman" w:cs="Times New Roman"/>
          <w:sz w:val="18"/>
          <w:szCs w:val="18"/>
          <w:u w:val="single"/>
        </w:rPr>
        <w:t>reprezentowany przez:</w:t>
      </w:r>
    </w:p>
    <w:p w:rsidR="00974493" w:rsidRDefault="00974493">
      <w:pPr>
        <w:spacing w:before="0" w:after="0"/>
        <w:ind w:right="5954"/>
        <w:rPr>
          <w:rFonts w:ascii="Times New Roman" w:hAnsi="Times New Roman" w:cs="Times New Roman"/>
          <w:sz w:val="18"/>
          <w:szCs w:val="18"/>
        </w:rPr>
      </w:pPr>
      <w:r>
        <w:rPr>
          <w:rFonts w:ascii="Times New Roman" w:hAnsi="Times New Roman" w:cs="Times New Roman"/>
          <w:sz w:val="18"/>
          <w:szCs w:val="18"/>
        </w:rPr>
        <w:t>…………………………………………………………………………</w:t>
      </w:r>
    </w:p>
    <w:p w:rsidR="00974493" w:rsidRDefault="00974493">
      <w:pPr>
        <w:spacing w:before="0" w:after="0"/>
        <w:ind w:right="5953"/>
        <w:rPr>
          <w:rFonts w:ascii="Times New Roman" w:hAnsi="Times New Roman" w:cs="Times New Roman"/>
          <w:i/>
          <w:iCs/>
          <w:sz w:val="18"/>
          <w:szCs w:val="18"/>
        </w:rPr>
      </w:pPr>
      <w:r>
        <w:rPr>
          <w:rFonts w:ascii="Times New Roman" w:hAnsi="Times New Roman" w:cs="Times New Roman"/>
          <w:i/>
          <w:iCs/>
          <w:sz w:val="18"/>
          <w:szCs w:val="18"/>
        </w:rPr>
        <w:t>(imię, nazwisko, stanowisko/podstawa do  reprezentacji)</w:t>
      </w:r>
    </w:p>
    <w:p w:rsidR="00974493" w:rsidRDefault="00974493">
      <w:pPr>
        <w:spacing w:before="0" w:after="0"/>
        <w:rPr>
          <w:rFonts w:ascii="Times New Roman" w:hAnsi="Times New Roman" w:cs="Times New Roman"/>
          <w:sz w:val="18"/>
          <w:szCs w:val="18"/>
        </w:rPr>
      </w:pPr>
      <w:r>
        <w:rPr>
          <w:rFonts w:ascii="Times New Roman" w:hAnsi="Times New Roman" w:cs="Times New Roman"/>
          <w:sz w:val="18"/>
          <w:szCs w:val="18"/>
        </w:rPr>
        <w:t>tel. ................................................</w:t>
      </w:r>
    </w:p>
    <w:p w:rsidR="00974493" w:rsidRDefault="00974493">
      <w:pPr>
        <w:spacing w:before="0" w:after="0"/>
        <w:rPr>
          <w:rFonts w:ascii="Times New Roman" w:hAnsi="Times New Roman" w:cs="Times New Roman"/>
          <w:sz w:val="18"/>
          <w:szCs w:val="18"/>
        </w:rPr>
      </w:pPr>
      <w:r>
        <w:rPr>
          <w:rFonts w:ascii="Times New Roman" w:hAnsi="Times New Roman" w:cs="Times New Roman"/>
          <w:sz w:val="18"/>
          <w:szCs w:val="18"/>
        </w:rPr>
        <w:t>fax: .................................................</w:t>
      </w:r>
    </w:p>
    <w:p w:rsidR="00974493" w:rsidRDefault="00974493">
      <w:pPr>
        <w:spacing w:before="0" w:after="0"/>
        <w:rPr>
          <w:rFonts w:ascii="Times New Roman" w:hAnsi="Times New Roman" w:cs="Times New Roman"/>
          <w:b/>
          <w:bCs/>
          <w:sz w:val="22"/>
          <w:szCs w:val="22"/>
          <w:u w:val="single"/>
        </w:rPr>
      </w:pPr>
      <w:r>
        <w:rPr>
          <w:rFonts w:ascii="Times New Roman" w:hAnsi="Times New Roman" w:cs="Times New Roman"/>
          <w:sz w:val="18"/>
          <w:szCs w:val="18"/>
        </w:rPr>
        <w:t>e-mail:……………………………</w:t>
      </w:r>
    </w:p>
    <w:p w:rsidR="00974493" w:rsidRDefault="00974493">
      <w:pPr>
        <w:spacing w:before="0" w:after="0"/>
        <w:jc w:val="right"/>
        <w:rPr>
          <w:rFonts w:ascii="Times New Roman" w:hAnsi="Times New Roman" w:cs="Times New Roman"/>
          <w:color w:val="FF0000"/>
          <w:sz w:val="22"/>
          <w:szCs w:val="22"/>
        </w:rPr>
      </w:pPr>
    </w:p>
    <w:p w:rsidR="00974493" w:rsidRDefault="00974493">
      <w:pPr>
        <w:spacing w:before="0" w:after="0"/>
        <w:jc w:val="center"/>
        <w:rPr>
          <w:rFonts w:ascii="Times New Roman" w:hAnsi="Times New Roman" w:cs="Times New Roman"/>
          <w:b/>
          <w:bCs/>
          <w:sz w:val="22"/>
          <w:szCs w:val="22"/>
          <w:u w:val="single"/>
        </w:rPr>
      </w:pPr>
    </w:p>
    <w:p w:rsidR="00974493" w:rsidRDefault="00974493">
      <w:pPr>
        <w:spacing w:before="0" w:after="0"/>
        <w:jc w:val="center"/>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Oświadczenie wykonawcy </w:t>
      </w:r>
    </w:p>
    <w:p w:rsidR="00974493" w:rsidRDefault="00974493">
      <w:pPr>
        <w:spacing w:before="0" w:after="0"/>
        <w:jc w:val="center"/>
        <w:rPr>
          <w:rFonts w:ascii="Times New Roman" w:hAnsi="Times New Roman" w:cs="Times New Roman"/>
          <w:b/>
          <w:bCs/>
          <w:sz w:val="22"/>
          <w:szCs w:val="22"/>
        </w:rPr>
      </w:pPr>
      <w:r>
        <w:rPr>
          <w:rFonts w:ascii="Times New Roman" w:hAnsi="Times New Roman" w:cs="Times New Roman"/>
          <w:b/>
          <w:bCs/>
          <w:sz w:val="22"/>
          <w:szCs w:val="22"/>
        </w:rPr>
        <w:t xml:space="preserve">składane na podstawie art. 25a ust. 1 ustawy z dnia 29 stycznia 2004 r. </w:t>
      </w:r>
    </w:p>
    <w:p w:rsidR="00974493" w:rsidRDefault="00974493">
      <w:pPr>
        <w:spacing w:before="0" w:after="0"/>
        <w:jc w:val="center"/>
        <w:rPr>
          <w:rFonts w:ascii="Times New Roman" w:hAnsi="Times New Roman" w:cs="Times New Roman"/>
          <w:b/>
          <w:bCs/>
          <w:sz w:val="22"/>
          <w:szCs w:val="22"/>
        </w:rPr>
      </w:pPr>
      <w:r>
        <w:rPr>
          <w:rFonts w:ascii="Times New Roman" w:hAnsi="Times New Roman" w:cs="Times New Roman"/>
          <w:b/>
          <w:bCs/>
          <w:sz w:val="22"/>
          <w:szCs w:val="22"/>
        </w:rPr>
        <w:t xml:space="preserve"> Prawo zamówień publicznych (dalej jako: Ustawa), </w:t>
      </w:r>
    </w:p>
    <w:p w:rsidR="00974493" w:rsidRDefault="00974493">
      <w:pPr>
        <w:spacing w:before="0" w:after="0"/>
        <w:jc w:val="center"/>
        <w:rPr>
          <w:rFonts w:ascii="Times New Roman" w:hAnsi="Times New Roman" w:cs="Times New Roman"/>
          <w:b/>
          <w:bCs/>
          <w:sz w:val="22"/>
          <w:szCs w:val="22"/>
          <w:u w:val="single"/>
        </w:rPr>
      </w:pPr>
      <w:r>
        <w:rPr>
          <w:rFonts w:ascii="Times New Roman" w:hAnsi="Times New Roman" w:cs="Times New Roman"/>
          <w:b/>
          <w:bCs/>
          <w:sz w:val="22"/>
          <w:szCs w:val="22"/>
          <w:u w:val="single"/>
        </w:rPr>
        <w:t>DOTYCZĄCE PRZESŁANEK WYKLUCZENIA Z POSTĘPOWANIA</w:t>
      </w:r>
    </w:p>
    <w:p w:rsidR="00974493" w:rsidRDefault="00974493">
      <w:pPr>
        <w:spacing w:before="0" w:after="0" w:line="360" w:lineRule="auto"/>
        <w:rPr>
          <w:rFonts w:ascii="Times New Roman" w:hAnsi="Times New Roman" w:cs="Times New Roman"/>
          <w:sz w:val="22"/>
          <w:szCs w:val="22"/>
        </w:rPr>
      </w:pPr>
    </w:p>
    <w:p w:rsidR="00974493" w:rsidRDefault="00974493">
      <w:pPr>
        <w:spacing w:before="0" w:after="0"/>
        <w:ind w:firstLine="709"/>
        <w:rPr>
          <w:rFonts w:ascii="Times New Roman" w:hAnsi="Times New Roman" w:cs="Times New Roman"/>
          <w:sz w:val="22"/>
          <w:szCs w:val="22"/>
        </w:rPr>
      </w:pPr>
      <w:r>
        <w:rPr>
          <w:rFonts w:ascii="Times New Roman" w:hAnsi="Times New Roman" w:cs="Times New Roman"/>
          <w:sz w:val="22"/>
          <w:szCs w:val="22"/>
        </w:rPr>
        <w:t>Na potrzeby postępowania o udzielenie zamówienia publicznego</w:t>
      </w:r>
      <w:r>
        <w:rPr>
          <w:rFonts w:ascii="Times New Roman" w:hAnsi="Times New Roman" w:cs="Times New Roman"/>
          <w:sz w:val="22"/>
          <w:szCs w:val="22"/>
        </w:rPr>
        <w:br/>
        <w:t xml:space="preserve">pn </w:t>
      </w:r>
      <w:r>
        <w:rPr>
          <w:rFonts w:ascii="Times New Roman" w:hAnsi="Times New Roman" w:cs="Times New Roman"/>
          <w:i/>
          <w:iCs/>
          <w:sz w:val="22"/>
          <w:szCs w:val="22"/>
        </w:rPr>
        <w:t xml:space="preserve">.: </w:t>
      </w:r>
      <w:r>
        <w:rPr>
          <w:rFonts w:ascii="Times New Roman" w:hAnsi="Times New Roman" w:cs="Times New Roman"/>
          <w:b/>
          <w:bCs/>
          <w:i/>
          <w:iCs/>
          <w:sz w:val="22"/>
          <w:szCs w:val="22"/>
        </w:rPr>
        <w:t>Dostawa sprzętu komputerowego z oprogramowaniem</w:t>
      </w:r>
      <w:r>
        <w:rPr>
          <w:rFonts w:ascii="Times New Roman" w:hAnsi="Times New Roman" w:cs="Times New Roman"/>
          <w:b/>
          <w:bCs/>
          <w:sz w:val="22"/>
          <w:szCs w:val="22"/>
        </w:rPr>
        <w:t>,</w:t>
      </w:r>
      <w:r>
        <w:rPr>
          <w:rFonts w:ascii="Times New Roman" w:hAnsi="Times New Roman" w:cs="Times New Roman"/>
          <w:sz w:val="22"/>
          <w:szCs w:val="22"/>
        </w:rPr>
        <w:t xml:space="preserve"> prowadzonego przez Państwowe Gospodarstwo Wodne Wody Polskie Regionalny Zarząd Gospodarki Wodnej w Białymstoku</w:t>
      </w:r>
      <w:r>
        <w:rPr>
          <w:rFonts w:ascii="Times New Roman" w:hAnsi="Times New Roman" w:cs="Times New Roman"/>
          <w:i/>
          <w:iCs/>
          <w:sz w:val="22"/>
          <w:szCs w:val="22"/>
        </w:rPr>
        <w:t xml:space="preserve">, </w:t>
      </w:r>
      <w:r>
        <w:rPr>
          <w:rFonts w:ascii="Times New Roman" w:hAnsi="Times New Roman" w:cs="Times New Roman"/>
          <w:sz w:val="22"/>
          <w:szCs w:val="22"/>
        </w:rPr>
        <w:t>oświadczam, co następuje:</w:t>
      </w:r>
    </w:p>
    <w:p w:rsidR="00974493" w:rsidRDefault="00974493">
      <w:pPr>
        <w:spacing w:before="0" w:after="0" w:line="360" w:lineRule="auto"/>
        <w:rPr>
          <w:rFonts w:ascii="Times New Roman" w:hAnsi="Times New Roman" w:cs="Times New Roman"/>
          <w:sz w:val="22"/>
          <w:szCs w:val="22"/>
        </w:rPr>
      </w:pPr>
    </w:p>
    <w:p w:rsidR="00974493" w:rsidRDefault="00974493">
      <w:pPr>
        <w:shd w:val="clear" w:color="auto" w:fill="BFBFBF"/>
        <w:spacing w:before="0" w:after="0" w:line="360" w:lineRule="auto"/>
        <w:rPr>
          <w:rFonts w:ascii="Times New Roman" w:hAnsi="Times New Roman" w:cs="Times New Roman"/>
          <w:b/>
          <w:bCs/>
          <w:sz w:val="22"/>
          <w:szCs w:val="22"/>
        </w:rPr>
      </w:pPr>
      <w:r>
        <w:rPr>
          <w:rFonts w:ascii="Times New Roman" w:hAnsi="Times New Roman" w:cs="Times New Roman"/>
          <w:b/>
          <w:bCs/>
          <w:sz w:val="22"/>
          <w:szCs w:val="22"/>
        </w:rPr>
        <w:t>OŚWIADCZENIA DOTYCZĄCE WYKONAWCY:</w:t>
      </w:r>
    </w:p>
    <w:p w:rsidR="00974493" w:rsidRDefault="00974493" w:rsidP="0061634F">
      <w:pPr>
        <w:pStyle w:val="Akapitzlist"/>
        <w:numPr>
          <w:ilvl w:val="0"/>
          <w:numId w:val="28"/>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Oświadczam, że nie podlegam wykluczeniu z postępowania na podstawie </w:t>
      </w:r>
      <w:r>
        <w:rPr>
          <w:rFonts w:ascii="Times New Roman" w:hAnsi="Times New Roman" w:cs="Times New Roman"/>
          <w:sz w:val="22"/>
          <w:szCs w:val="22"/>
        </w:rPr>
        <w:br/>
        <w:t xml:space="preserve">art. 24 ust 1 pkt 12-23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w:t>
      </w:r>
    </w:p>
    <w:p w:rsidR="00974493" w:rsidRDefault="00974493" w:rsidP="0061634F">
      <w:pPr>
        <w:pStyle w:val="Akapitzlist"/>
        <w:numPr>
          <w:ilvl w:val="0"/>
          <w:numId w:val="28"/>
        </w:num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Oświadczam, że nie podlegam wykluczeniu z postępowania na podstawie </w:t>
      </w:r>
      <w:r>
        <w:rPr>
          <w:rFonts w:ascii="Times New Roman" w:hAnsi="Times New Roman" w:cs="Times New Roman"/>
          <w:sz w:val="22"/>
          <w:szCs w:val="22"/>
        </w:rPr>
        <w:br/>
        <w:t xml:space="preserve">art. 24 ust. 5 pkt 1-2 oraz pkt. 4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w:t>
      </w:r>
    </w:p>
    <w:p w:rsidR="00974493" w:rsidRDefault="00974493">
      <w:pPr>
        <w:spacing w:before="0" w:after="0" w:line="360" w:lineRule="auto"/>
        <w:rPr>
          <w:rFonts w:ascii="Times New Roman" w:hAnsi="Times New Roman" w:cs="Times New Roman"/>
          <w:i/>
          <w:iCs/>
          <w:sz w:val="22"/>
          <w:szCs w:val="22"/>
        </w:rPr>
      </w:pPr>
    </w:p>
    <w:p w:rsidR="00974493" w:rsidRDefault="00974493">
      <w:pPr>
        <w:spacing w:before="0" w:after="0" w:line="360" w:lineRule="auto"/>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i/>
          <w:iCs/>
          <w:sz w:val="22"/>
          <w:szCs w:val="22"/>
        </w:rPr>
        <w:t xml:space="preserve">(miejscowość), </w:t>
      </w:r>
      <w:r>
        <w:rPr>
          <w:rFonts w:ascii="Times New Roman" w:hAnsi="Times New Roman" w:cs="Times New Roman"/>
          <w:sz w:val="22"/>
          <w:szCs w:val="22"/>
        </w:rPr>
        <w:t xml:space="preserve">dnia ………….……. r. </w:t>
      </w:r>
    </w:p>
    <w:p w:rsidR="00974493" w:rsidRDefault="00974493">
      <w:pPr>
        <w:spacing w:before="0" w:after="0" w:line="36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p>
    <w:p w:rsidR="00974493" w:rsidRDefault="00974493">
      <w:pPr>
        <w:spacing w:before="0" w:after="0" w:line="360" w:lineRule="auto"/>
        <w:ind w:left="5664" w:firstLine="708"/>
        <w:rPr>
          <w:rFonts w:ascii="Times New Roman" w:hAnsi="Times New Roman" w:cs="Times New Roman"/>
          <w:i/>
          <w:iCs/>
          <w:sz w:val="22"/>
          <w:szCs w:val="22"/>
        </w:rPr>
      </w:pPr>
      <w:r>
        <w:rPr>
          <w:rFonts w:ascii="Times New Roman" w:hAnsi="Times New Roman" w:cs="Times New Roman"/>
          <w:i/>
          <w:iCs/>
          <w:sz w:val="22"/>
          <w:szCs w:val="22"/>
        </w:rPr>
        <w:t>(podpis)</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Oświadczam, że zachodzą w stosunku do mnie podstawy wykluczenia z postępowania na podstawie art. ………….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(podać mającą zastosowanie podstawę wykluczenia spośród wymienionych w art. 24 ust. 1 pkt 13-14, 16-20 lub art. 24 ust. 5 pkt 1-2 oraz pkt. 4</w:t>
      </w:r>
      <w:r>
        <w:rPr>
          <w:rFonts w:ascii="Times New Roman" w:hAnsi="Times New Roman" w:cs="Times New Roman"/>
          <w:sz w:val="22"/>
          <w:szCs w:val="22"/>
        </w:rPr>
        <w:t xml:space="preserve"> </w:t>
      </w:r>
      <w:r>
        <w:rPr>
          <w:rFonts w:ascii="Times New Roman" w:hAnsi="Times New Roman" w:cs="Times New Roman"/>
          <w:i/>
          <w:iCs/>
          <w:sz w:val="22"/>
          <w:szCs w:val="22"/>
        </w:rPr>
        <w:t xml:space="preserve"> ustawy </w:t>
      </w:r>
      <w:proofErr w:type="spellStart"/>
      <w:r>
        <w:rPr>
          <w:rFonts w:ascii="Times New Roman" w:hAnsi="Times New Roman" w:cs="Times New Roman"/>
          <w:i/>
          <w:iCs/>
          <w:sz w:val="22"/>
          <w:szCs w:val="22"/>
        </w:rPr>
        <w:t>Pzp</w:t>
      </w:r>
      <w:proofErr w:type="spellEnd"/>
      <w:r>
        <w:rPr>
          <w:rFonts w:ascii="Times New Roman" w:hAnsi="Times New Roman" w:cs="Times New Roman"/>
          <w:i/>
          <w:iCs/>
          <w:sz w:val="22"/>
          <w:szCs w:val="22"/>
        </w:rPr>
        <w:t>).</w:t>
      </w:r>
      <w:r>
        <w:rPr>
          <w:rFonts w:ascii="Times New Roman" w:hAnsi="Times New Roman" w:cs="Times New Roman"/>
          <w:sz w:val="22"/>
          <w:szCs w:val="22"/>
        </w:rPr>
        <w:t xml:space="preserve"> Jednocześnie oświadczam, że w związku z ww. okolicznością, na podstawie art. 24 ust. 8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xml:space="preserve"> podjąłem następujące środki naprawcze: ………………………………………………………………………………………………</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w:t>
      </w:r>
    </w:p>
    <w:p w:rsidR="00974493" w:rsidRDefault="00974493">
      <w:pPr>
        <w:spacing w:before="0" w:after="0"/>
        <w:rPr>
          <w:rFonts w:ascii="Times New Roman" w:hAnsi="Times New Roman" w:cs="Times New Roman"/>
          <w:sz w:val="22"/>
          <w:szCs w:val="22"/>
        </w:rPr>
      </w:pP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i/>
          <w:iCs/>
          <w:sz w:val="22"/>
          <w:szCs w:val="22"/>
        </w:rPr>
        <w:t xml:space="preserve">(miejscowość), </w:t>
      </w:r>
      <w:r>
        <w:rPr>
          <w:rFonts w:ascii="Times New Roman" w:hAnsi="Times New Roman" w:cs="Times New Roman"/>
          <w:sz w:val="22"/>
          <w:szCs w:val="22"/>
        </w:rPr>
        <w:t xml:space="preserve">dnia …………………. r. </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p>
    <w:p w:rsidR="00974493" w:rsidRDefault="00974493">
      <w:pPr>
        <w:spacing w:before="0" w:after="0" w:line="360" w:lineRule="auto"/>
        <w:ind w:left="5664" w:firstLine="708"/>
        <w:rPr>
          <w:rFonts w:ascii="Times New Roman" w:hAnsi="Times New Roman" w:cs="Times New Roman"/>
          <w:i/>
          <w:iCs/>
          <w:sz w:val="22"/>
          <w:szCs w:val="22"/>
        </w:rPr>
      </w:pPr>
      <w:r>
        <w:rPr>
          <w:rFonts w:ascii="Times New Roman" w:hAnsi="Times New Roman" w:cs="Times New Roman"/>
          <w:i/>
          <w:iCs/>
          <w:sz w:val="22"/>
          <w:szCs w:val="22"/>
        </w:rPr>
        <w:t>(podpis)</w:t>
      </w:r>
    </w:p>
    <w:p w:rsidR="00974493" w:rsidRDefault="00974493">
      <w:pPr>
        <w:spacing w:before="0" w:after="0" w:line="360" w:lineRule="auto"/>
        <w:rPr>
          <w:rFonts w:ascii="Times New Roman" w:hAnsi="Times New Roman" w:cs="Times New Roman"/>
          <w:i/>
          <w:iCs/>
          <w:color w:val="FF0000"/>
          <w:sz w:val="22"/>
          <w:szCs w:val="22"/>
        </w:rPr>
      </w:pPr>
    </w:p>
    <w:p w:rsidR="00974493" w:rsidRDefault="00974493">
      <w:pPr>
        <w:shd w:val="clear" w:color="auto" w:fill="BFBFBF"/>
        <w:spacing w:before="0" w:after="0"/>
        <w:rPr>
          <w:rFonts w:ascii="Times New Roman" w:hAnsi="Times New Roman" w:cs="Times New Roman"/>
          <w:b/>
          <w:bCs/>
          <w:sz w:val="22"/>
          <w:szCs w:val="22"/>
        </w:rPr>
      </w:pPr>
      <w:r>
        <w:rPr>
          <w:rFonts w:ascii="Times New Roman" w:hAnsi="Times New Roman" w:cs="Times New Roman"/>
          <w:b/>
          <w:bCs/>
          <w:sz w:val="22"/>
          <w:szCs w:val="22"/>
        </w:rPr>
        <w:t>OŚWIADCZENIE DOTYCZĄCE PODMIOTU, NA KTÓREGO ZASOBY POWOŁUJE SIĘ WYKONAWCA:</w:t>
      </w:r>
    </w:p>
    <w:p w:rsidR="00974493" w:rsidRDefault="00974493">
      <w:pPr>
        <w:spacing w:before="0" w:after="0"/>
        <w:rPr>
          <w:rFonts w:ascii="Times New Roman" w:hAnsi="Times New Roman" w:cs="Times New Roman"/>
          <w:b/>
          <w:bCs/>
          <w:sz w:val="22"/>
          <w:szCs w:val="22"/>
        </w:rPr>
      </w:pP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Oświadczam, że w stosunku do następującego/</w:t>
      </w:r>
      <w:proofErr w:type="spellStart"/>
      <w:r>
        <w:rPr>
          <w:rFonts w:ascii="Times New Roman" w:hAnsi="Times New Roman" w:cs="Times New Roman"/>
          <w:sz w:val="22"/>
          <w:szCs w:val="22"/>
        </w:rPr>
        <w:t>ych</w:t>
      </w:r>
      <w:proofErr w:type="spellEnd"/>
      <w:r>
        <w:rPr>
          <w:rFonts w:ascii="Times New Roman" w:hAnsi="Times New Roman" w:cs="Times New Roman"/>
          <w:sz w:val="22"/>
          <w:szCs w:val="22"/>
        </w:rPr>
        <w:t xml:space="preserve"> podmiotu/</w:t>
      </w:r>
      <w:proofErr w:type="spellStart"/>
      <w:r>
        <w:rPr>
          <w:rFonts w:ascii="Times New Roman" w:hAnsi="Times New Roman" w:cs="Times New Roman"/>
          <w:sz w:val="22"/>
          <w:szCs w:val="22"/>
        </w:rPr>
        <w:t>tów</w:t>
      </w:r>
      <w:proofErr w:type="spellEnd"/>
      <w:r>
        <w:rPr>
          <w:rFonts w:ascii="Times New Roman" w:hAnsi="Times New Roman" w:cs="Times New Roman"/>
          <w:sz w:val="22"/>
          <w:szCs w:val="22"/>
        </w:rPr>
        <w:t>, na którego/</w:t>
      </w:r>
      <w:proofErr w:type="spellStart"/>
      <w:r>
        <w:rPr>
          <w:rFonts w:ascii="Times New Roman" w:hAnsi="Times New Roman" w:cs="Times New Roman"/>
          <w:sz w:val="22"/>
          <w:szCs w:val="22"/>
        </w:rPr>
        <w:t>ych</w:t>
      </w:r>
      <w:proofErr w:type="spellEnd"/>
      <w:r>
        <w:rPr>
          <w:rFonts w:ascii="Times New Roman" w:hAnsi="Times New Roman" w:cs="Times New Roman"/>
          <w:sz w:val="22"/>
          <w:szCs w:val="22"/>
        </w:rPr>
        <w:t xml:space="preserve"> zasoby powołuję się w niniejszym postępowaniu, tj.: ………………………………………………………… </w:t>
      </w:r>
      <w:r>
        <w:rPr>
          <w:rFonts w:ascii="Times New Roman" w:hAnsi="Times New Roman" w:cs="Times New Roman"/>
          <w:i/>
          <w:iCs/>
          <w:sz w:val="22"/>
          <w:szCs w:val="22"/>
        </w:rPr>
        <w:t>(podać pełną nazwę/firmę, adres, a także w zależności od podmiotu: NIP/PESEL, KRS/</w:t>
      </w:r>
      <w:proofErr w:type="spellStart"/>
      <w:r>
        <w:rPr>
          <w:rFonts w:ascii="Times New Roman" w:hAnsi="Times New Roman" w:cs="Times New Roman"/>
          <w:i/>
          <w:iCs/>
          <w:sz w:val="22"/>
          <w:szCs w:val="22"/>
        </w:rPr>
        <w:t>CEiDG</w:t>
      </w:r>
      <w:proofErr w:type="spellEnd"/>
      <w:r>
        <w:rPr>
          <w:rFonts w:ascii="Times New Roman" w:hAnsi="Times New Roman" w:cs="Times New Roman"/>
          <w:i/>
          <w:iCs/>
          <w:sz w:val="22"/>
          <w:szCs w:val="22"/>
        </w:rPr>
        <w:t xml:space="preserve">) </w:t>
      </w:r>
      <w:r>
        <w:rPr>
          <w:rFonts w:ascii="Times New Roman" w:hAnsi="Times New Roman" w:cs="Times New Roman"/>
          <w:sz w:val="22"/>
          <w:szCs w:val="22"/>
        </w:rPr>
        <w:t>nie zachodzą podstawy wykluczenia z postępowania o udzielenie zamówienia.</w:t>
      </w:r>
    </w:p>
    <w:p w:rsidR="00974493" w:rsidRDefault="00974493">
      <w:pPr>
        <w:spacing w:before="0" w:after="0"/>
        <w:rPr>
          <w:rFonts w:ascii="Times New Roman" w:hAnsi="Times New Roman" w:cs="Times New Roman"/>
          <w:sz w:val="22"/>
          <w:szCs w:val="22"/>
        </w:rPr>
      </w:pP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i/>
          <w:iCs/>
          <w:sz w:val="22"/>
          <w:szCs w:val="22"/>
        </w:rPr>
        <w:t xml:space="preserve">(miejscowość), </w:t>
      </w:r>
      <w:r>
        <w:rPr>
          <w:rFonts w:ascii="Times New Roman" w:hAnsi="Times New Roman" w:cs="Times New Roman"/>
          <w:sz w:val="22"/>
          <w:szCs w:val="22"/>
        </w:rPr>
        <w:t xml:space="preserve">dnia …………………. r. </w:t>
      </w:r>
    </w:p>
    <w:p w:rsidR="00974493" w:rsidRDefault="00974493">
      <w:pPr>
        <w:spacing w:before="0" w:after="0"/>
        <w:rPr>
          <w:rFonts w:ascii="Times New Roman" w:hAnsi="Times New Roman" w:cs="Times New Roman"/>
          <w:sz w:val="22"/>
          <w:szCs w:val="22"/>
        </w:rPr>
      </w:pP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p>
    <w:p w:rsidR="00974493" w:rsidRDefault="00974493">
      <w:pPr>
        <w:spacing w:before="0" w:after="0"/>
        <w:ind w:left="5664" w:firstLine="708"/>
        <w:rPr>
          <w:rFonts w:ascii="Times New Roman" w:hAnsi="Times New Roman" w:cs="Times New Roman"/>
          <w:i/>
          <w:iCs/>
          <w:sz w:val="22"/>
          <w:szCs w:val="22"/>
        </w:rPr>
      </w:pPr>
      <w:r>
        <w:rPr>
          <w:rFonts w:ascii="Times New Roman" w:hAnsi="Times New Roman" w:cs="Times New Roman"/>
          <w:i/>
          <w:iCs/>
          <w:sz w:val="22"/>
          <w:szCs w:val="22"/>
        </w:rPr>
        <w:t>(podpis)</w:t>
      </w:r>
    </w:p>
    <w:p w:rsidR="00974493" w:rsidRDefault="00974493">
      <w:pPr>
        <w:spacing w:before="0" w:after="0" w:line="360" w:lineRule="auto"/>
        <w:rPr>
          <w:rFonts w:ascii="Times New Roman" w:hAnsi="Times New Roman" w:cs="Times New Roman"/>
          <w:b/>
          <w:bCs/>
          <w:sz w:val="22"/>
          <w:szCs w:val="22"/>
        </w:rPr>
      </w:pPr>
    </w:p>
    <w:p w:rsidR="00974493" w:rsidRDefault="00974493">
      <w:pPr>
        <w:shd w:val="clear" w:color="auto" w:fill="BFBFBF"/>
        <w:spacing w:before="0" w:after="0" w:line="360" w:lineRule="auto"/>
        <w:rPr>
          <w:rFonts w:ascii="Times New Roman" w:hAnsi="Times New Roman" w:cs="Times New Roman"/>
          <w:b/>
          <w:bCs/>
          <w:sz w:val="22"/>
          <w:szCs w:val="22"/>
        </w:rPr>
      </w:pPr>
      <w:r>
        <w:rPr>
          <w:rFonts w:ascii="Times New Roman" w:hAnsi="Times New Roman" w:cs="Times New Roman"/>
          <w:b/>
          <w:bCs/>
          <w:sz w:val="22"/>
          <w:szCs w:val="22"/>
        </w:rPr>
        <w:t>OŚWIADCZENIE DOTYCZĄCE PODWYKONAWCY NIEBĘDĄCEGO PODMIOTEM, NA KTÓREGO ZASOBY POWOŁUJE SIĘ WYKONAWCA:</w:t>
      </w:r>
    </w:p>
    <w:p w:rsidR="00974493" w:rsidRDefault="00974493">
      <w:pPr>
        <w:spacing w:before="0" w:after="0" w:line="360" w:lineRule="auto"/>
        <w:rPr>
          <w:rFonts w:ascii="Times New Roman" w:hAnsi="Times New Roman" w:cs="Times New Roman"/>
          <w:b/>
          <w:bCs/>
          <w:sz w:val="22"/>
          <w:szCs w:val="22"/>
        </w:rPr>
      </w:pPr>
    </w:p>
    <w:p w:rsidR="00974493" w:rsidRDefault="00974493">
      <w:pPr>
        <w:spacing w:before="0" w:after="0" w:line="360" w:lineRule="auto"/>
        <w:rPr>
          <w:rFonts w:ascii="Times New Roman" w:hAnsi="Times New Roman" w:cs="Times New Roman"/>
          <w:sz w:val="22"/>
          <w:szCs w:val="22"/>
        </w:rPr>
      </w:pPr>
      <w:r>
        <w:rPr>
          <w:rFonts w:ascii="Times New Roman" w:hAnsi="Times New Roman" w:cs="Times New Roman"/>
          <w:sz w:val="22"/>
          <w:szCs w:val="22"/>
        </w:rPr>
        <w:t>Oświadczam, że w stosunku do następującego/</w:t>
      </w:r>
      <w:proofErr w:type="spellStart"/>
      <w:r>
        <w:rPr>
          <w:rFonts w:ascii="Times New Roman" w:hAnsi="Times New Roman" w:cs="Times New Roman"/>
          <w:sz w:val="22"/>
          <w:szCs w:val="22"/>
        </w:rPr>
        <w:t>ych</w:t>
      </w:r>
      <w:proofErr w:type="spellEnd"/>
      <w:r>
        <w:rPr>
          <w:rFonts w:ascii="Times New Roman" w:hAnsi="Times New Roman" w:cs="Times New Roman"/>
          <w:sz w:val="22"/>
          <w:szCs w:val="22"/>
        </w:rPr>
        <w:t xml:space="preserve"> podmiotu/</w:t>
      </w:r>
      <w:proofErr w:type="spellStart"/>
      <w:r>
        <w:rPr>
          <w:rFonts w:ascii="Times New Roman" w:hAnsi="Times New Roman" w:cs="Times New Roman"/>
          <w:sz w:val="22"/>
          <w:szCs w:val="22"/>
        </w:rPr>
        <w:t>tów</w:t>
      </w:r>
      <w:proofErr w:type="spellEnd"/>
      <w:r>
        <w:rPr>
          <w:rFonts w:ascii="Times New Roman" w:hAnsi="Times New Roman" w:cs="Times New Roman"/>
          <w:sz w:val="22"/>
          <w:szCs w:val="22"/>
        </w:rPr>
        <w:t>, będącego/</w:t>
      </w:r>
      <w:proofErr w:type="spellStart"/>
      <w:r>
        <w:rPr>
          <w:rFonts w:ascii="Times New Roman" w:hAnsi="Times New Roman" w:cs="Times New Roman"/>
          <w:sz w:val="22"/>
          <w:szCs w:val="22"/>
        </w:rPr>
        <w:t>ych</w:t>
      </w:r>
      <w:proofErr w:type="spellEnd"/>
      <w:r>
        <w:rPr>
          <w:rFonts w:ascii="Times New Roman" w:hAnsi="Times New Roman" w:cs="Times New Roman"/>
          <w:sz w:val="22"/>
          <w:szCs w:val="22"/>
        </w:rPr>
        <w:t xml:space="preserve"> podwykonawcą/</w:t>
      </w:r>
      <w:proofErr w:type="spellStart"/>
      <w:r>
        <w:rPr>
          <w:rFonts w:ascii="Times New Roman" w:hAnsi="Times New Roman" w:cs="Times New Roman"/>
          <w:sz w:val="22"/>
          <w:szCs w:val="22"/>
        </w:rPr>
        <w:t>ami</w:t>
      </w:r>
      <w:proofErr w:type="spellEnd"/>
      <w:r>
        <w:rPr>
          <w:rFonts w:ascii="Times New Roman" w:hAnsi="Times New Roman" w:cs="Times New Roman"/>
          <w:sz w:val="22"/>
          <w:szCs w:val="22"/>
        </w:rPr>
        <w:t xml:space="preserve">: ……………………………………………………………………..….…… </w:t>
      </w:r>
      <w:r>
        <w:rPr>
          <w:rFonts w:ascii="Times New Roman" w:hAnsi="Times New Roman" w:cs="Times New Roman"/>
          <w:i/>
          <w:iCs/>
          <w:sz w:val="22"/>
          <w:szCs w:val="22"/>
        </w:rPr>
        <w:t>(podać pełną nazwę/firmę, adres, a także w zależności od podmiotu: NIP/PESEL, KRS/</w:t>
      </w:r>
      <w:proofErr w:type="spellStart"/>
      <w:r>
        <w:rPr>
          <w:rFonts w:ascii="Times New Roman" w:hAnsi="Times New Roman" w:cs="Times New Roman"/>
          <w:i/>
          <w:iCs/>
          <w:sz w:val="22"/>
          <w:szCs w:val="22"/>
        </w:rPr>
        <w:t>CEiDG</w:t>
      </w:r>
      <w:proofErr w:type="spellEnd"/>
      <w:r>
        <w:rPr>
          <w:rFonts w:ascii="Times New Roman" w:hAnsi="Times New Roman" w:cs="Times New Roman"/>
          <w:i/>
          <w:iCs/>
          <w:sz w:val="22"/>
          <w:szCs w:val="22"/>
        </w:rPr>
        <w:t>)</w:t>
      </w:r>
      <w:r>
        <w:rPr>
          <w:rFonts w:ascii="Times New Roman" w:hAnsi="Times New Roman" w:cs="Times New Roman"/>
          <w:sz w:val="22"/>
          <w:szCs w:val="22"/>
        </w:rPr>
        <w:t>, nie zachodzą podstawy wykluczenia z postępowania o udzielenie zamówienia.</w:t>
      </w:r>
    </w:p>
    <w:p w:rsidR="00974493" w:rsidRDefault="00974493">
      <w:pPr>
        <w:spacing w:before="0" w:after="0" w:line="360" w:lineRule="auto"/>
        <w:rPr>
          <w:rFonts w:ascii="Times New Roman" w:hAnsi="Times New Roman" w:cs="Times New Roman"/>
          <w:sz w:val="22"/>
          <w:szCs w:val="22"/>
        </w:rPr>
      </w:pPr>
    </w:p>
    <w:p w:rsidR="00974493" w:rsidRDefault="00974493">
      <w:pPr>
        <w:spacing w:before="0" w:after="0" w:line="360" w:lineRule="auto"/>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i/>
          <w:iCs/>
          <w:sz w:val="22"/>
          <w:szCs w:val="22"/>
        </w:rPr>
        <w:t xml:space="preserve">(miejscowość), </w:t>
      </w:r>
      <w:r>
        <w:rPr>
          <w:rFonts w:ascii="Times New Roman" w:hAnsi="Times New Roman" w:cs="Times New Roman"/>
          <w:sz w:val="22"/>
          <w:szCs w:val="22"/>
        </w:rPr>
        <w:t xml:space="preserve">dnia …………………. r. </w:t>
      </w:r>
    </w:p>
    <w:p w:rsidR="00974493" w:rsidRDefault="00974493">
      <w:pPr>
        <w:spacing w:before="0" w:after="0" w:line="360" w:lineRule="auto"/>
        <w:rPr>
          <w:rFonts w:ascii="Times New Roman" w:hAnsi="Times New Roman" w:cs="Times New Roman"/>
          <w:sz w:val="22"/>
          <w:szCs w:val="22"/>
        </w:rPr>
      </w:pPr>
    </w:p>
    <w:p w:rsidR="00974493" w:rsidRDefault="00974493">
      <w:pPr>
        <w:spacing w:before="0" w:after="0" w:line="36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p>
    <w:p w:rsidR="00974493" w:rsidRDefault="00974493">
      <w:pPr>
        <w:spacing w:before="0" w:after="0" w:line="360" w:lineRule="auto"/>
        <w:ind w:left="5664" w:firstLine="708"/>
        <w:rPr>
          <w:rFonts w:ascii="Times New Roman" w:hAnsi="Times New Roman" w:cs="Times New Roman"/>
          <w:i/>
          <w:iCs/>
          <w:sz w:val="22"/>
          <w:szCs w:val="22"/>
        </w:rPr>
      </w:pPr>
      <w:r>
        <w:rPr>
          <w:rFonts w:ascii="Times New Roman" w:hAnsi="Times New Roman" w:cs="Times New Roman"/>
          <w:i/>
          <w:iCs/>
          <w:sz w:val="22"/>
          <w:szCs w:val="22"/>
        </w:rPr>
        <w:t>(podpis)</w:t>
      </w:r>
    </w:p>
    <w:p w:rsidR="00974493" w:rsidRDefault="00974493">
      <w:pPr>
        <w:spacing w:before="0" w:after="0" w:line="360" w:lineRule="auto"/>
        <w:rPr>
          <w:rFonts w:ascii="Times New Roman" w:hAnsi="Times New Roman" w:cs="Times New Roman"/>
          <w:b/>
          <w:bCs/>
          <w:sz w:val="22"/>
          <w:szCs w:val="22"/>
        </w:rPr>
      </w:pPr>
    </w:p>
    <w:p w:rsidR="00974493" w:rsidRDefault="00974493">
      <w:pPr>
        <w:shd w:val="clear" w:color="auto" w:fill="BFBFBF"/>
        <w:spacing w:before="0" w:after="0"/>
        <w:rPr>
          <w:rFonts w:ascii="Times New Roman" w:hAnsi="Times New Roman" w:cs="Times New Roman"/>
          <w:b/>
          <w:bCs/>
          <w:sz w:val="22"/>
          <w:szCs w:val="22"/>
        </w:rPr>
      </w:pPr>
      <w:r>
        <w:rPr>
          <w:rFonts w:ascii="Times New Roman" w:hAnsi="Times New Roman" w:cs="Times New Roman"/>
          <w:b/>
          <w:bCs/>
          <w:sz w:val="22"/>
          <w:szCs w:val="22"/>
        </w:rPr>
        <w:t>OŚWIADCZENIE DOTYCZĄCE PODANYCH INFORMACJI:</w:t>
      </w:r>
    </w:p>
    <w:p w:rsidR="00974493" w:rsidRDefault="00974493">
      <w:pPr>
        <w:spacing w:before="0" w:after="0"/>
        <w:rPr>
          <w:rFonts w:ascii="Times New Roman" w:hAnsi="Times New Roman" w:cs="Times New Roman"/>
          <w:b/>
          <w:bCs/>
          <w:sz w:val="22"/>
          <w:szCs w:val="22"/>
        </w:rPr>
      </w:pP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Oświadczam, że wszystkie informacje podane w powyższych oświadczeniach są aktualne </w:t>
      </w:r>
      <w:r>
        <w:rPr>
          <w:rFonts w:ascii="Times New Roman" w:hAnsi="Times New Roman" w:cs="Times New Roman"/>
          <w:sz w:val="22"/>
          <w:szCs w:val="22"/>
        </w:rPr>
        <w:br/>
        <w:t>i zgodne z prawdą oraz zostały przedstawione z pełną świadomością konsekwencji wprowadzenia zamawiającego w błąd przy przedstawianiu informacji.</w:t>
      </w:r>
    </w:p>
    <w:p w:rsidR="00974493" w:rsidRDefault="00974493">
      <w:pPr>
        <w:spacing w:before="0" w:after="0"/>
        <w:rPr>
          <w:rFonts w:ascii="Times New Roman" w:hAnsi="Times New Roman" w:cs="Times New Roman"/>
          <w:sz w:val="22"/>
          <w:szCs w:val="22"/>
        </w:rPr>
      </w:pPr>
    </w:p>
    <w:p w:rsidR="00974493" w:rsidRDefault="00974493">
      <w:pPr>
        <w:spacing w:before="0" w:after="0"/>
        <w:rPr>
          <w:rFonts w:ascii="Times New Roman" w:hAnsi="Times New Roman" w:cs="Times New Roman"/>
          <w:sz w:val="22"/>
          <w:szCs w:val="22"/>
        </w:rPr>
      </w:pP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i/>
          <w:iCs/>
          <w:sz w:val="22"/>
          <w:szCs w:val="22"/>
        </w:rPr>
        <w:t xml:space="preserve">(miejscowość), </w:t>
      </w:r>
      <w:r>
        <w:rPr>
          <w:rFonts w:ascii="Times New Roman" w:hAnsi="Times New Roman" w:cs="Times New Roman"/>
          <w:sz w:val="22"/>
          <w:szCs w:val="22"/>
        </w:rPr>
        <w:t xml:space="preserve">dnia …………………. r. </w:t>
      </w:r>
    </w:p>
    <w:p w:rsidR="00974493" w:rsidRDefault="00974493">
      <w:pPr>
        <w:spacing w:before="0" w:after="0"/>
        <w:rPr>
          <w:rFonts w:ascii="Times New Roman" w:hAnsi="Times New Roman" w:cs="Times New Roman"/>
          <w:sz w:val="22"/>
          <w:szCs w:val="22"/>
        </w:rPr>
      </w:pP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p>
    <w:p w:rsidR="00974493" w:rsidRDefault="00974493">
      <w:pPr>
        <w:spacing w:before="0" w:after="0"/>
        <w:ind w:left="5664" w:firstLine="708"/>
        <w:rPr>
          <w:rFonts w:ascii="Times New Roman" w:hAnsi="Times New Roman" w:cs="Times New Roman"/>
          <w:i/>
          <w:iCs/>
          <w:sz w:val="22"/>
          <w:szCs w:val="22"/>
        </w:rPr>
      </w:pPr>
      <w:r>
        <w:rPr>
          <w:rFonts w:ascii="Times New Roman" w:hAnsi="Times New Roman" w:cs="Times New Roman"/>
          <w:i/>
          <w:iCs/>
          <w:sz w:val="22"/>
          <w:szCs w:val="22"/>
        </w:rPr>
        <w:t>(podpis)</w:t>
      </w:r>
    </w:p>
    <w:p w:rsidR="00974493" w:rsidRDefault="00974493">
      <w:pPr>
        <w:spacing w:before="0" w:after="0"/>
        <w:rPr>
          <w:rFonts w:ascii="Times New Roman" w:hAnsi="Times New Roman" w:cs="Times New Roman"/>
          <w:sz w:val="22"/>
          <w:szCs w:val="22"/>
        </w:rPr>
      </w:pPr>
    </w:p>
    <w:p w:rsidR="00974493" w:rsidRDefault="00974493">
      <w:pPr>
        <w:spacing w:before="0" w:after="0"/>
        <w:rPr>
          <w:rFonts w:ascii="Times New Roman" w:hAnsi="Times New Roman" w:cs="Times New Roman"/>
          <w:sz w:val="22"/>
          <w:szCs w:val="22"/>
        </w:rPr>
      </w:pPr>
    </w:p>
    <w:p w:rsidR="00974493" w:rsidRDefault="00974493">
      <w:pPr>
        <w:spacing w:before="0" w:after="0"/>
        <w:rPr>
          <w:rFonts w:ascii="Times New Roman" w:hAnsi="Times New Roman" w:cs="Times New Roman"/>
          <w:color w:val="FF0000"/>
          <w:sz w:val="22"/>
          <w:szCs w:val="22"/>
        </w:rPr>
      </w:pPr>
    </w:p>
    <w:p w:rsidR="00974493" w:rsidRDefault="00974493">
      <w:pPr>
        <w:spacing w:before="0" w:after="0"/>
        <w:rPr>
          <w:rFonts w:ascii="Times New Roman" w:hAnsi="Times New Roman" w:cs="Times New Roman"/>
          <w:color w:val="FF0000"/>
          <w:sz w:val="22"/>
          <w:szCs w:val="22"/>
        </w:rPr>
      </w:pPr>
    </w:p>
    <w:p w:rsidR="00974493" w:rsidRDefault="00974493">
      <w:pPr>
        <w:spacing w:before="0" w:after="0"/>
        <w:rPr>
          <w:rFonts w:ascii="Times New Roman" w:hAnsi="Times New Roman" w:cs="Times New Roman"/>
          <w:color w:val="FF0000"/>
          <w:sz w:val="22"/>
          <w:szCs w:val="22"/>
        </w:rPr>
      </w:pPr>
    </w:p>
    <w:p w:rsidR="00974493" w:rsidRDefault="00974493">
      <w:pPr>
        <w:spacing w:before="0" w:after="0"/>
        <w:ind w:left="709" w:hanging="283"/>
        <w:jc w:val="right"/>
        <w:rPr>
          <w:rFonts w:ascii="Times New Roman" w:hAnsi="Times New Roman" w:cs="Times New Roman"/>
          <w:sz w:val="22"/>
          <w:szCs w:val="22"/>
        </w:rPr>
      </w:pPr>
      <w:r>
        <w:rPr>
          <w:rFonts w:ascii="Times New Roman" w:hAnsi="Times New Roman" w:cs="Times New Roman"/>
          <w:sz w:val="22"/>
          <w:szCs w:val="22"/>
        </w:rPr>
        <w:lastRenderedPageBreak/>
        <w:t>Znak sprawy: BI.ROZ.281.1.2018.AC</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74493" w:rsidRPr="0061634F">
        <w:trPr>
          <w:jc w:val="center"/>
        </w:trPr>
        <w:tc>
          <w:tcPr>
            <w:tcW w:w="9360" w:type="dxa"/>
          </w:tcPr>
          <w:p w:rsidR="00974493" w:rsidRPr="00EB7320" w:rsidRDefault="00974493">
            <w:pPr>
              <w:spacing w:before="0" w:after="0"/>
              <w:jc w:val="right"/>
              <w:rPr>
                <w:rFonts w:ascii="Times New Roman" w:hAnsi="Times New Roman" w:cs="Times New Roman"/>
                <w:i/>
                <w:iCs/>
                <w:sz w:val="18"/>
                <w:szCs w:val="18"/>
              </w:rPr>
            </w:pPr>
            <w:r w:rsidRPr="00EB7320">
              <w:rPr>
                <w:rFonts w:ascii="Times New Roman" w:hAnsi="Times New Roman" w:cs="Times New Roman"/>
                <w:i/>
                <w:iCs/>
                <w:sz w:val="18"/>
                <w:szCs w:val="18"/>
              </w:rPr>
              <w:t>Załącznik nr 4</w:t>
            </w:r>
          </w:p>
        </w:tc>
      </w:tr>
      <w:tr w:rsidR="00974493" w:rsidRPr="0061634F">
        <w:trPr>
          <w:trHeight w:val="294"/>
          <w:jc w:val="center"/>
        </w:trPr>
        <w:tc>
          <w:tcPr>
            <w:tcW w:w="9360" w:type="dxa"/>
            <w:vAlign w:val="center"/>
          </w:tcPr>
          <w:p w:rsidR="00974493" w:rsidRPr="00EB7320" w:rsidRDefault="00974493">
            <w:pPr>
              <w:spacing w:before="0" w:after="0" w:line="288" w:lineRule="auto"/>
              <w:jc w:val="center"/>
              <w:rPr>
                <w:rFonts w:ascii="Times New Roman" w:hAnsi="Times New Roman" w:cs="Times New Roman"/>
                <w:i/>
                <w:iCs/>
                <w:sz w:val="18"/>
                <w:szCs w:val="18"/>
              </w:rPr>
            </w:pPr>
            <w:r w:rsidRPr="00EB7320">
              <w:rPr>
                <w:rFonts w:ascii="Times New Roman" w:hAnsi="Times New Roman" w:cs="Times New Roman"/>
                <w:i/>
                <w:iCs/>
                <w:sz w:val="18"/>
                <w:szCs w:val="18"/>
              </w:rPr>
              <w:t xml:space="preserve">do zam. </w:t>
            </w:r>
            <w:proofErr w:type="spellStart"/>
            <w:r w:rsidRPr="00EB7320">
              <w:rPr>
                <w:rFonts w:ascii="Times New Roman" w:hAnsi="Times New Roman" w:cs="Times New Roman"/>
                <w:i/>
                <w:iCs/>
                <w:sz w:val="18"/>
                <w:szCs w:val="18"/>
              </w:rPr>
              <w:t>publ</w:t>
            </w:r>
            <w:proofErr w:type="spellEnd"/>
            <w:r w:rsidRPr="00EB7320">
              <w:rPr>
                <w:rFonts w:ascii="Times New Roman" w:hAnsi="Times New Roman" w:cs="Times New Roman"/>
                <w:i/>
                <w:iCs/>
                <w:sz w:val="18"/>
                <w:szCs w:val="18"/>
              </w:rPr>
              <w:t>. pn.: Dostawa sprzętu komputerowego z oprogramowaniem</w:t>
            </w:r>
          </w:p>
        </w:tc>
      </w:tr>
    </w:tbl>
    <w:p w:rsidR="00974493" w:rsidRDefault="00974493">
      <w:pPr>
        <w:spacing w:before="0" w:after="0"/>
        <w:rPr>
          <w:rFonts w:ascii="Times New Roman" w:hAnsi="Times New Roman" w:cs="Times New Roman"/>
          <w:b/>
          <w:bCs/>
          <w:sz w:val="18"/>
          <w:szCs w:val="18"/>
        </w:rPr>
      </w:pPr>
      <w:r>
        <w:rPr>
          <w:rFonts w:ascii="Times New Roman" w:hAnsi="Times New Roman" w:cs="Times New Roman"/>
          <w:b/>
          <w:bCs/>
          <w:sz w:val="18"/>
          <w:szCs w:val="18"/>
        </w:rPr>
        <w:t>Wykonawca:</w:t>
      </w:r>
    </w:p>
    <w:p w:rsidR="00974493" w:rsidRDefault="00974493">
      <w:pPr>
        <w:spacing w:before="0" w:after="0"/>
        <w:ind w:right="5954"/>
        <w:rPr>
          <w:rFonts w:ascii="Times New Roman" w:hAnsi="Times New Roman" w:cs="Times New Roman"/>
          <w:sz w:val="18"/>
          <w:szCs w:val="18"/>
        </w:rPr>
      </w:pPr>
      <w:r>
        <w:rPr>
          <w:rFonts w:ascii="Times New Roman" w:hAnsi="Times New Roman" w:cs="Times New Roman"/>
          <w:sz w:val="18"/>
          <w:szCs w:val="18"/>
        </w:rPr>
        <w:t>…………………………………………………………………………</w:t>
      </w:r>
    </w:p>
    <w:p w:rsidR="00974493" w:rsidRDefault="00974493">
      <w:pPr>
        <w:spacing w:before="0" w:after="0"/>
        <w:ind w:right="5953"/>
        <w:rPr>
          <w:rFonts w:ascii="Times New Roman" w:hAnsi="Times New Roman" w:cs="Times New Roman"/>
          <w:i/>
          <w:iCs/>
          <w:sz w:val="18"/>
          <w:szCs w:val="18"/>
        </w:rPr>
      </w:pPr>
      <w:r>
        <w:rPr>
          <w:rFonts w:ascii="Times New Roman" w:hAnsi="Times New Roman" w:cs="Times New Roman"/>
          <w:i/>
          <w:iCs/>
          <w:sz w:val="18"/>
          <w:szCs w:val="18"/>
        </w:rPr>
        <w:t>(pełna nazwa/firma, adres, w zależności od podmiotu: NIP/PESEL, KRS/</w:t>
      </w:r>
      <w:proofErr w:type="spellStart"/>
      <w:r>
        <w:rPr>
          <w:rFonts w:ascii="Times New Roman" w:hAnsi="Times New Roman" w:cs="Times New Roman"/>
          <w:i/>
          <w:iCs/>
          <w:sz w:val="18"/>
          <w:szCs w:val="18"/>
        </w:rPr>
        <w:t>CEiDG</w:t>
      </w:r>
      <w:proofErr w:type="spellEnd"/>
      <w:r>
        <w:rPr>
          <w:rFonts w:ascii="Times New Roman" w:hAnsi="Times New Roman" w:cs="Times New Roman"/>
          <w:i/>
          <w:iCs/>
          <w:sz w:val="18"/>
          <w:szCs w:val="18"/>
        </w:rPr>
        <w:t>)</w:t>
      </w:r>
    </w:p>
    <w:p w:rsidR="00974493" w:rsidRDefault="00974493">
      <w:pPr>
        <w:spacing w:before="0" w:after="0"/>
        <w:rPr>
          <w:rFonts w:ascii="Times New Roman" w:hAnsi="Times New Roman" w:cs="Times New Roman"/>
          <w:sz w:val="18"/>
          <w:szCs w:val="18"/>
          <w:u w:val="single"/>
        </w:rPr>
      </w:pPr>
      <w:r>
        <w:rPr>
          <w:rFonts w:ascii="Times New Roman" w:hAnsi="Times New Roman" w:cs="Times New Roman"/>
          <w:sz w:val="18"/>
          <w:szCs w:val="18"/>
          <w:u w:val="single"/>
        </w:rPr>
        <w:t>reprezentowany przez:</w:t>
      </w:r>
    </w:p>
    <w:p w:rsidR="00974493" w:rsidRDefault="00974493">
      <w:pPr>
        <w:spacing w:before="0" w:after="0"/>
        <w:ind w:right="5954"/>
        <w:rPr>
          <w:rFonts w:ascii="Times New Roman" w:hAnsi="Times New Roman" w:cs="Times New Roman"/>
          <w:sz w:val="18"/>
          <w:szCs w:val="18"/>
        </w:rPr>
      </w:pPr>
      <w:r>
        <w:rPr>
          <w:rFonts w:ascii="Times New Roman" w:hAnsi="Times New Roman" w:cs="Times New Roman"/>
          <w:sz w:val="18"/>
          <w:szCs w:val="18"/>
        </w:rPr>
        <w:t>…………………………………………………………………………</w:t>
      </w:r>
    </w:p>
    <w:p w:rsidR="00974493" w:rsidRDefault="00974493">
      <w:pPr>
        <w:spacing w:before="0" w:after="0"/>
        <w:ind w:right="5953"/>
        <w:rPr>
          <w:rFonts w:ascii="Times New Roman" w:hAnsi="Times New Roman" w:cs="Times New Roman"/>
          <w:i/>
          <w:iCs/>
          <w:sz w:val="18"/>
          <w:szCs w:val="18"/>
        </w:rPr>
      </w:pPr>
      <w:r>
        <w:rPr>
          <w:rFonts w:ascii="Times New Roman" w:hAnsi="Times New Roman" w:cs="Times New Roman"/>
          <w:i/>
          <w:iCs/>
          <w:sz w:val="18"/>
          <w:szCs w:val="18"/>
        </w:rPr>
        <w:t>(imię, nazwisko, stanowisko/podstawa do  reprezentacji)</w:t>
      </w:r>
    </w:p>
    <w:p w:rsidR="00974493" w:rsidRDefault="00974493">
      <w:pPr>
        <w:spacing w:before="0" w:after="0"/>
        <w:rPr>
          <w:rFonts w:ascii="Times New Roman" w:hAnsi="Times New Roman" w:cs="Times New Roman"/>
          <w:sz w:val="18"/>
          <w:szCs w:val="18"/>
        </w:rPr>
      </w:pPr>
      <w:r>
        <w:rPr>
          <w:rFonts w:ascii="Times New Roman" w:hAnsi="Times New Roman" w:cs="Times New Roman"/>
          <w:sz w:val="18"/>
          <w:szCs w:val="18"/>
        </w:rPr>
        <w:t>tel. ................................................</w:t>
      </w:r>
    </w:p>
    <w:p w:rsidR="00974493" w:rsidRDefault="00974493">
      <w:pPr>
        <w:spacing w:before="0" w:after="0"/>
        <w:rPr>
          <w:rFonts w:ascii="Times New Roman" w:hAnsi="Times New Roman" w:cs="Times New Roman"/>
          <w:sz w:val="18"/>
          <w:szCs w:val="18"/>
        </w:rPr>
      </w:pPr>
      <w:r>
        <w:rPr>
          <w:rFonts w:ascii="Times New Roman" w:hAnsi="Times New Roman" w:cs="Times New Roman"/>
          <w:sz w:val="18"/>
          <w:szCs w:val="18"/>
        </w:rPr>
        <w:t>fax: .................................................</w:t>
      </w:r>
    </w:p>
    <w:p w:rsidR="00974493" w:rsidRDefault="00974493">
      <w:pPr>
        <w:spacing w:before="0" w:after="0"/>
        <w:rPr>
          <w:rFonts w:ascii="Times New Roman" w:hAnsi="Times New Roman" w:cs="Times New Roman"/>
          <w:b/>
          <w:bCs/>
          <w:sz w:val="22"/>
          <w:szCs w:val="22"/>
          <w:u w:val="single"/>
        </w:rPr>
      </w:pPr>
      <w:r>
        <w:rPr>
          <w:rFonts w:ascii="Times New Roman" w:hAnsi="Times New Roman" w:cs="Times New Roman"/>
          <w:sz w:val="18"/>
          <w:szCs w:val="18"/>
        </w:rPr>
        <w:t>e-mail:……………………………</w:t>
      </w:r>
    </w:p>
    <w:p w:rsidR="00974493" w:rsidRDefault="00974493">
      <w:pPr>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tblGrid>
      <w:tr w:rsidR="00974493" w:rsidRPr="0061634F">
        <w:trPr>
          <w:jc w:val="center"/>
        </w:trPr>
        <w:tc>
          <w:tcPr>
            <w:tcW w:w="6660" w:type="dxa"/>
          </w:tcPr>
          <w:p w:rsidR="00974493" w:rsidRPr="00EB7320" w:rsidRDefault="00974493">
            <w:pPr>
              <w:jc w:val="center"/>
              <w:rPr>
                <w:rFonts w:ascii="Times New Roman" w:hAnsi="Times New Roman" w:cs="Times New Roman"/>
                <w:b/>
                <w:bCs/>
                <w:sz w:val="28"/>
                <w:szCs w:val="28"/>
              </w:rPr>
            </w:pPr>
            <w:r w:rsidRPr="00EB7320">
              <w:rPr>
                <w:rFonts w:ascii="Times New Roman" w:hAnsi="Times New Roman" w:cs="Times New Roman"/>
                <w:b/>
                <w:bCs/>
                <w:sz w:val="28"/>
                <w:szCs w:val="28"/>
              </w:rPr>
              <w:t>Wykaz zrealizowanych zamówień</w:t>
            </w:r>
          </w:p>
        </w:tc>
      </w:tr>
    </w:tbl>
    <w:p w:rsidR="00974493" w:rsidRDefault="00974493">
      <w:pPr>
        <w:rPr>
          <w:rFonts w:ascii="Times New Roman" w:hAnsi="Times New Roman" w:cs="Times New Roman"/>
          <w:sz w:val="22"/>
          <w:szCs w:val="22"/>
        </w:rPr>
      </w:pPr>
      <w:r>
        <w:rPr>
          <w:rFonts w:ascii="Times New Roman" w:hAnsi="Times New Roman" w:cs="Times New Roman"/>
          <w:sz w:val="22"/>
          <w:szCs w:val="22"/>
        </w:rPr>
        <w:t xml:space="preserve">Wykaz zamówień wykonanych, a w przypadku świadczeń okresowych lub ciągłych również wykonywanych,  w okresie ostatnich trzech lat przed upływem terminu składania ofert, a jeżeli okres prowadzenia działalności jest krótszy - w tym okresie, wraz </w:t>
      </w:r>
      <w:r>
        <w:rPr>
          <w:rFonts w:ascii="Times New Roman" w:hAnsi="Times New Roman" w:cs="Times New Roman"/>
          <w:b/>
          <w:bCs/>
          <w:sz w:val="22"/>
          <w:szCs w:val="22"/>
        </w:rPr>
        <w:t>z podaniem ich wartości, przedmiotu, dat wykonania i podmiotów, na rzecz których dostawy zostały wykonane</w:t>
      </w:r>
      <w:r>
        <w:rPr>
          <w:rFonts w:ascii="Times New Roman" w:hAnsi="Times New Roman" w:cs="Times New Roman"/>
          <w:sz w:val="22"/>
          <w:szCs w:val="22"/>
        </w:rPr>
        <w:t xml:space="preserve"> </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985"/>
        <w:gridCol w:w="2536"/>
        <w:gridCol w:w="1996"/>
        <w:gridCol w:w="812"/>
        <w:gridCol w:w="727"/>
      </w:tblGrid>
      <w:tr w:rsidR="00974493" w:rsidRPr="0061634F">
        <w:trPr>
          <w:jc w:val="center"/>
        </w:trPr>
        <w:tc>
          <w:tcPr>
            <w:tcW w:w="582" w:type="dxa"/>
          </w:tcPr>
          <w:p w:rsidR="00974493" w:rsidRPr="00EB7320" w:rsidRDefault="00974493">
            <w:pPr>
              <w:spacing w:before="0" w:after="0"/>
              <w:jc w:val="center"/>
              <w:rPr>
                <w:rFonts w:ascii="Times New Roman" w:hAnsi="Times New Roman" w:cs="Times New Roman"/>
                <w:b/>
                <w:bCs/>
                <w:sz w:val="16"/>
                <w:szCs w:val="16"/>
              </w:rPr>
            </w:pPr>
            <w:r w:rsidRPr="00EB7320">
              <w:rPr>
                <w:rFonts w:ascii="Times New Roman" w:hAnsi="Times New Roman" w:cs="Times New Roman"/>
                <w:b/>
                <w:bCs/>
                <w:sz w:val="16"/>
                <w:szCs w:val="16"/>
              </w:rPr>
              <w:t>Lp.</w:t>
            </w:r>
          </w:p>
        </w:tc>
        <w:tc>
          <w:tcPr>
            <w:tcW w:w="1985" w:type="dxa"/>
          </w:tcPr>
          <w:p w:rsidR="00974493" w:rsidRPr="00EB7320" w:rsidRDefault="00974493">
            <w:pPr>
              <w:spacing w:before="0" w:after="0"/>
              <w:jc w:val="center"/>
              <w:rPr>
                <w:rFonts w:ascii="Times New Roman" w:hAnsi="Times New Roman" w:cs="Times New Roman"/>
                <w:b/>
                <w:bCs/>
                <w:sz w:val="16"/>
                <w:szCs w:val="16"/>
              </w:rPr>
            </w:pPr>
            <w:r w:rsidRPr="00EB7320">
              <w:rPr>
                <w:rFonts w:ascii="Times New Roman" w:hAnsi="Times New Roman" w:cs="Times New Roman"/>
                <w:b/>
                <w:bCs/>
                <w:sz w:val="16"/>
                <w:szCs w:val="16"/>
              </w:rPr>
              <w:t>ODBIORCA</w:t>
            </w:r>
          </w:p>
          <w:p w:rsidR="00974493" w:rsidRPr="00EB7320" w:rsidRDefault="00974493">
            <w:pPr>
              <w:spacing w:before="0" w:after="0"/>
              <w:jc w:val="center"/>
              <w:rPr>
                <w:rFonts w:ascii="Times New Roman" w:hAnsi="Times New Roman" w:cs="Times New Roman"/>
                <w:b/>
                <w:bCs/>
                <w:sz w:val="16"/>
                <w:szCs w:val="16"/>
              </w:rPr>
            </w:pPr>
            <w:r w:rsidRPr="00EB7320">
              <w:rPr>
                <w:rFonts w:ascii="Times New Roman" w:hAnsi="Times New Roman" w:cs="Times New Roman"/>
                <w:b/>
                <w:bCs/>
                <w:sz w:val="16"/>
                <w:szCs w:val="16"/>
              </w:rPr>
              <w:t>(nazwa i adres Zamawiającego)</w:t>
            </w:r>
          </w:p>
        </w:tc>
        <w:tc>
          <w:tcPr>
            <w:tcW w:w="2536" w:type="dxa"/>
          </w:tcPr>
          <w:p w:rsidR="00974493" w:rsidRPr="00EB7320" w:rsidRDefault="00974493">
            <w:pPr>
              <w:spacing w:before="0" w:after="0"/>
              <w:jc w:val="center"/>
              <w:rPr>
                <w:rFonts w:ascii="Times New Roman" w:hAnsi="Times New Roman" w:cs="Times New Roman"/>
                <w:b/>
                <w:bCs/>
                <w:sz w:val="16"/>
                <w:szCs w:val="16"/>
              </w:rPr>
            </w:pPr>
          </w:p>
          <w:p w:rsidR="00974493" w:rsidRPr="00EB7320" w:rsidRDefault="00974493">
            <w:pPr>
              <w:spacing w:before="0" w:after="0"/>
              <w:jc w:val="center"/>
              <w:rPr>
                <w:rFonts w:ascii="Times New Roman" w:hAnsi="Times New Roman" w:cs="Times New Roman"/>
                <w:b/>
                <w:bCs/>
                <w:sz w:val="16"/>
                <w:szCs w:val="16"/>
              </w:rPr>
            </w:pPr>
            <w:r w:rsidRPr="00EB7320">
              <w:rPr>
                <w:rFonts w:ascii="Times New Roman" w:hAnsi="Times New Roman" w:cs="Times New Roman"/>
                <w:b/>
                <w:bCs/>
                <w:sz w:val="16"/>
                <w:szCs w:val="16"/>
              </w:rPr>
              <w:t xml:space="preserve">PRZEDMIOT ZAMÓWIENIA </w:t>
            </w:r>
          </w:p>
        </w:tc>
        <w:tc>
          <w:tcPr>
            <w:tcW w:w="1996" w:type="dxa"/>
            <w:vAlign w:val="center"/>
          </w:tcPr>
          <w:p w:rsidR="00974493" w:rsidRPr="00EB7320" w:rsidRDefault="00974493">
            <w:pPr>
              <w:spacing w:before="0" w:after="0"/>
              <w:jc w:val="center"/>
              <w:rPr>
                <w:rFonts w:ascii="Times New Roman" w:hAnsi="Times New Roman" w:cs="Times New Roman"/>
                <w:sz w:val="16"/>
                <w:szCs w:val="16"/>
              </w:rPr>
            </w:pPr>
            <w:r w:rsidRPr="00EB7320">
              <w:rPr>
                <w:rFonts w:ascii="Times New Roman" w:hAnsi="Times New Roman" w:cs="Times New Roman"/>
                <w:b/>
                <w:bCs/>
                <w:sz w:val="16"/>
                <w:szCs w:val="16"/>
              </w:rPr>
              <w:t>WARTOŚĆ BRUTTO</w:t>
            </w:r>
          </w:p>
          <w:p w:rsidR="00974493" w:rsidRPr="00EB7320" w:rsidRDefault="00974493">
            <w:pPr>
              <w:spacing w:before="0" w:after="0"/>
              <w:jc w:val="center"/>
              <w:rPr>
                <w:rFonts w:ascii="Times New Roman" w:hAnsi="Times New Roman" w:cs="Times New Roman"/>
                <w:sz w:val="16"/>
                <w:szCs w:val="16"/>
              </w:rPr>
            </w:pPr>
          </w:p>
        </w:tc>
        <w:tc>
          <w:tcPr>
            <w:tcW w:w="1539" w:type="dxa"/>
            <w:gridSpan w:val="2"/>
          </w:tcPr>
          <w:p w:rsidR="00974493" w:rsidRPr="00EB7320" w:rsidRDefault="00974493">
            <w:pPr>
              <w:spacing w:before="0" w:after="0"/>
              <w:jc w:val="center"/>
              <w:rPr>
                <w:rFonts w:ascii="Times New Roman" w:hAnsi="Times New Roman" w:cs="Times New Roman"/>
                <w:b/>
                <w:bCs/>
                <w:sz w:val="16"/>
                <w:szCs w:val="16"/>
              </w:rPr>
            </w:pPr>
            <w:r w:rsidRPr="00EB7320">
              <w:rPr>
                <w:rFonts w:ascii="Times New Roman" w:hAnsi="Times New Roman" w:cs="Times New Roman"/>
                <w:b/>
                <w:bCs/>
                <w:sz w:val="16"/>
                <w:szCs w:val="16"/>
              </w:rPr>
              <w:t>DATA WYKONANIA</w:t>
            </w:r>
          </w:p>
          <w:p w:rsidR="00974493" w:rsidRPr="00EB7320" w:rsidRDefault="00974493">
            <w:pPr>
              <w:spacing w:before="0" w:after="0"/>
              <w:jc w:val="center"/>
              <w:rPr>
                <w:rFonts w:ascii="Times New Roman" w:hAnsi="Times New Roman" w:cs="Times New Roman"/>
                <w:b/>
                <w:bCs/>
                <w:sz w:val="16"/>
                <w:szCs w:val="16"/>
              </w:rPr>
            </w:pPr>
            <w:r w:rsidRPr="00EB7320">
              <w:rPr>
                <w:rFonts w:ascii="Times New Roman" w:hAnsi="Times New Roman" w:cs="Times New Roman"/>
                <w:b/>
                <w:bCs/>
                <w:sz w:val="16"/>
                <w:szCs w:val="16"/>
              </w:rPr>
              <w:t>OD  …..    DO</w:t>
            </w:r>
          </w:p>
          <w:p w:rsidR="00974493" w:rsidRPr="00EB7320" w:rsidRDefault="00974493">
            <w:pPr>
              <w:spacing w:before="0" w:after="0"/>
              <w:jc w:val="center"/>
              <w:rPr>
                <w:rFonts w:ascii="Times New Roman" w:hAnsi="Times New Roman" w:cs="Times New Roman"/>
                <w:sz w:val="16"/>
                <w:szCs w:val="16"/>
              </w:rPr>
            </w:pPr>
            <w:proofErr w:type="spellStart"/>
            <w:r w:rsidRPr="00EB7320">
              <w:rPr>
                <w:rFonts w:ascii="Times New Roman" w:hAnsi="Times New Roman" w:cs="Times New Roman"/>
                <w:sz w:val="16"/>
                <w:szCs w:val="16"/>
              </w:rPr>
              <w:t>dd</w:t>
            </w:r>
            <w:proofErr w:type="spellEnd"/>
            <w:r w:rsidRPr="00EB7320">
              <w:rPr>
                <w:rFonts w:ascii="Times New Roman" w:hAnsi="Times New Roman" w:cs="Times New Roman"/>
                <w:sz w:val="16"/>
                <w:szCs w:val="16"/>
              </w:rPr>
              <w:t>/mm/</w:t>
            </w:r>
            <w:proofErr w:type="spellStart"/>
            <w:r w:rsidRPr="00EB7320">
              <w:rPr>
                <w:rFonts w:ascii="Times New Roman" w:hAnsi="Times New Roman" w:cs="Times New Roman"/>
                <w:sz w:val="16"/>
                <w:szCs w:val="16"/>
              </w:rPr>
              <w:t>rrrr</w:t>
            </w:r>
            <w:proofErr w:type="spellEnd"/>
          </w:p>
        </w:tc>
      </w:tr>
      <w:tr w:rsidR="00974493" w:rsidRPr="0061634F">
        <w:trPr>
          <w:jc w:val="center"/>
        </w:trPr>
        <w:tc>
          <w:tcPr>
            <w:tcW w:w="582" w:type="dxa"/>
          </w:tcPr>
          <w:p w:rsidR="00974493" w:rsidRPr="00EB7320" w:rsidRDefault="00974493">
            <w:pPr>
              <w:spacing w:line="480" w:lineRule="auto"/>
              <w:rPr>
                <w:rFonts w:ascii="Times New Roman" w:hAnsi="Times New Roman" w:cs="Times New Roman"/>
                <w:sz w:val="16"/>
                <w:szCs w:val="16"/>
              </w:rPr>
            </w:pPr>
          </w:p>
        </w:tc>
        <w:tc>
          <w:tcPr>
            <w:tcW w:w="1985" w:type="dxa"/>
          </w:tcPr>
          <w:p w:rsidR="00974493" w:rsidRPr="00EB7320" w:rsidRDefault="00974493">
            <w:pPr>
              <w:spacing w:line="480" w:lineRule="auto"/>
              <w:rPr>
                <w:rFonts w:ascii="Times New Roman" w:hAnsi="Times New Roman" w:cs="Times New Roman"/>
                <w:sz w:val="16"/>
                <w:szCs w:val="16"/>
              </w:rPr>
            </w:pPr>
          </w:p>
        </w:tc>
        <w:tc>
          <w:tcPr>
            <w:tcW w:w="2536" w:type="dxa"/>
          </w:tcPr>
          <w:p w:rsidR="00974493" w:rsidRPr="00EB7320" w:rsidRDefault="00974493">
            <w:pPr>
              <w:spacing w:line="480" w:lineRule="auto"/>
              <w:rPr>
                <w:rFonts w:ascii="Times New Roman" w:hAnsi="Times New Roman" w:cs="Times New Roman"/>
                <w:sz w:val="16"/>
                <w:szCs w:val="16"/>
              </w:rPr>
            </w:pPr>
          </w:p>
        </w:tc>
        <w:tc>
          <w:tcPr>
            <w:tcW w:w="1996" w:type="dxa"/>
          </w:tcPr>
          <w:p w:rsidR="00974493" w:rsidRPr="00EB7320" w:rsidRDefault="00974493">
            <w:pPr>
              <w:spacing w:line="480" w:lineRule="auto"/>
              <w:rPr>
                <w:rFonts w:ascii="Times New Roman" w:hAnsi="Times New Roman" w:cs="Times New Roman"/>
                <w:sz w:val="16"/>
                <w:szCs w:val="16"/>
              </w:rPr>
            </w:pPr>
          </w:p>
        </w:tc>
        <w:tc>
          <w:tcPr>
            <w:tcW w:w="812" w:type="dxa"/>
          </w:tcPr>
          <w:p w:rsidR="00974493" w:rsidRPr="00EB7320" w:rsidRDefault="00974493">
            <w:pPr>
              <w:spacing w:line="480" w:lineRule="auto"/>
              <w:rPr>
                <w:rFonts w:ascii="Times New Roman" w:hAnsi="Times New Roman" w:cs="Times New Roman"/>
                <w:sz w:val="16"/>
                <w:szCs w:val="16"/>
              </w:rPr>
            </w:pPr>
          </w:p>
        </w:tc>
        <w:tc>
          <w:tcPr>
            <w:tcW w:w="727" w:type="dxa"/>
          </w:tcPr>
          <w:p w:rsidR="00974493" w:rsidRPr="00EB7320" w:rsidRDefault="00974493">
            <w:pPr>
              <w:spacing w:line="480" w:lineRule="auto"/>
              <w:rPr>
                <w:rFonts w:ascii="Times New Roman" w:hAnsi="Times New Roman" w:cs="Times New Roman"/>
                <w:sz w:val="16"/>
                <w:szCs w:val="16"/>
              </w:rPr>
            </w:pPr>
          </w:p>
        </w:tc>
      </w:tr>
    </w:tbl>
    <w:p w:rsidR="00974493" w:rsidRDefault="00974493">
      <w:pPr>
        <w:rPr>
          <w:rFonts w:ascii="Times New Roman" w:hAnsi="Times New Roman" w:cs="Times New Roman"/>
          <w:sz w:val="18"/>
          <w:szCs w:val="18"/>
        </w:rPr>
      </w:pPr>
      <w:r>
        <w:rPr>
          <w:rFonts w:ascii="Times New Roman" w:hAnsi="Times New Roman" w:cs="Times New Roman"/>
          <w:b/>
          <w:bCs/>
          <w:sz w:val="18"/>
          <w:szCs w:val="18"/>
        </w:rPr>
        <w:t>UWAGA:</w:t>
      </w:r>
      <w:r>
        <w:rPr>
          <w:rFonts w:ascii="Times New Roman" w:hAnsi="Times New Roman" w:cs="Times New Roman"/>
          <w:sz w:val="18"/>
          <w:szCs w:val="18"/>
        </w:rPr>
        <w:t xml:space="preserve"> W przypadku, gdy w zamówieniu przedstawionym przez wykonawcę (określonym w nn. załączniku), rozliczenie pomiędzy Wykonawcą, a zamawiającym za wykonane zamówienie zostało dokonane w innej walucie niż w złotych polskich, Wykonawca (dla celu oceny oferty) dokona przeliczenia wartości wykonanych zamówień w innej walucie niż w złotych polskich - na podstawie średniego kursu złotego w stosunku do walut obcych określonego w Tabeli Kursów A średnich walut obcych Narodowego Banku Polskiego (</w:t>
      </w:r>
      <w:hyperlink r:id="rId13" w:history="1">
        <w:r>
          <w:rPr>
            <w:rStyle w:val="Hipercze"/>
            <w:sz w:val="18"/>
            <w:szCs w:val="18"/>
          </w:rPr>
          <w:t>http://www.nbp.pl/home.aspx?f=/Kursy/kursy.htm</w:t>
        </w:r>
      </w:hyperlink>
      <w:r>
        <w:rPr>
          <w:rFonts w:ascii="Times New Roman" w:hAnsi="Times New Roman" w:cs="Times New Roman"/>
          <w:sz w:val="18"/>
          <w:szCs w:val="18"/>
        </w:rPr>
        <w:t xml:space="preserve">) na dzień zamieszczenia ogłoszenia o zamówieniu w Biuletynie Zamówień Publicznych. </w:t>
      </w:r>
    </w:p>
    <w:p w:rsidR="00974493" w:rsidRDefault="00974493">
      <w:pPr>
        <w:rPr>
          <w:rFonts w:ascii="Times New Roman" w:hAnsi="Times New Roman" w:cs="Times New Roman"/>
          <w:sz w:val="18"/>
          <w:szCs w:val="18"/>
        </w:rPr>
      </w:pPr>
      <w:r>
        <w:rPr>
          <w:rFonts w:ascii="Times New Roman" w:hAnsi="Times New Roman" w:cs="Times New Roman"/>
          <w:sz w:val="18"/>
          <w:szCs w:val="18"/>
        </w:rPr>
        <w:t>Jeżeli Wykonawca polega na doświadczeniu innych podmiotów to w celu udowodnienia, że będzie dysponował niezbędnymi zasobami tych podmiotów, winien przedstawić zobowiązanie tych podmiotów, zgodnie z zał. nr 6.</w:t>
      </w:r>
    </w:p>
    <w:p w:rsidR="00974493" w:rsidRDefault="00974493">
      <w:pPr>
        <w:rPr>
          <w:rFonts w:ascii="Times New Roman" w:hAnsi="Times New Roman" w:cs="Times New Roman"/>
          <w:sz w:val="18"/>
          <w:szCs w:val="18"/>
        </w:rPr>
      </w:pPr>
    </w:p>
    <w:p w:rsidR="00974493" w:rsidRDefault="00974493">
      <w:pPr>
        <w:rPr>
          <w:rFonts w:ascii="Times New Roman" w:hAnsi="Times New Roman" w:cs="Times New Roman"/>
          <w:sz w:val="22"/>
          <w:szCs w:val="22"/>
        </w:rPr>
      </w:pPr>
    </w:p>
    <w:p w:rsidR="00974493" w:rsidRDefault="00974493">
      <w:pPr>
        <w:rPr>
          <w:rFonts w:ascii="Times New Roman" w:hAnsi="Times New Roman" w:cs="Times New Roman"/>
          <w:sz w:val="22"/>
          <w:szCs w:val="22"/>
        </w:rPr>
      </w:pPr>
      <w:r>
        <w:rPr>
          <w:rFonts w:ascii="Times New Roman" w:hAnsi="Times New Roman" w:cs="Times New Roman"/>
          <w:sz w:val="22"/>
          <w:szCs w:val="22"/>
        </w:rPr>
        <w:t>.........................................., dnia ...............................                   ...........................................................</w:t>
      </w:r>
    </w:p>
    <w:p w:rsidR="00974493" w:rsidRDefault="00974493">
      <w:pPr>
        <w:rPr>
          <w:rFonts w:ascii="Times New Roman" w:hAnsi="Times New Roman" w:cs="Times New Roman"/>
          <w:sz w:val="16"/>
          <w:szCs w:val="16"/>
        </w:rPr>
      </w:pPr>
      <w:r>
        <w:rPr>
          <w:rFonts w:ascii="Times New Roman" w:hAnsi="Times New Roman" w:cs="Times New Roman"/>
          <w:sz w:val="22"/>
          <w:szCs w:val="22"/>
        </w:rPr>
        <w:t xml:space="preserve">  </w:t>
      </w:r>
      <w:r>
        <w:rPr>
          <w:rFonts w:ascii="Times New Roman" w:hAnsi="Times New Roman" w:cs="Times New Roman"/>
          <w:sz w:val="16"/>
          <w:szCs w:val="16"/>
        </w:rPr>
        <w:t xml:space="preserve">                 miejscowość</w:t>
      </w:r>
      <w:r>
        <w:rPr>
          <w:rFonts w:ascii="Times New Roman" w:hAnsi="Times New Roman" w:cs="Times New Roman"/>
          <w:sz w:val="22"/>
          <w:szCs w:val="22"/>
        </w:rPr>
        <w:t xml:space="preserve">                                                                    </w:t>
      </w:r>
      <w:r>
        <w:rPr>
          <w:rFonts w:ascii="Times New Roman" w:hAnsi="Times New Roman" w:cs="Times New Roman"/>
          <w:sz w:val="16"/>
          <w:szCs w:val="16"/>
        </w:rPr>
        <w:t>(Pieczęć i podpisy wykonawcy lub pełnomocnika)</w:t>
      </w:r>
    </w:p>
    <w:p w:rsidR="00974493" w:rsidRDefault="00974493">
      <w:pPr>
        <w:spacing w:before="0" w:after="0"/>
        <w:ind w:left="709" w:hanging="283"/>
        <w:jc w:val="right"/>
        <w:rPr>
          <w:rFonts w:ascii="Times New Roman" w:hAnsi="Times New Roman" w:cs="Times New Roman"/>
          <w:sz w:val="22"/>
          <w:szCs w:val="22"/>
        </w:rPr>
      </w:pPr>
      <w:r>
        <w:rPr>
          <w:rFonts w:ascii="Times New Roman" w:hAnsi="Times New Roman" w:cs="Times New Roman"/>
          <w:sz w:val="22"/>
          <w:szCs w:val="22"/>
        </w:rPr>
        <w:br w:type="page"/>
      </w:r>
      <w:r>
        <w:rPr>
          <w:rFonts w:ascii="Times New Roman" w:hAnsi="Times New Roman" w:cs="Times New Roman"/>
          <w:sz w:val="22"/>
          <w:szCs w:val="22"/>
        </w:rPr>
        <w:lastRenderedPageBreak/>
        <w:t>Znak sprawy: BI.ROZ.281.1.2018.AC</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74493" w:rsidRPr="0061634F">
        <w:trPr>
          <w:jc w:val="center"/>
        </w:trPr>
        <w:tc>
          <w:tcPr>
            <w:tcW w:w="9360" w:type="dxa"/>
          </w:tcPr>
          <w:p w:rsidR="00974493" w:rsidRPr="00EB7320" w:rsidRDefault="00974493">
            <w:pPr>
              <w:spacing w:before="0" w:after="0"/>
              <w:jc w:val="right"/>
              <w:rPr>
                <w:rFonts w:ascii="Times New Roman" w:hAnsi="Times New Roman" w:cs="Times New Roman"/>
                <w:i/>
                <w:iCs/>
                <w:sz w:val="18"/>
                <w:szCs w:val="18"/>
              </w:rPr>
            </w:pPr>
            <w:r w:rsidRPr="00EB7320">
              <w:rPr>
                <w:rFonts w:ascii="Times New Roman" w:hAnsi="Times New Roman" w:cs="Times New Roman"/>
                <w:i/>
                <w:iCs/>
                <w:sz w:val="18"/>
                <w:szCs w:val="18"/>
              </w:rPr>
              <w:t>Załącznik nr</w:t>
            </w:r>
            <w:r w:rsidR="007558F7" w:rsidRPr="00EB7320">
              <w:rPr>
                <w:rFonts w:ascii="Times New Roman" w:hAnsi="Times New Roman" w:cs="Times New Roman"/>
                <w:i/>
                <w:iCs/>
                <w:sz w:val="18"/>
                <w:szCs w:val="18"/>
              </w:rPr>
              <w:t xml:space="preserve"> </w:t>
            </w:r>
            <w:r w:rsidRPr="00EB7320">
              <w:rPr>
                <w:rFonts w:ascii="Times New Roman" w:hAnsi="Times New Roman" w:cs="Times New Roman"/>
                <w:i/>
                <w:iCs/>
                <w:sz w:val="18"/>
                <w:szCs w:val="18"/>
              </w:rPr>
              <w:t>5</w:t>
            </w:r>
          </w:p>
        </w:tc>
      </w:tr>
      <w:tr w:rsidR="00974493" w:rsidRPr="0061634F">
        <w:trPr>
          <w:trHeight w:val="294"/>
          <w:jc w:val="center"/>
        </w:trPr>
        <w:tc>
          <w:tcPr>
            <w:tcW w:w="9360" w:type="dxa"/>
            <w:vAlign w:val="center"/>
          </w:tcPr>
          <w:p w:rsidR="00974493" w:rsidRPr="00EB7320" w:rsidRDefault="00974493">
            <w:pPr>
              <w:spacing w:before="0" w:after="0" w:line="288" w:lineRule="auto"/>
              <w:jc w:val="center"/>
              <w:rPr>
                <w:rFonts w:ascii="Times New Roman" w:hAnsi="Times New Roman" w:cs="Times New Roman"/>
                <w:i/>
                <w:iCs/>
                <w:sz w:val="18"/>
                <w:szCs w:val="18"/>
              </w:rPr>
            </w:pPr>
            <w:r w:rsidRPr="00EB7320">
              <w:rPr>
                <w:rFonts w:ascii="Times New Roman" w:hAnsi="Times New Roman" w:cs="Times New Roman"/>
                <w:i/>
                <w:iCs/>
                <w:sz w:val="18"/>
                <w:szCs w:val="18"/>
              </w:rPr>
              <w:t xml:space="preserve">do zam. </w:t>
            </w:r>
            <w:proofErr w:type="spellStart"/>
            <w:r w:rsidRPr="00EB7320">
              <w:rPr>
                <w:rFonts w:ascii="Times New Roman" w:hAnsi="Times New Roman" w:cs="Times New Roman"/>
                <w:i/>
                <w:iCs/>
                <w:sz w:val="18"/>
                <w:szCs w:val="18"/>
              </w:rPr>
              <w:t>publ</w:t>
            </w:r>
            <w:proofErr w:type="spellEnd"/>
            <w:r w:rsidRPr="00EB7320">
              <w:rPr>
                <w:rFonts w:ascii="Times New Roman" w:hAnsi="Times New Roman" w:cs="Times New Roman"/>
                <w:i/>
                <w:iCs/>
                <w:sz w:val="18"/>
                <w:szCs w:val="18"/>
              </w:rPr>
              <w:t>. pn.: Dostawa sprzętu komputerowego z oprogramowaniem</w:t>
            </w:r>
          </w:p>
        </w:tc>
      </w:tr>
    </w:tbl>
    <w:p w:rsidR="00974493" w:rsidRDefault="00974493">
      <w:pPr>
        <w:spacing w:before="0" w:after="0"/>
        <w:rPr>
          <w:rFonts w:ascii="Times New Roman" w:hAnsi="Times New Roman" w:cs="Times New Roman"/>
          <w:b/>
          <w:bCs/>
          <w:sz w:val="18"/>
          <w:szCs w:val="18"/>
        </w:rPr>
      </w:pPr>
      <w:r>
        <w:rPr>
          <w:rFonts w:ascii="Times New Roman" w:hAnsi="Times New Roman" w:cs="Times New Roman"/>
          <w:b/>
          <w:bCs/>
          <w:sz w:val="18"/>
          <w:szCs w:val="18"/>
        </w:rPr>
        <w:t>Wykonawca:</w:t>
      </w:r>
    </w:p>
    <w:p w:rsidR="00974493" w:rsidRDefault="00974493">
      <w:pPr>
        <w:spacing w:before="0" w:after="0"/>
        <w:ind w:right="5954"/>
        <w:rPr>
          <w:rFonts w:ascii="Times New Roman" w:hAnsi="Times New Roman" w:cs="Times New Roman"/>
          <w:sz w:val="18"/>
          <w:szCs w:val="18"/>
        </w:rPr>
      </w:pPr>
      <w:r>
        <w:rPr>
          <w:rFonts w:ascii="Times New Roman" w:hAnsi="Times New Roman" w:cs="Times New Roman"/>
          <w:sz w:val="18"/>
          <w:szCs w:val="18"/>
        </w:rPr>
        <w:t>…………………………………………………………………………</w:t>
      </w:r>
    </w:p>
    <w:p w:rsidR="00974493" w:rsidRDefault="00974493">
      <w:pPr>
        <w:spacing w:before="0" w:after="0"/>
        <w:ind w:right="5953"/>
        <w:rPr>
          <w:rFonts w:ascii="Times New Roman" w:hAnsi="Times New Roman" w:cs="Times New Roman"/>
          <w:i/>
          <w:iCs/>
          <w:sz w:val="18"/>
          <w:szCs w:val="18"/>
        </w:rPr>
      </w:pPr>
      <w:r>
        <w:rPr>
          <w:rFonts w:ascii="Times New Roman" w:hAnsi="Times New Roman" w:cs="Times New Roman"/>
          <w:i/>
          <w:iCs/>
          <w:sz w:val="18"/>
          <w:szCs w:val="18"/>
        </w:rPr>
        <w:t>(pełna nazwa/firma, adres, w zależności od podmiotu: NIP/PESEL, KRS/</w:t>
      </w:r>
      <w:proofErr w:type="spellStart"/>
      <w:r>
        <w:rPr>
          <w:rFonts w:ascii="Times New Roman" w:hAnsi="Times New Roman" w:cs="Times New Roman"/>
          <w:i/>
          <w:iCs/>
          <w:sz w:val="18"/>
          <w:szCs w:val="18"/>
        </w:rPr>
        <w:t>CEiDG</w:t>
      </w:r>
      <w:proofErr w:type="spellEnd"/>
      <w:r>
        <w:rPr>
          <w:rFonts w:ascii="Times New Roman" w:hAnsi="Times New Roman" w:cs="Times New Roman"/>
          <w:i/>
          <w:iCs/>
          <w:sz w:val="18"/>
          <w:szCs w:val="18"/>
        </w:rPr>
        <w:t>)</w:t>
      </w:r>
    </w:p>
    <w:p w:rsidR="00974493" w:rsidRDefault="00974493">
      <w:pPr>
        <w:spacing w:before="0" w:after="0"/>
        <w:rPr>
          <w:rFonts w:ascii="Times New Roman" w:hAnsi="Times New Roman" w:cs="Times New Roman"/>
          <w:sz w:val="18"/>
          <w:szCs w:val="18"/>
          <w:u w:val="single"/>
        </w:rPr>
      </w:pPr>
      <w:r>
        <w:rPr>
          <w:rFonts w:ascii="Times New Roman" w:hAnsi="Times New Roman" w:cs="Times New Roman"/>
          <w:sz w:val="18"/>
          <w:szCs w:val="18"/>
          <w:u w:val="single"/>
        </w:rPr>
        <w:t>reprezentowany przez:</w:t>
      </w:r>
    </w:p>
    <w:p w:rsidR="00974493" w:rsidRDefault="00974493">
      <w:pPr>
        <w:spacing w:before="0" w:after="0"/>
        <w:ind w:right="5954"/>
        <w:rPr>
          <w:rFonts w:ascii="Times New Roman" w:hAnsi="Times New Roman" w:cs="Times New Roman"/>
          <w:sz w:val="18"/>
          <w:szCs w:val="18"/>
        </w:rPr>
      </w:pPr>
      <w:r>
        <w:rPr>
          <w:rFonts w:ascii="Times New Roman" w:hAnsi="Times New Roman" w:cs="Times New Roman"/>
          <w:sz w:val="18"/>
          <w:szCs w:val="18"/>
        </w:rPr>
        <w:t>………………………………………………</w:t>
      </w:r>
    </w:p>
    <w:p w:rsidR="00974493" w:rsidRDefault="00974493">
      <w:pPr>
        <w:spacing w:before="0" w:after="0"/>
        <w:ind w:right="5953"/>
        <w:rPr>
          <w:rFonts w:ascii="Times New Roman" w:hAnsi="Times New Roman" w:cs="Times New Roman"/>
          <w:i/>
          <w:iCs/>
          <w:sz w:val="18"/>
          <w:szCs w:val="18"/>
        </w:rPr>
      </w:pPr>
      <w:r>
        <w:rPr>
          <w:rFonts w:ascii="Times New Roman" w:hAnsi="Times New Roman" w:cs="Times New Roman"/>
          <w:i/>
          <w:iCs/>
          <w:sz w:val="18"/>
          <w:szCs w:val="18"/>
        </w:rPr>
        <w:t>(imię, nazwisko, stanowisko/podstawa do  reprezentacji)</w:t>
      </w:r>
    </w:p>
    <w:p w:rsidR="00974493" w:rsidRDefault="00974493">
      <w:pPr>
        <w:spacing w:before="0" w:after="0"/>
        <w:rPr>
          <w:rFonts w:ascii="Times New Roman" w:hAnsi="Times New Roman" w:cs="Times New Roman"/>
          <w:sz w:val="18"/>
          <w:szCs w:val="18"/>
        </w:rPr>
      </w:pPr>
      <w:r>
        <w:rPr>
          <w:rFonts w:ascii="Times New Roman" w:hAnsi="Times New Roman" w:cs="Times New Roman"/>
          <w:sz w:val="18"/>
          <w:szCs w:val="18"/>
        </w:rPr>
        <w:t>tel. ................................................</w:t>
      </w:r>
    </w:p>
    <w:p w:rsidR="00974493" w:rsidRDefault="00974493">
      <w:pPr>
        <w:spacing w:before="0" w:after="0"/>
        <w:rPr>
          <w:rFonts w:ascii="Times New Roman" w:hAnsi="Times New Roman" w:cs="Times New Roman"/>
          <w:sz w:val="18"/>
          <w:szCs w:val="18"/>
        </w:rPr>
      </w:pPr>
      <w:r>
        <w:rPr>
          <w:rFonts w:ascii="Times New Roman" w:hAnsi="Times New Roman" w:cs="Times New Roman"/>
          <w:sz w:val="18"/>
          <w:szCs w:val="18"/>
        </w:rPr>
        <w:t>fax: .................................................</w:t>
      </w:r>
    </w:p>
    <w:p w:rsidR="00974493" w:rsidRDefault="00974493">
      <w:pPr>
        <w:spacing w:before="0" w:after="0"/>
        <w:rPr>
          <w:rFonts w:ascii="Times New Roman" w:hAnsi="Times New Roman" w:cs="Times New Roman"/>
          <w:sz w:val="18"/>
          <w:szCs w:val="18"/>
        </w:rPr>
      </w:pPr>
      <w:r>
        <w:rPr>
          <w:rFonts w:ascii="Times New Roman" w:hAnsi="Times New Roman" w:cs="Times New Roman"/>
          <w:sz w:val="18"/>
          <w:szCs w:val="18"/>
        </w:rPr>
        <w:t>e-mail:……………………………</w:t>
      </w:r>
    </w:p>
    <w:p w:rsidR="00974493" w:rsidRDefault="00974493">
      <w:pPr>
        <w:spacing w:before="0" w:after="0"/>
        <w:rPr>
          <w:rFonts w:ascii="Times New Roman" w:hAnsi="Times New Roman" w:cs="Times New Roman"/>
          <w:sz w:val="22"/>
          <w:szCs w:val="22"/>
        </w:rPr>
      </w:pPr>
    </w:p>
    <w:p w:rsidR="00974493" w:rsidRDefault="00974493">
      <w:pPr>
        <w:spacing w:before="0" w:after="0" w:line="240" w:lineRule="auto"/>
        <w:jc w:val="center"/>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Oświadczenie wykonawcy </w:t>
      </w:r>
    </w:p>
    <w:p w:rsidR="00974493" w:rsidRDefault="00974493">
      <w:pPr>
        <w:spacing w:before="0"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składane na podstawie art. 24 ust. 11 ustawy z dnia 29 stycznia 2004 r. </w:t>
      </w:r>
    </w:p>
    <w:p w:rsidR="00974493" w:rsidRDefault="00974493">
      <w:pPr>
        <w:spacing w:before="0"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 Prawo zamówień publicznych (dalej jako: Ustawa), </w:t>
      </w:r>
    </w:p>
    <w:p w:rsidR="00974493" w:rsidRDefault="00974493">
      <w:pPr>
        <w:spacing w:before="0" w:after="0"/>
        <w:jc w:val="center"/>
        <w:rPr>
          <w:rFonts w:ascii="Times New Roman" w:hAnsi="Times New Roman" w:cs="Times New Roman"/>
          <w:b/>
          <w:bCs/>
          <w:sz w:val="22"/>
          <w:szCs w:val="22"/>
        </w:rPr>
      </w:pPr>
      <w:r>
        <w:rPr>
          <w:rFonts w:ascii="Times New Roman" w:hAnsi="Times New Roman" w:cs="Times New Roman"/>
          <w:b/>
          <w:bCs/>
          <w:sz w:val="22"/>
          <w:szCs w:val="22"/>
          <w:u w:val="single"/>
        </w:rPr>
        <w:t xml:space="preserve">DOTYCZĄCE PRZYNALEŻNOŚCI LUB BRAKU PRZYNALEŻNOŚCI DO TEJ SAMEJ GRUPY KAPITAŁOWEJ  </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Na potrzeby postępowania o udzielenie zamówienia publicznego pn. </w:t>
      </w:r>
      <w:r>
        <w:rPr>
          <w:rFonts w:ascii="Times New Roman" w:hAnsi="Times New Roman" w:cs="Times New Roman"/>
          <w:i/>
          <w:iCs/>
          <w:sz w:val="22"/>
          <w:szCs w:val="22"/>
        </w:rPr>
        <w:t>Dostawa sprzętu komputerowego z oprogramowaniem</w:t>
      </w:r>
      <w:r>
        <w:rPr>
          <w:rFonts w:ascii="Times New Roman" w:hAnsi="Times New Roman" w:cs="Times New Roman"/>
          <w:sz w:val="22"/>
          <w:szCs w:val="22"/>
        </w:rPr>
        <w:t>, prowadzonego przez Państwowe Gospodarstwo Wodne Wody Polskie Regionalny Zarząd Gospodarki Wodnej w Białymstoku</w:t>
      </w:r>
      <w:r>
        <w:rPr>
          <w:rFonts w:ascii="Times New Roman" w:hAnsi="Times New Roman" w:cs="Times New Roman"/>
          <w:i/>
          <w:iCs/>
          <w:sz w:val="22"/>
          <w:szCs w:val="22"/>
        </w:rPr>
        <w:t xml:space="preserve">, </w:t>
      </w:r>
      <w:r>
        <w:rPr>
          <w:rFonts w:ascii="Times New Roman" w:hAnsi="Times New Roman" w:cs="Times New Roman"/>
          <w:sz w:val="22"/>
          <w:szCs w:val="22"/>
        </w:rPr>
        <w:t>oświadczam, co następuje:</w:t>
      </w:r>
    </w:p>
    <w:p w:rsidR="00974493" w:rsidRDefault="00974493">
      <w:pPr>
        <w:spacing w:before="0" w:after="0" w:line="240" w:lineRule="auto"/>
        <w:rPr>
          <w:rFonts w:ascii="Times New Roman" w:hAnsi="Times New Roman" w:cs="Times New Roman"/>
          <w:b/>
          <w:bCs/>
          <w:sz w:val="22"/>
          <w:szCs w:val="22"/>
        </w:rPr>
      </w:pPr>
      <w:r>
        <w:rPr>
          <w:rFonts w:ascii="Times New Roman" w:hAnsi="Times New Roman" w:cs="Times New Roman"/>
          <w:b/>
          <w:bCs/>
          <w:sz w:val="22"/>
          <w:szCs w:val="22"/>
          <w:u w:val="single"/>
        </w:rPr>
        <w:t xml:space="preserve">nie należę / należę </w:t>
      </w:r>
      <w:r>
        <w:rPr>
          <w:rFonts w:ascii="Times New Roman" w:hAnsi="Times New Roman" w:cs="Times New Roman"/>
          <w:b/>
          <w:bCs/>
          <w:sz w:val="22"/>
          <w:szCs w:val="22"/>
          <w:vertAlign w:val="superscript"/>
        </w:rPr>
        <w:t>1)</w:t>
      </w:r>
      <w:r>
        <w:rPr>
          <w:rFonts w:ascii="Times New Roman" w:hAnsi="Times New Roman" w:cs="Times New Roman"/>
          <w:b/>
          <w:bCs/>
          <w:sz w:val="22"/>
          <w:szCs w:val="22"/>
        </w:rPr>
        <w:t xml:space="preserve"> do tej samej grupy kapitałowej z Wykonawcami, którzy złożyli ofertę w niniejszym postępowaniu</w:t>
      </w:r>
      <w:r>
        <w:rPr>
          <w:rFonts w:ascii="Times New Roman" w:hAnsi="Times New Roman" w:cs="Times New Roman"/>
          <w:b/>
          <w:bCs/>
          <w:sz w:val="22"/>
          <w:szCs w:val="22"/>
          <w:vertAlign w:val="superscript"/>
        </w:rPr>
        <w:t xml:space="preserve"> </w:t>
      </w:r>
    </w:p>
    <w:p w:rsidR="00974493" w:rsidRDefault="00974493">
      <w:pPr>
        <w:spacing w:before="0" w:after="0" w:line="240" w:lineRule="auto"/>
        <w:rPr>
          <w:rFonts w:ascii="Times New Roman" w:hAnsi="Times New Roman" w:cs="Times New Roman"/>
          <w:i/>
          <w:iCs/>
        </w:rPr>
      </w:pPr>
      <w:r>
        <w:rPr>
          <w:rFonts w:ascii="Times New Roman" w:hAnsi="Times New Roman" w:cs="Times New Roman"/>
          <w:i/>
          <w:iCs/>
          <w:sz w:val="22"/>
          <w:szCs w:val="22"/>
        </w:rPr>
        <w:t xml:space="preserve"> (w rozumieniu ustawy z dnia 16 lutego 2007r. o ochronie konkurencji i konsumentów)</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5411"/>
        <w:gridCol w:w="3205"/>
      </w:tblGrid>
      <w:tr w:rsidR="00974493" w:rsidRPr="0061634F">
        <w:tc>
          <w:tcPr>
            <w:tcW w:w="9288" w:type="dxa"/>
            <w:gridSpan w:val="3"/>
          </w:tcPr>
          <w:p w:rsidR="00974493" w:rsidRPr="00EB7320" w:rsidRDefault="00974493">
            <w:pPr>
              <w:spacing w:before="0" w:after="0"/>
              <w:jc w:val="center"/>
              <w:rPr>
                <w:rFonts w:ascii="Times New Roman" w:hAnsi="Times New Roman" w:cs="Times New Roman"/>
                <w:vertAlign w:val="superscript"/>
              </w:rPr>
            </w:pPr>
            <w:r w:rsidRPr="00EB7320">
              <w:rPr>
                <w:rFonts w:ascii="Times New Roman" w:hAnsi="Times New Roman" w:cs="Times New Roman"/>
              </w:rPr>
              <w:t xml:space="preserve">Lista Wykonawców, którzy złożyli ofertę, należących do tej samej grupy kapitałowej </w:t>
            </w:r>
            <w:r w:rsidRPr="00EB7320">
              <w:rPr>
                <w:rFonts w:ascii="Times New Roman" w:hAnsi="Times New Roman" w:cs="Times New Roman"/>
                <w:vertAlign w:val="superscript"/>
              </w:rPr>
              <w:t>2)</w:t>
            </w:r>
          </w:p>
        </w:tc>
      </w:tr>
      <w:tr w:rsidR="00974493" w:rsidRPr="0061634F">
        <w:tc>
          <w:tcPr>
            <w:tcW w:w="672" w:type="dxa"/>
          </w:tcPr>
          <w:p w:rsidR="00974493" w:rsidRPr="00EB7320" w:rsidRDefault="00974493">
            <w:pPr>
              <w:spacing w:before="0" w:after="0"/>
              <w:jc w:val="center"/>
              <w:rPr>
                <w:rFonts w:ascii="Times New Roman" w:hAnsi="Times New Roman" w:cs="Times New Roman"/>
              </w:rPr>
            </w:pPr>
            <w:r w:rsidRPr="00EB7320">
              <w:rPr>
                <w:rFonts w:ascii="Times New Roman" w:hAnsi="Times New Roman" w:cs="Times New Roman"/>
              </w:rPr>
              <w:t>Lp.</w:t>
            </w:r>
          </w:p>
        </w:tc>
        <w:tc>
          <w:tcPr>
            <w:tcW w:w="5411" w:type="dxa"/>
          </w:tcPr>
          <w:p w:rsidR="00974493" w:rsidRPr="00EB7320" w:rsidRDefault="00974493">
            <w:pPr>
              <w:spacing w:before="0" w:after="0"/>
              <w:jc w:val="center"/>
              <w:rPr>
                <w:rFonts w:ascii="Times New Roman" w:hAnsi="Times New Roman" w:cs="Times New Roman"/>
              </w:rPr>
            </w:pPr>
            <w:r w:rsidRPr="00EB7320">
              <w:rPr>
                <w:rFonts w:ascii="Times New Roman" w:hAnsi="Times New Roman" w:cs="Times New Roman"/>
              </w:rPr>
              <w:t xml:space="preserve">Nazwa </w:t>
            </w:r>
          </w:p>
        </w:tc>
        <w:tc>
          <w:tcPr>
            <w:tcW w:w="3205" w:type="dxa"/>
          </w:tcPr>
          <w:p w:rsidR="00974493" w:rsidRPr="00EB7320" w:rsidRDefault="00974493">
            <w:pPr>
              <w:spacing w:before="0" w:after="0"/>
              <w:jc w:val="center"/>
              <w:rPr>
                <w:rFonts w:ascii="Times New Roman" w:hAnsi="Times New Roman" w:cs="Times New Roman"/>
              </w:rPr>
            </w:pPr>
            <w:r w:rsidRPr="00EB7320">
              <w:rPr>
                <w:rFonts w:ascii="Times New Roman" w:hAnsi="Times New Roman" w:cs="Times New Roman"/>
              </w:rPr>
              <w:t xml:space="preserve">Adres </w:t>
            </w:r>
          </w:p>
        </w:tc>
      </w:tr>
      <w:tr w:rsidR="00974493" w:rsidRPr="0061634F">
        <w:tc>
          <w:tcPr>
            <w:tcW w:w="672" w:type="dxa"/>
          </w:tcPr>
          <w:p w:rsidR="00974493" w:rsidRPr="00EB7320" w:rsidRDefault="00974493">
            <w:pPr>
              <w:spacing w:before="0" w:after="0"/>
              <w:rPr>
                <w:rFonts w:ascii="Times New Roman" w:hAnsi="Times New Roman" w:cs="Times New Roman"/>
              </w:rPr>
            </w:pPr>
          </w:p>
        </w:tc>
        <w:tc>
          <w:tcPr>
            <w:tcW w:w="5411" w:type="dxa"/>
          </w:tcPr>
          <w:p w:rsidR="00974493" w:rsidRPr="00EB7320" w:rsidRDefault="00974493">
            <w:pPr>
              <w:pStyle w:val="Bezodstpw"/>
              <w:spacing w:line="276" w:lineRule="auto"/>
              <w:rPr>
                <w:rFonts w:ascii="Times New Roman" w:hAnsi="Times New Roman" w:cs="Times New Roman"/>
                <w:lang w:eastAsia="en-US"/>
              </w:rPr>
            </w:pPr>
          </w:p>
        </w:tc>
        <w:tc>
          <w:tcPr>
            <w:tcW w:w="3205" w:type="dxa"/>
          </w:tcPr>
          <w:p w:rsidR="00974493" w:rsidRPr="00EB7320" w:rsidRDefault="00974493">
            <w:pPr>
              <w:spacing w:before="0" w:after="0"/>
              <w:rPr>
                <w:rFonts w:ascii="Times New Roman" w:hAnsi="Times New Roman" w:cs="Times New Roman"/>
              </w:rPr>
            </w:pPr>
          </w:p>
        </w:tc>
      </w:tr>
      <w:tr w:rsidR="00974493" w:rsidRPr="0061634F">
        <w:tc>
          <w:tcPr>
            <w:tcW w:w="672" w:type="dxa"/>
          </w:tcPr>
          <w:p w:rsidR="00974493" w:rsidRPr="00EB7320" w:rsidRDefault="00974493">
            <w:pPr>
              <w:spacing w:before="0" w:after="0"/>
              <w:rPr>
                <w:rFonts w:ascii="Times New Roman" w:hAnsi="Times New Roman" w:cs="Times New Roman"/>
              </w:rPr>
            </w:pPr>
          </w:p>
        </w:tc>
        <w:tc>
          <w:tcPr>
            <w:tcW w:w="5411" w:type="dxa"/>
          </w:tcPr>
          <w:p w:rsidR="00974493" w:rsidRPr="00EB7320" w:rsidRDefault="00974493">
            <w:pPr>
              <w:spacing w:before="0" w:after="0"/>
              <w:rPr>
                <w:rFonts w:ascii="Times New Roman" w:hAnsi="Times New Roman" w:cs="Times New Roman"/>
              </w:rPr>
            </w:pPr>
          </w:p>
        </w:tc>
        <w:tc>
          <w:tcPr>
            <w:tcW w:w="3205" w:type="dxa"/>
          </w:tcPr>
          <w:p w:rsidR="00974493" w:rsidRPr="00EB7320" w:rsidRDefault="00974493">
            <w:pPr>
              <w:spacing w:before="0" w:after="0"/>
              <w:rPr>
                <w:rFonts w:ascii="Times New Roman" w:hAnsi="Times New Roman" w:cs="Times New Roman"/>
              </w:rPr>
            </w:pPr>
          </w:p>
        </w:tc>
      </w:tr>
      <w:tr w:rsidR="00974493" w:rsidRPr="0061634F">
        <w:tc>
          <w:tcPr>
            <w:tcW w:w="672" w:type="dxa"/>
          </w:tcPr>
          <w:p w:rsidR="00974493" w:rsidRPr="00EB7320" w:rsidRDefault="00974493">
            <w:pPr>
              <w:spacing w:before="0" w:after="0"/>
              <w:rPr>
                <w:rFonts w:ascii="Times New Roman" w:hAnsi="Times New Roman" w:cs="Times New Roman"/>
              </w:rPr>
            </w:pPr>
          </w:p>
        </w:tc>
        <w:tc>
          <w:tcPr>
            <w:tcW w:w="5411" w:type="dxa"/>
          </w:tcPr>
          <w:p w:rsidR="00974493" w:rsidRPr="00EB7320" w:rsidRDefault="00974493">
            <w:pPr>
              <w:spacing w:before="0" w:after="0"/>
              <w:rPr>
                <w:rFonts w:ascii="Times New Roman" w:hAnsi="Times New Roman" w:cs="Times New Roman"/>
              </w:rPr>
            </w:pPr>
          </w:p>
        </w:tc>
        <w:tc>
          <w:tcPr>
            <w:tcW w:w="3205" w:type="dxa"/>
          </w:tcPr>
          <w:p w:rsidR="00974493" w:rsidRPr="00EB7320" w:rsidRDefault="00974493">
            <w:pPr>
              <w:spacing w:before="0" w:after="0"/>
              <w:rPr>
                <w:rFonts w:ascii="Times New Roman" w:hAnsi="Times New Roman" w:cs="Times New Roman"/>
              </w:rPr>
            </w:pPr>
          </w:p>
        </w:tc>
      </w:tr>
    </w:tbl>
    <w:p w:rsidR="00974493" w:rsidRDefault="00974493">
      <w:pPr>
        <w:spacing w:before="0" w:after="0" w:line="240" w:lineRule="auto"/>
        <w:rPr>
          <w:rFonts w:ascii="Times New Roman" w:hAnsi="Times New Roman" w:cs="Times New Roman"/>
          <w:i/>
          <w:iCs/>
        </w:rPr>
      </w:pPr>
      <w:r>
        <w:rPr>
          <w:rFonts w:ascii="Times New Roman" w:hAnsi="Times New Roman" w:cs="Times New Roman"/>
          <w:i/>
          <w:iCs/>
          <w:vertAlign w:val="superscript"/>
        </w:rPr>
        <w:t xml:space="preserve">1) </w:t>
      </w:r>
      <w:r>
        <w:rPr>
          <w:rFonts w:ascii="Times New Roman" w:hAnsi="Times New Roman" w:cs="Times New Roman"/>
          <w:i/>
          <w:iCs/>
        </w:rPr>
        <w:t>niepotrzebne skreślić</w:t>
      </w:r>
    </w:p>
    <w:p w:rsidR="00974493" w:rsidRDefault="00974493">
      <w:pPr>
        <w:spacing w:before="0" w:after="0" w:line="240" w:lineRule="auto"/>
        <w:rPr>
          <w:rFonts w:ascii="Times New Roman" w:hAnsi="Times New Roman" w:cs="Times New Roman"/>
          <w:i/>
          <w:iCs/>
        </w:rPr>
      </w:pPr>
      <w:r>
        <w:rPr>
          <w:rFonts w:ascii="Times New Roman" w:hAnsi="Times New Roman" w:cs="Times New Roman"/>
          <w:i/>
          <w:iCs/>
          <w:vertAlign w:val="superscript"/>
        </w:rPr>
        <w:t xml:space="preserve">2) </w:t>
      </w:r>
      <w:r>
        <w:rPr>
          <w:rFonts w:ascii="Times New Roman" w:hAnsi="Times New Roman" w:cs="Times New Roman"/>
          <w:i/>
          <w:iCs/>
        </w:rPr>
        <w:t>wypełnić jeśli dotyczy</w:t>
      </w:r>
    </w:p>
    <w:p w:rsidR="00974493" w:rsidRDefault="00974493">
      <w:pPr>
        <w:spacing w:before="0" w:after="0" w:line="240" w:lineRule="auto"/>
        <w:rPr>
          <w:rFonts w:ascii="Times New Roman" w:hAnsi="Times New Roman" w:cs="Times New Roman"/>
          <w:i/>
          <w:iCs/>
        </w:rPr>
      </w:pPr>
    </w:p>
    <w:p w:rsidR="00974493" w:rsidRDefault="00974493">
      <w:pPr>
        <w:pStyle w:val="Tekstpodstawowy20"/>
        <w:spacing w:before="0" w:after="0"/>
        <w:rPr>
          <w:rFonts w:ascii="Times New Roman" w:hAnsi="Times New Roman" w:cs="Times New Roman"/>
          <w:sz w:val="22"/>
          <w:szCs w:val="22"/>
        </w:rPr>
      </w:pPr>
      <w:r>
        <w:rPr>
          <w:rFonts w:ascii="Times New Roman" w:hAnsi="Times New Roman" w:cs="Times New Roman"/>
        </w:rPr>
        <w:t>Wraz ze złożeniem oświadczenia Wykonawca przedstawia dowody, że powiązania z innym Wykonawcą nie prowadzą do zakłócenia konkurencji w postępowaniu o udzielaniu zamówienia (dotyczy Wykonawców, którzy złożyli odrębne oferty, a należą do tej samej grupy kapitałowej)</w:t>
      </w:r>
    </w:p>
    <w:p w:rsidR="00974493" w:rsidRDefault="00974493">
      <w:pPr>
        <w:rPr>
          <w:rFonts w:ascii="Times New Roman" w:hAnsi="Times New Roman" w:cs="Times New Roman"/>
          <w:sz w:val="22"/>
          <w:szCs w:val="22"/>
        </w:rPr>
      </w:pP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.......…………..dnia………………….</w:t>
      </w:r>
    </w:p>
    <w:p w:rsidR="00974493" w:rsidRDefault="00974493">
      <w:pPr>
        <w:spacing w:before="0" w:after="0" w:line="240" w:lineRule="auto"/>
        <w:ind w:firstLine="709"/>
        <w:rPr>
          <w:rFonts w:ascii="Times New Roman" w:hAnsi="Times New Roman" w:cs="Times New Roman"/>
          <w:sz w:val="22"/>
          <w:szCs w:val="22"/>
        </w:rPr>
      </w:pPr>
      <w:r>
        <w:rPr>
          <w:rFonts w:ascii="Times New Roman" w:hAnsi="Times New Roman" w:cs="Times New Roman"/>
          <w:i/>
          <w:iCs/>
          <w:sz w:val="18"/>
          <w:szCs w:val="18"/>
        </w:rPr>
        <w:t>miejscowość</w:t>
      </w:r>
      <w:r>
        <w:rPr>
          <w:rFonts w:ascii="Times New Roman" w:hAnsi="Times New Roman" w:cs="Times New Roman"/>
          <w:sz w:val="22"/>
          <w:szCs w:val="22"/>
        </w:rPr>
        <w:tab/>
        <w:t xml:space="preserve">                                                    ………………………………………</w:t>
      </w:r>
    </w:p>
    <w:p w:rsidR="00974493" w:rsidRDefault="00974493">
      <w:pPr>
        <w:spacing w:before="0" w:after="0"/>
        <w:ind w:left="5664" w:hanging="5380"/>
        <w:rPr>
          <w:rFonts w:ascii="Times New Roman" w:hAnsi="Times New Roman" w:cs="Times New Roman"/>
          <w:sz w:val="22"/>
          <w:szCs w:val="22"/>
        </w:rPr>
      </w:pPr>
      <w:r>
        <w:rPr>
          <w:rFonts w:ascii="Times New Roman" w:hAnsi="Times New Roman" w:cs="Times New Roman"/>
          <w:i/>
          <w:iCs/>
          <w:sz w:val="18"/>
          <w:szCs w:val="18"/>
        </w:rPr>
        <w:t xml:space="preserve">                                                                     </w:t>
      </w:r>
      <w:r>
        <w:rPr>
          <w:rFonts w:ascii="Times New Roman" w:hAnsi="Times New Roman" w:cs="Times New Roman"/>
          <w:sz w:val="22"/>
          <w:szCs w:val="22"/>
        </w:rPr>
        <w:t xml:space="preserve">                                  </w:t>
      </w:r>
      <w:r>
        <w:rPr>
          <w:rFonts w:ascii="Times New Roman" w:hAnsi="Times New Roman" w:cs="Times New Roman"/>
          <w:i/>
          <w:iCs/>
          <w:sz w:val="18"/>
          <w:szCs w:val="18"/>
        </w:rPr>
        <w:t>podpis i pieczęć osób/y upoważnionej</w:t>
      </w:r>
    </w:p>
    <w:p w:rsidR="00974493" w:rsidRDefault="00974493">
      <w:pPr>
        <w:jc w:val="right"/>
        <w:rPr>
          <w:rFonts w:ascii="Times New Roman" w:hAnsi="Times New Roman" w:cs="Times New Roman"/>
          <w:sz w:val="22"/>
          <w:szCs w:val="22"/>
        </w:rPr>
      </w:pPr>
    </w:p>
    <w:p w:rsidR="00974493" w:rsidRDefault="00974493">
      <w:pPr>
        <w:spacing w:before="0" w:after="0"/>
        <w:ind w:left="709" w:hanging="283"/>
        <w:jc w:val="right"/>
        <w:rPr>
          <w:rFonts w:ascii="Times New Roman" w:hAnsi="Times New Roman" w:cs="Times New Roman"/>
          <w:sz w:val="22"/>
          <w:szCs w:val="22"/>
        </w:rPr>
      </w:pPr>
      <w:r>
        <w:rPr>
          <w:rFonts w:ascii="Times New Roman" w:hAnsi="Times New Roman" w:cs="Times New Roman"/>
          <w:sz w:val="22"/>
          <w:szCs w:val="22"/>
        </w:rPr>
        <w:br w:type="page"/>
      </w:r>
      <w:r>
        <w:rPr>
          <w:rFonts w:ascii="Times New Roman" w:hAnsi="Times New Roman" w:cs="Times New Roman"/>
          <w:sz w:val="22"/>
          <w:szCs w:val="22"/>
        </w:rPr>
        <w:lastRenderedPageBreak/>
        <w:t>Znak sprawy: BI.ROZ.281.1.2018.AC</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74493" w:rsidRPr="0061634F">
        <w:trPr>
          <w:jc w:val="center"/>
        </w:trPr>
        <w:tc>
          <w:tcPr>
            <w:tcW w:w="9360" w:type="dxa"/>
          </w:tcPr>
          <w:p w:rsidR="00974493" w:rsidRPr="00EB7320" w:rsidRDefault="00974493">
            <w:pPr>
              <w:spacing w:before="0" w:after="0"/>
              <w:jc w:val="right"/>
              <w:rPr>
                <w:rFonts w:ascii="Times New Roman" w:hAnsi="Times New Roman" w:cs="Times New Roman"/>
                <w:i/>
                <w:iCs/>
                <w:sz w:val="18"/>
                <w:szCs w:val="18"/>
              </w:rPr>
            </w:pPr>
            <w:r w:rsidRPr="00EB7320">
              <w:rPr>
                <w:rFonts w:ascii="Times New Roman" w:hAnsi="Times New Roman" w:cs="Times New Roman"/>
                <w:i/>
                <w:iCs/>
                <w:sz w:val="18"/>
                <w:szCs w:val="18"/>
              </w:rPr>
              <w:t>Załącznik nr 6</w:t>
            </w:r>
          </w:p>
        </w:tc>
      </w:tr>
      <w:tr w:rsidR="00974493" w:rsidRPr="0061634F">
        <w:trPr>
          <w:trHeight w:val="294"/>
          <w:jc w:val="center"/>
        </w:trPr>
        <w:tc>
          <w:tcPr>
            <w:tcW w:w="9360" w:type="dxa"/>
            <w:vAlign w:val="center"/>
          </w:tcPr>
          <w:p w:rsidR="00974493" w:rsidRPr="00EB7320" w:rsidRDefault="00974493">
            <w:pPr>
              <w:spacing w:before="0" w:after="0" w:line="288" w:lineRule="auto"/>
              <w:jc w:val="center"/>
              <w:rPr>
                <w:rFonts w:ascii="Times New Roman" w:hAnsi="Times New Roman" w:cs="Times New Roman"/>
                <w:i/>
                <w:iCs/>
                <w:sz w:val="18"/>
                <w:szCs w:val="18"/>
              </w:rPr>
            </w:pPr>
            <w:r w:rsidRPr="00EB7320">
              <w:rPr>
                <w:rFonts w:ascii="Times New Roman" w:hAnsi="Times New Roman" w:cs="Times New Roman"/>
                <w:i/>
                <w:iCs/>
                <w:sz w:val="18"/>
                <w:szCs w:val="18"/>
              </w:rPr>
              <w:t xml:space="preserve">do zam. </w:t>
            </w:r>
            <w:proofErr w:type="spellStart"/>
            <w:r w:rsidRPr="00EB7320">
              <w:rPr>
                <w:rFonts w:ascii="Times New Roman" w:hAnsi="Times New Roman" w:cs="Times New Roman"/>
                <w:i/>
                <w:iCs/>
                <w:sz w:val="18"/>
                <w:szCs w:val="18"/>
              </w:rPr>
              <w:t>publ</w:t>
            </w:r>
            <w:proofErr w:type="spellEnd"/>
            <w:r w:rsidRPr="00EB7320">
              <w:rPr>
                <w:rFonts w:ascii="Times New Roman" w:hAnsi="Times New Roman" w:cs="Times New Roman"/>
                <w:i/>
                <w:iCs/>
                <w:sz w:val="18"/>
                <w:szCs w:val="18"/>
              </w:rPr>
              <w:t>. pn.: Dostawa sprzętu komputerowego z oprogramowaniem</w:t>
            </w:r>
          </w:p>
        </w:tc>
      </w:tr>
    </w:tbl>
    <w:p w:rsidR="00974493" w:rsidRDefault="00974493">
      <w:pPr>
        <w:spacing w:before="0" w:after="0"/>
        <w:rPr>
          <w:rFonts w:ascii="Times New Roman" w:hAnsi="Times New Roman" w:cs="Times New Roman"/>
          <w:b/>
          <w:bCs/>
          <w:sz w:val="18"/>
          <w:szCs w:val="18"/>
        </w:rPr>
      </w:pPr>
      <w:r>
        <w:rPr>
          <w:rFonts w:ascii="Times New Roman" w:hAnsi="Times New Roman" w:cs="Times New Roman"/>
          <w:b/>
          <w:bCs/>
          <w:sz w:val="18"/>
          <w:szCs w:val="18"/>
        </w:rPr>
        <w:t>Wykonawca:</w:t>
      </w:r>
    </w:p>
    <w:p w:rsidR="00974493" w:rsidRDefault="00974493">
      <w:pPr>
        <w:spacing w:before="0" w:after="0"/>
        <w:ind w:right="5954"/>
        <w:rPr>
          <w:rFonts w:ascii="Times New Roman" w:hAnsi="Times New Roman" w:cs="Times New Roman"/>
          <w:sz w:val="18"/>
          <w:szCs w:val="18"/>
        </w:rPr>
      </w:pPr>
      <w:r>
        <w:rPr>
          <w:rFonts w:ascii="Times New Roman" w:hAnsi="Times New Roman" w:cs="Times New Roman"/>
          <w:sz w:val="18"/>
          <w:szCs w:val="18"/>
        </w:rPr>
        <w:t>…………………………………………………………………………</w:t>
      </w:r>
    </w:p>
    <w:p w:rsidR="00974493" w:rsidRDefault="00974493">
      <w:pPr>
        <w:spacing w:before="0" w:after="0"/>
        <w:ind w:right="5953"/>
        <w:rPr>
          <w:rFonts w:ascii="Times New Roman" w:hAnsi="Times New Roman" w:cs="Times New Roman"/>
          <w:i/>
          <w:iCs/>
          <w:sz w:val="18"/>
          <w:szCs w:val="18"/>
        </w:rPr>
      </w:pPr>
      <w:r>
        <w:rPr>
          <w:rFonts w:ascii="Times New Roman" w:hAnsi="Times New Roman" w:cs="Times New Roman"/>
          <w:i/>
          <w:iCs/>
          <w:sz w:val="18"/>
          <w:szCs w:val="18"/>
        </w:rPr>
        <w:t>(pełna nazwa/firma, adres, w zależności od podmiotu: NIP/PESEL, KRS/</w:t>
      </w:r>
      <w:proofErr w:type="spellStart"/>
      <w:r>
        <w:rPr>
          <w:rFonts w:ascii="Times New Roman" w:hAnsi="Times New Roman" w:cs="Times New Roman"/>
          <w:i/>
          <w:iCs/>
          <w:sz w:val="18"/>
          <w:szCs w:val="18"/>
        </w:rPr>
        <w:t>CEiDG</w:t>
      </w:r>
      <w:proofErr w:type="spellEnd"/>
      <w:r>
        <w:rPr>
          <w:rFonts w:ascii="Times New Roman" w:hAnsi="Times New Roman" w:cs="Times New Roman"/>
          <w:i/>
          <w:iCs/>
          <w:sz w:val="18"/>
          <w:szCs w:val="18"/>
        </w:rPr>
        <w:t>)</w:t>
      </w:r>
    </w:p>
    <w:p w:rsidR="00974493" w:rsidRDefault="00974493">
      <w:pPr>
        <w:spacing w:before="0" w:after="0"/>
        <w:rPr>
          <w:rFonts w:ascii="Times New Roman" w:hAnsi="Times New Roman" w:cs="Times New Roman"/>
          <w:sz w:val="18"/>
          <w:szCs w:val="18"/>
          <w:u w:val="single"/>
        </w:rPr>
      </w:pPr>
      <w:r>
        <w:rPr>
          <w:rFonts w:ascii="Times New Roman" w:hAnsi="Times New Roman" w:cs="Times New Roman"/>
          <w:sz w:val="18"/>
          <w:szCs w:val="18"/>
          <w:u w:val="single"/>
        </w:rPr>
        <w:t>reprezentowany przez:</w:t>
      </w:r>
    </w:p>
    <w:p w:rsidR="00974493" w:rsidRDefault="00974493">
      <w:pPr>
        <w:spacing w:before="0" w:after="0"/>
        <w:ind w:right="5954"/>
        <w:rPr>
          <w:rFonts w:ascii="Times New Roman" w:hAnsi="Times New Roman" w:cs="Times New Roman"/>
          <w:sz w:val="18"/>
          <w:szCs w:val="18"/>
        </w:rPr>
      </w:pPr>
      <w:r>
        <w:rPr>
          <w:rFonts w:ascii="Times New Roman" w:hAnsi="Times New Roman" w:cs="Times New Roman"/>
          <w:sz w:val="18"/>
          <w:szCs w:val="18"/>
        </w:rPr>
        <w:t>………………………………………………</w:t>
      </w:r>
    </w:p>
    <w:p w:rsidR="00974493" w:rsidRDefault="00974493">
      <w:pPr>
        <w:spacing w:before="0" w:after="0"/>
        <w:ind w:right="5953"/>
        <w:rPr>
          <w:rFonts w:ascii="Times New Roman" w:hAnsi="Times New Roman" w:cs="Times New Roman"/>
          <w:i/>
          <w:iCs/>
          <w:sz w:val="18"/>
          <w:szCs w:val="18"/>
        </w:rPr>
      </w:pPr>
      <w:r>
        <w:rPr>
          <w:rFonts w:ascii="Times New Roman" w:hAnsi="Times New Roman" w:cs="Times New Roman"/>
          <w:i/>
          <w:iCs/>
          <w:sz w:val="18"/>
          <w:szCs w:val="18"/>
        </w:rPr>
        <w:t>(imię, nazwisko, stanowisko/podstawa do  reprezentacji)</w:t>
      </w:r>
    </w:p>
    <w:p w:rsidR="00974493" w:rsidRDefault="00974493">
      <w:pPr>
        <w:spacing w:before="0" w:after="0"/>
        <w:rPr>
          <w:rFonts w:ascii="Times New Roman" w:hAnsi="Times New Roman" w:cs="Times New Roman"/>
          <w:sz w:val="18"/>
          <w:szCs w:val="18"/>
        </w:rPr>
      </w:pPr>
      <w:r>
        <w:rPr>
          <w:rFonts w:ascii="Times New Roman" w:hAnsi="Times New Roman" w:cs="Times New Roman"/>
          <w:sz w:val="18"/>
          <w:szCs w:val="18"/>
        </w:rPr>
        <w:t>tel. ................................................</w:t>
      </w:r>
    </w:p>
    <w:p w:rsidR="00974493" w:rsidRDefault="00974493">
      <w:pPr>
        <w:spacing w:before="0" w:after="0"/>
        <w:rPr>
          <w:rFonts w:ascii="Times New Roman" w:hAnsi="Times New Roman" w:cs="Times New Roman"/>
          <w:sz w:val="18"/>
          <w:szCs w:val="18"/>
        </w:rPr>
      </w:pPr>
      <w:r>
        <w:rPr>
          <w:rFonts w:ascii="Times New Roman" w:hAnsi="Times New Roman" w:cs="Times New Roman"/>
          <w:sz w:val="18"/>
          <w:szCs w:val="18"/>
        </w:rPr>
        <w:t>fax: .................................................</w:t>
      </w:r>
    </w:p>
    <w:p w:rsidR="00974493" w:rsidRDefault="00974493">
      <w:pPr>
        <w:spacing w:before="0" w:after="0"/>
        <w:rPr>
          <w:rFonts w:ascii="Times New Roman" w:hAnsi="Times New Roman" w:cs="Times New Roman"/>
          <w:sz w:val="22"/>
          <w:szCs w:val="22"/>
        </w:rPr>
      </w:pPr>
      <w:r>
        <w:rPr>
          <w:rFonts w:ascii="Times New Roman" w:hAnsi="Times New Roman" w:cs="Times New Roman"/>
          <w:sz w:val="18"/>
          <w:szCs w:val="18"/>
        </w:rPr>
        <w:t>e-mail:……………………………</w:t>
      </w:r>
    </w:p>
    <w:p w:rsidR="00974493" w:rsidRDefault="00974493">
      <w:pPr>
        <w:spacing w:before="0" w:after="0"/>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4"/>
      </w:tblGrid>
      <w:tr w:rsidR="00974493" w:rsidRPr="0061634F">
        <w:trPr>
          <w:trHeight w:val="561"/>
          <w:jc w:val="center"/>
        </w:trPr>
        <w:tc>
          <w:tcPr>
            <w:tcW w:w="7014" w:type="dxa"/>
          </w:tcPr>
          <w:p w:rsidR="00974493" w:rsidRPr="00EB7320" w:rsidRDefault="00974493">
            <w:pPr>
              <w:spacing w:before="0" w:after="0"/>
              <w:jc w:val="center"/>
              <w:rPr>
                <w:rFonts w:ascii="Times New Roman" w:hAnsi="Times New Roman" w:cs="Times New Roman"/>
                <w:b/>
                <w:bCs/>
              </w:rPr>
            </w:pPr>
            <w:r w:rsidRPr="00EB7320">
              <w:rPr>
                <w:rFonts w:ascii="Times New Roman" w:hAnsi="Times New Roman" w:cs="Times New Roman"/>
                <w:b/>
                <w:bCs/>
                <w:sz w:val="22"/>
                <w:szCs w:val="22"/>
              </w:rPr>
              <w:t xml:space="preserve">Zobowiązanie innych podmiotów </w:t>
            </w:r>
          </w:p>
          <w:p w:rsidR="00974493" w:rsidRPr="00EB7320" w:rsidRDefault="00974493">
            <w:pPr>
              <w:spacing w:before="0" w:after="0"/>
              <w:jc w:val="center"/>
              <w:rPr>
                <w:rFonts w:ascii="Times New Roman" w:hAnsi="Times New Roman" w:cs="Times New Roman"/>
                <w:b/>
                <w:bCs/>
                <w:sz w:val="28"/>
                <w:szCs w:val="28"/>
                <w:vertAlign w:val="superscript"/>
              </w:rPr>
            </w:pPr>
            <w:r w:rsidRPr="00EB7320">
              <w:rPr>
                <w:rFonts w:ascii="Times New Roman" w:hAnsi="Times New Roman" w:cs="Times New Roman"/>
                <w:b/>
                <w:bCs/>
                <w:sz w:val="22"/>
                <w:szCs w:val="22"/>
              </w:rPr>
              <w:t>do oddania Wykonawcy do dyspozycji niezbędnych zasobów na potrzeby realizacji zamówienia</w:t>
            </w:r>
          </w:p>
        </w:tc>
      </w:tr>
    </w:tbl>
    <w:p w:rsidR="00974493" w:rsidRDefault="00974493">
      <w:pPr>
        <w:spacing w:before="0" w:after="0" w:line="240" w:lineRule="auto"/>
        <w:ind w:firstLine="708"/>
        <w:rPr>
          <w:rFonts w:ascii="Times New Roman" w:hAnsi="Times New Roman" w:cs="Times New Roman"/>
          <w:sz w:val="22"/>
          <w:szCs w:val="22"/>
        </w:rPr>
      </w:pPr>
    </w:p>
    <w:p w:rsidR="00974493" w:rsidRDefault="00974493">
      <w:pPr>
        <w:spacing w:before="0" w:after="0" w:line="240" w:lineRule="auto"/>
        <w:ind w:firstLine="708"/>
        <w:rPr>
          <w:rFonts w:ascii="Times New Roman" w:hAnsi="Times New Roman" w:cs="Times New Roman"/>
          <w:sz w:val="22"/>
          <w:szCs w:val="22"/>
        </w:rPr>
      </w:pPr>
      <w:r>
        <w:rPr>
          <w:rFonts w:ascii="Times New Roman" w:hAnsi="Times New Roman" w:cs="Times New Roman"/>
          <w:sz w:val="22"/>
          <w:szCs w:val="22"/>
        </w:rPr>
        <w:t>Zobowiązuję/</w:t>
      </w:r>
      <w:proofErr w:type="spellStart"/>
      <w:r>
        <w:rPr>
          <w:rFonts w:ascii="Times New Roman" w:hAnsi="Times New Roman" w:cs="Times New Roman"/>
          <w:sz w:val="22"/>
          <w:szCs w:val="22"/>
        </w:rPr>
        <w:t>emy</w:t>
      </w:r>
      <w:proofErr w:type="spellEnd"/>
      <w:r>
        <w:rPr>
          <w:rFonts w:ascii="Times New Roman" w:hAnsi="Times New Roman" w:cs="Times New Roman"/>
          <w:sz w:val="22"/>
          <w:szCs w:val="22"/>
        </w:rPr>
        <w:t xml:space="preserve"> się do oddania na rzecz ..................................................................................</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w:t>
      </w:r>
    </w:p>
    <w:p w:rsidR="00974493" w:rsidRDefault="00974493">
      <w:pPr>
        <w:spacing w:before="0" w:after="0" w:line="240" w:lineRule="auto"/>
        <w:jc w:val="center"/>
        <w:rPr>
          <w:rFonts w:ascii="Times New Roman" w:hAnsi="Times New Roman" w:cs="Times New Roman"/>
          <w:i/>
          <w:iCs/>
          <w:sz w:val="22"/>
          <w:szCs w:val="22"/>
        </w:rPr>
      </w:pPr>
      <w:r>
        <w:rPr>
          <w:rFonts w:ascii="Times New Roman" w:hAnsi="Times New Roman" w:cs="Times New Roman"/>
          <w:i/>
          <w:iCs/>
          <w:sz w:val="22"/>
          <w:szCs w:val="22"/>
        </w:rPr>
        <w:t>(nazwa wykonawcy składającego ofertę)</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do dyspozycji następujących niezbędnych zasobów na potrzeby realizacji zamówienia  pn.: ..............................................................................................................................................</w:t>
      </w:r>
    </w:p>
    <w:p w:rsidR="00974493" w:rsidRDefault="00974493">
      <w:pPr>
        <w:pStyle w:val="Tekstpodstawowywcity2"/>
        <w:spacing w:before="0" w:after="0"/>
        <w:rPr>
          <w:rFonts w:ascii="Times New Roman" w:hAnsi="Times New Roman" w:cs="Times New Roman"/>
        </w:rPr>
      </w:pPr>
      <w:r>
        <w:rPr>
          <w:rFonts w:ascii="Times New Roman" w:hAnsi="Times New Roman" w:cs="Times New Roman"/>
        </w:rPr>
        <w:t>W celu oceny, czy w/w Wykonawca będzie dysponował moimi zasobami w stopniu umożliwiającym należyte wykonanie zamówienia  oraz oceny, czy stosunek nas łączący gwarantuje rzeczywisty dostęp do moich zasobów wskazuję:</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1) zakres moich zasobów dostępnych Wykonawcy:</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2) sposób wykorzystania moich zasobów przez Wykonawcę przy wykonywaniu w/w zamówienia; </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3) zakres i okres mojego udziału przy wykonywaniu w/w zamówienia: </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w:t>
      </w:r>
    </w:p>
    <w:p w:rsidR="00974493" w:rsidRDefault="00974493">
      <w:pPr>
        <w:spacing w:before="0" w:after="0" w:line="240" w:lineRule="auto"/>
        <w:ind w:firstLine="708"/>
        <w:rPr>
          <w:rFonts w:ascii="Times New Roman" w:hAnsi="Times New Roman" w:cs="Times New Roman"/>
          <w:sz w:val="22"/>
          <w:szCs w:val="22"/>
        </w:rPr>
      </w:pPr>
    </w:p>
    <w:p w:rsidR="00974493" w:rsidRDefault="00974493">
      <w:pPr>
        <w:spacing w:before="0" w:after="0" w:line="240" w:lineRule="auto"/>
        <w:ind w:firstLine="708"/>
        <w:rPr>
          <w:rFonts w:ascii="Times New Roman" w:hAnsi="Times New Roman" w:cs="Times New Roman"/>
          <w:sz w:val="22"/>
          <w:szCs w:val="22"/>
        </w:rPr>
      </w:pP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dnia ...........................</w:t>
      </w:r>
    </w:p>
    <w:p w:rsidR="00974493" w:rsidRDefault="00974493">
      <w:pPr>
        <w:spacing w:before="0" w:after="0"/>
        <w:rPr>
          <w:rFonts w:ascii="Times New Roman" w:hAnsi="Times New Roman" w:cs="Times New Roman"/>
          <w:sz w:val="16"/>
          <w:szCs w:val="16"/>
        </w:rPr>
      </w:pPr>
      <w:r>
        <w:rPr>
          <w:rFonts w:ascii="Times New Roman" w:hAnsi="Times New Roman" w:cs="Times New Roman"/>
          <w:sz w:val="16"/>
          <w:szCs w:val="16"/>
        </w:rPr>
        <w:t xml:space="preserve">                  Miejscowość</w:t>
      </w:r>
    </w:p>
    <w:p w:rsidR="00974493" w:rsidRDefault="00974493">
      <w:pPr>
        <w:spacing w:before="0" w:after="0"/>
        <w:rPr>
          <w:rFonts w:ascii="Times New Roman" w:hAnsi="Times New Roman" w:cs="Times New Roman"/>
          <w:sz w:val="16"/>
          <w:szCs w:val="16"/>
        </w:rPr>
      </w:pP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                                                                                 ...............................................................................</w:t>
      </w:r>
    </w:p>
    <w:p w:rsidR="00974493" w:rsidRDefault="00974493">
      <w:pPr>
        <w:spacing w:before="0" w:after="0"/>
        <w:rPr>
          <w:rFonts w:ascii="Times New Roman" w:hAnsi="Times New Roman" w:cs="Times New Roman"/>
          <w:i/>
          <w:iCs/>
          <w:sz w:val="18"/>
          <w:szCs w:val="18"/>
        </w:rPr>
      </w:pPr>
      <w:r>
        <w:rPr>
          <w:rFonts w:ascii="Times New Roman" w:hAnsi="Times New Roman" w:cs="Times New Roman"/>
          <w:sz w:val="22"/>
          <w:szCs w:val="22"/>
        </w:rPr>
        <w:t xml:space="preserve">                                                                                    </w:t>
      </w:r>
      <w:r>
        <w:rPr>
          <w:rFonts w:ascii="Times New Roman" w:hAnsi="Times New Roman" w:cs="Times New Roman"/>
          <w:i/>
          <w:iCs/>
          <w:sz w:val="18"/>
          <w:szCs w:val="18"/>
        </w:rPr>
        <w:t>podpis i pieczęć osoby(</w:t>
      </w:r>
      <w:proofErr w:type="spellStart"/>
      <w:r>
        <w:rPr>
          <w:rFonts w:ascii="Times New Roman" w:hAnsi="Times New Roman" w:cs="Times New Roman"/>
          <w:i/>
          <w:iCs/>
          <w:sz w:val="18"/>
          <w:szCs w:val="18"/>
        </w:rPr>
        <w:t>ób</w:t>
      </w:r>
      <w:proofErr w:type="spellEnd"/>
      <w:r>
        <w:rPr>
          <w:rFonts w:ascii="Times New Roman" w:hAnsi="Times New Roman" w:cs="Times New Roman"/>
          <w:i/>
          <w:iCs/>
          <w:sz w:val="18"/>
          <w:szCs w:val="18"/>
        </w:rPr>
        <w:t>) upełnomocnionej(</w:t>
      </w:r>
      <w:proofErr w:type="spellStart"/>
      <w:r>
        <w:rPr>
          <w:rFonts w:ascii="Times New Roman" w:hAnsi="Times New Roman" w:cs="Times New Roman"/>
          <w:i/>
          <w:iCs/>
          <w:sz w:val="18"/>
          <w:szCs w:val="18"/>
        </w:rPr>
        <w:t>ych</w:t>
      </w:r>
      <w:proofErr w:type="spellEnd"/>
      <w:r>
        <w:rPr>
          <w:rFonts w:ascii="Times New Roman" w:hAnsi="Times New Roman" w:cs="Times New Roman"/>
          <w:i/>
          <w:iCs/>
          <w:sz w:val="18"/>
          <w:szCs w:val="18"/>
        </w:rPr>
        <w:t xml:space="preserve">)  </w:t>
      </w:r>
    </w:p>
    <w:p w:rsidR="00974493" w:rsidRDefault="00974493">
      <w:pPr>
        <w:spacing w:before="0" w:after="0"/>
        <w:rPr>
          <w:rFonts w:ascii="Times New Roman" w:hAnsi="Times New Roman" w:cs="Times New Roman"/>
          <w:i/>
          <w:iCs/>
          <w:sz w:val="18"/>
          <w:szCs w:val="18"/>
        </w:rPr>
      </w:pPr>
      <w:r>
        <w:rPr>
          <w:rFonts w:ascii="Times New Roman" w:hAnsi="Times New Roman" w:cs="Times New Roman"/>
          <w:i/>
          <w:iCs/>
          <w:sz w:val="18"/>
          <w:szCs w:val="18"/>
        </w:rPr>
        <w:t xml:space="preserve">                                                                                                    do złożenia podpisu w imieniu podmiotu oddającego do </w:t>
      </w:r>
    </w:p>
    <w:p w:rsidR="00974493" w:rsidRDefault="00974493">
      <w:pPr>
        <w:spacing w:before="0" w:after="0"/>
        <w:rPr>
          <w:rFonts w:ascii="Times New Roman" w:hAnsi="Times New Roman" w:cs="Times New Roman"/>
          <w:sz w:val="18"/>
          <w:szCs w:val="18"/>
        </w:rPr>
      </w:pPr>
      <w:r>
        <w:rPr>
          <w:rFonts w:ascii="Times New Roman" w:hAnsi="Times New Roman" w:cs="Times New Roman"/>
          <w:i/>
          <w:iCs/>
          <w:sz w:val="18"/>
          <w:szCs w:val="18"/>
        </w:rPr>
        <w:t xml:space="preserve">                                                                                                                      dyspozycji niezbędnych zasobów  </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  </w:t>
      </w:r>
    </w:p>
    <w:p w:rsidR="00974493" w:rsidRDefault="00974493">
      <w:pPr>
        <w:spacing w:before="0" w:after="0"/>
        <w:rPr>
          <w:rFonts w:ascii="Times New Roman" w:hAnsi="Times New Roman" w:cs="Times New Roman"/>
          <w:sz w:val="22"/>
          <w:szCs w:val="22"/>
        </w:rPr>
      </w:pP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dnia ...............................                   ...........................................................</w:t>
      </w:r>
    </w:p>
    <w:p w:rsidR="00974493" w:rsidRDefault="00974493">
      <w:pPr>
        <w:spacing w:before="0" w:after="0"/>
        <w:rPr>
          <w:rFonts w:ascii="Times New Roman" w:hAnsi="Times New Roman" w:cs="Times New Roman"/>
          <w:sz w:val="16"/>
          <w:szCs w:val="16"/>
        </w:rPr>
      </w:pPr>
      <w:r>
        <w:rPr>
          <w:rFonts w:ascii="Times New Roman" w:hAnsi="Times New Roman" w:cs="Times New Roman"/>
          <w:sz w:val="22"/>
          <w:szCs w:val="22"/>
        </w:rPr>
        <w:t xml:space="preserve">     </w:t>
      </w:r>
      <w:r>
        <w:rPr>
          <w:rFonts w:ascii="Times New Roman" w:hAnsi="Times New Roman" w:cs="Times New Roman"/>
          <w:sz w:val="16"/>
          <w:szCs w:val="16"/>
        </w:rPr>
        <w:t xml:space="preserve">                 Miejscowość    </w:t>
      </w:r>
      <w:r>
        <w:rPr>
          <w:rFonts w:ascii="Times New Roman" w:hAnsi="Times New Roman" w:cs="Times New Roman"/>
          <w:sz w:val="22"/>
          <w:szCs w:val="22"/>
        </w:rPr>
        <w:t xml:space="preserve">                                                                 </w:t>
      </w:r>
      <w:r>
        <w:rPr>
          <w:rFonts w:ascii="Times New Roman" w:hAnsi="Times New Roman" w:cs="Times New Roman"/>
          <w:sz w:val="16"/>
          <w:szCs w:val="16"/>
        </w:rPr>
        <w:t>(Pieczęć i podpisy wykonawcy lub pełnomocnika)</w:t>
      </w:r>
    </w:p>
    <w:p w:rsidR="00974493" w:rsidRDefault="00974493">
      <w:pPr>
        <w:spacing w:before="0" w:after="0"/>
        <w:rPr>
          <w:rFonts w:ascii="Times New Roman" w:hAnsi="Times New Roman" w:cs="Times New Roman"/>
          <w:b/>
          <w:bCs/>
        </w:rPr>
      </w:pPr>
      <w:r>
        <w:rPr>
          <w:rFonts w:ascii="Times New Roman" w:hAnsi="Times New Roman" w:cs="Times New Roman"/>
          <w:b/>
          <w:bCs/>
        </w:rPr>
        <w:t>Uwaga:</w:t>
      </w:r>
    </w:p>
    <w:p w:rsidR="00974493" w:rsidRDefault="00974493">
      <w:pPr>
        <w:spacing w:before="0" w:after="0"/>
        <w:rPr>
          <w:rFonts w:ascii="Times New Roman" w:hAnsi="Times New Roman" w:cs="Times New Roman"/>
          <w:b/>
          <w:bCs/>
          <w:i/>
          <w:iCs/>
          <w:sz w:val="18"/>
          <w:szCs w:val="18"/>
        </w:rPr>
      </w:pPr>
      <w:r>
        <w:rPr>
          <w:rFonts w:ascii="Times New Roman" w:hAnsi="Times New Roman" w:cs="Times New Roman"/>
          <w:b/>
          <w:bCs/>
          <w:sz w:val="18"/>
          <w:szCs w:val="18"/>
        </w:rPr>
        <w:t xml:space="preserve">Wykonawca, który polega na zdolnościach lub sytuacji innych podmiotów na zasadach określonych w art. 22a ustawy, winien przedstawić w odniesieniu do tych podmiotów dokumenty wymienione w § 5 pkt. 4 </w:t>
      </w:r>
      <w:r>
        <w:rPr>
          <w:rFonts w:ascii="Times New Roman" w:hAnsi="Times New Roman" w:cs="Times New Roman"/>
          <w:b/>
          <w:bCs/>
          <w:i/>
          <w:iCs/>
          <w:sz w:val="18"/>
          <w:szCs w:val="18"/>
        </w:rPr>
        <w:t>Rozporządzenia Ministra Rozwoju w sprawie rodzaju dokumentów, jakich może żądać Zamawiający od wykonawcy w postępowaniu o udzielenie zamówienia (Dz.U. z 2016r. poz. 1126).</w:t>
      </w:r>
    </w:p>
    <w:p w:rsidR="00974493" w:rsidRDefault="00974493">
      <w:pPr>
        <w:spacing w:before="0" w:after="0"/>
        <w:rPr>
          <w:rFonts w:ascii="Times New Roman" w:hAnsi="Times New Roman" w:cs="Times New Roman"/>
          <w:b/>
          <w:bCs/>
          <w:sz w:val="18"/>
          <w:szCs w:val="18"/>
        </w:rPr>
      </w:pPr>
      <w:r>
        <w:rPr>
          <w:rFonts w:ascii="Times New Roman" w:hAnsi="Times New Roman" w:cs="Times New Roman"/>
          <w:b/>
          <w:bCs/>
          <w:sz w:val="18"/>
          <w:szCs w:val="18"/>
        </w:rPr>
        <w:t>Wykonawca polegający na zasobach podmiotu trzeciego winien dołączyć do oferty dokumenty potwierdzające umocowanie osób podpisujących zobowiązanie do reprezentowania podmiotu udostępniającego zasoby.</w:t>
      </w:r>
    </w:p>
    <w:p w:rsidR="005C105E" w:rsidRDefault="00974493" w:rsidP="005C105E">
      <w:pPr>
        <w:spacing w:before="0" w:after="0"/>
        <w:ind w:left="709" w:hanging="283"/>
        <w:jc w:val="right"/>
        <w:rPr>
          <w:rFonts w:ascii="Times New Roman" w:hAnsi="Times New Roman" w:cs="Times New Roman"/>
          <w:sz w:val="22"/>
          <w:szCs w:val="22"/>
        </w:rPr>
      </w:pPr>
      <w:r>
        <w:rPr>
          <w:rFonts w:ascii="Times New Roman" w:hAnsi="Times New Roman" w:cs="Times New Roman"/>
          <w:sz w:val="22"/>
          <w:szCs w:val="22"/>
        </w:rPr>
        <w:lastRenderedPageBreak/>
        <w:t xml:space="preserve">Znak sprawy: </w:t>
      </w:r>
      <w:r w:rsidR="005C105E">
        <w:rPr>
          <w:rFonts w:ascii="Times New Roman" w:hAnsi="Times New Roman" w:cs="Times New Roman"/>
          <w:sz w:val="22"/>
          <w:szCs w:val="22"/>
        </w:rPr>
        <w:t>BI.ROZ.281.1.2018.AC</w:t>
      </w:r>
    </w:p>
    <w:p w:rsidR="00974493" w:rsidRDefault="00974493">
      <w:pPr>
        <w:jc w:val="right"/>
        <w:rPr>
          <w:rFonts w:ascii="Times New Roman" w:hAnsi="Times New Roman" w:cs="Times New Roman"/>
          <w:i/>
          <w:iCs/>
          <w:sz w:val="22"/>
          <w:szCs w:val="22"/>
        </w:rPr>
      </w:pPr>
      <w:r>
        <w:rPr>
          <w:rFonts w:ascii="Times New Roman" w:hAnsi="Times New Roman" w:cs="Times New Roman"/>
          <w:i/>
          <w:iCs/>
          <w:sz w:val="22"/>
          <w:szCs w:val="22"/>
        </w:rPr>
        <w:t>Załącznik nr 7 do SIWZ</w:t>
      </w:r>
    </w:p>
    <w:p w:rsidR="00974493" w:rsidRDefault="00974493">
      <w:pPr>
        <w:spacing w:before="0" w:after="0"/>
        <w:ind w:right="450"/>
        <w:jc w:val="center"/>
        <w:rPr>
          <w:rFonts w:ascii="Times New Roman" w:hAnsi="Times New Roman" w:cs="Times New Roman"/>
        </w:rPr>
      </w:pPr>
      <w:r>
        <w:rPr>
          <w:rFonts w:ascii="Times New Roman" w:hAnsi="Times New Roman" w:cs="Times New Roman"/>
          <w:sz w:val="28"/>
          <w:szCs w:val="28"/>
        </w:rPr>
        <w:t xml:space="preserve">             Umowa nr ...............</w:t>
      </w:r>
    </w:p>
    <w:p w:rsidR="00974493" w:rsidRDefault="00974493">
      <w:pPr>
        <w:spacing w:before="0" w:after="0"/>
        <w:jc w:val="center"/>
        <w:rPr>
          <w:rFonts w:ascii="Times New Roman" w:hAnsi="Times New Roman" w:cs="Times New Roman"/>
          <w:b/>
          <w:bCs/>
          <w:i/>
          <w:iCs/>
        </w:rPr>
      </w:pPr>
      <w:r>
        <w:rPr>
          <w:rFonts w:ascii="Times New Roman" w:hAnsi="Times New Roman" w:cs="Times New Roman"/>
          <w:sz w:val="18"/>
          <w:szCs w:val="18"/>
        </w:rPr>
        <w:t xml:space="preserve">do zam. </w:t>
      </w:r>
      <w:proofErr w:type="spellStart"/>
      <w:r>
        <w:rPr>
          <w:rFonts w:ascii="Times New Roman" w:hAnsi="Times New Roman" w:cs="Times New Roman"/>
          <w:sz w:val="18"/>
          <w:szCs w:val="18"/>
        </w:rPr>
        <w:t>publ</w:t>
      </w:r>
      <w:proofErr w:type="spellEnd"/>
      <w:r>
        <w:rPr>
          <w:rFonts w:ascii="Times New Roman" w:hAnsi="Times New Roman" w:cs="Times New Roman"/>
          <w:sz w:val="18"/>
          <w:szCs w:val="18"/>
        </w:rPr>
        <w:t xml:space="preserve">. nr </w:t>
      </w:r>
      <w:r w:rsidR="009B24F3" w:rsidRPr="009B24F3">
        <w:rPr>
          <w:rFonts w:ascii="Times New Roman" w:hAnsi="Times New Roman" w:cs="Times New Roman"/>
          <w:sz w:val="18"/>
          <w:szCs w:val="18"/>
        </w:rPr>
        <w:t>BI.ROZ.281.1.2018.AC</w:t>
      </w:r>
    </w:p>
    <w:p w:rsidR="00974493" w:rsidRDefault="00974493">
      <w:pPr>
        <w:spacing w:before="0" w:after="0"/>
        <w:ind w:right="450"/>
        <w:rPr>
          <w:rFonts w:ascii="Times New Roman" w:hAnsi="Times New Roman" w:cs="Times New Roman"/>
          <w:sz w:val="22"/>
          <w:szCs w:val="22"/>
        </w:rPr>
      </w:pP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w dniu ...................2018 r. pomiędzy:</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Państwowym  Gospodarstwem Wodnym Wody Polskie </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ul. Grzybowska 80/82, 00-844 Warszawa, </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NIP: 5272825616, REGON: 368302575</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Regionalnym Zarządem Gospodarki Wodnej w Białymstoku </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ul. Jana Klemensa Branickiego 17A, 15-085 Białystok </w:t>
      </w:r>
    </w:p>
    <w:p w:rsidR="00974493" w:rsidRDefault="00974493">
      <w:pPr>
        <w:pStyle w:val="Standard"/>
        <w:rPr>
          <w:rFonts w:ascii="Times New Roman" w:hAnsi="Times New Roman" w:cs="Times New Roman"/>
        </w:rPr>
      </w:pPr>
      <w:r>
        <w:rPr>
          <w:rFonts w:ascii="Times New Roman" w:hAnsi="Times New Roman" w:cs="Times New Roman"/>
          <w:sz w:val="22"/>
          <w:szCs w:val="22"/>
        </w:rPr>
        <w:t xml:space="preserve">reprezentowanym przez  Dyrektora RZGW w Białymstoku </w:t>
      </w:r>
      <w:r>
        <w:rPr>
          <w:rFonts w:ascii="Times New Roman" w:hAnsi="Times New Roman" w:cs="Times New Roman"/>
          <w:b/>
          <w:bCs/>
          <w:sz w:val="22"/>
          <w:szCs w:val="22"/>
        </w:rPr>
        <w:t>…………………………..</w:t>
      </w:r>
      <w:r>
        <w:rPr>
          <w:rFonts w:ascii="Times New Roman" w:hAnsi="Times New Roman" w:cs="Times New Roman"/>
          <w:sz w:val="22"/>
          <w:szCs w:val="22"/>
        </w:rPr>
        <w:t>, działającego na podstawie pełnomocnictwa z dnia…………………………………. udzielonego przez Prezesa Państwowego Gospodarstwa Wodnego Wody Polskie</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zwanym dalej „Zamawiającym”</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a</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zarejestrowanym w  Sądzie Rejonowym w .................. Wydział ...........Krajowego Rejestru Sądowego pod Nr ........................</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reprezentowanym przez:</w:t>
      </w:r>
    </w:p>
    <w:p w:rsidR="00974493" w:rsidRDefault="00974493" w:rsidP="0061634F">
      <w:pPr>
        <w:numPr>
          <w:ilvl w:val="0"/>
          <w:numId w:val="29"/>
        </w:numPr>
        <w:spacing w:before="0" w:after="0" w:line="240" w:lineRule="auto"/>
        <w:jc w:val="left"/>
        <w:rPr>
          <w:rFonts w:ascii="Times New Roman" w:hAnsi="Times New Roman" w:cs="Times New Roman"/>
          <w:sz w:val="22"/>
          <w:szCs w:val="22"/>
        </w:rPr>
      </w:pPr>
      <w:r>
        <w:rPr>
          <w:rFonts w:ascii="Times New Roman" w:hAnsi="Times New Roman" w:cs="Times New Roman"/>
          <w:sz w:val="22"/>
          <w:szCs w:val="22"/>
        </w:rPr>
        <w:t>.........................................................</w:t>
      </w:r>
    </w:p>
    <w:p w:rsidR="00974493" w:rsidRDefault="00974493" w:rsidP="0061634F">
      <w:pPr>
        <w:numPr>
          <w:ilvl w:val="0"/>
          <w:numId w:val="29"/>
        </w:numPr>
        <w:spacing w:before="0" w:after="0" w:line="240" w:lineRule="auto"/>
        <w:jc w:val="left"/>
        <w:rPr>
          <w:rFonts w:ascii="Times New Roman" w:hAnsi="Times New Roman" w:cs="Times New Roman"/>
          <w:sz w:val="22"/>
          <w:szCs w:val="22"/>
        </w:rPr>
      </w:pPr>
      <w:r>
        <w:rPr>
          <w:rFonts w:ascii="Times New Roman" w:hAnsi="Times New Roman" w:cs="Times New Roman"/>
          <w:sz w:val="22"/>
          <w:szCs w:val="22"/>
        </w:rPr>
        <w:t>.........................................................</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zwanym dalej „Wykonawcą”</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lub</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reprezentowanym przez:</w:t>
      </w:r>
    </w:p>
    <w:p w:rsidR="00974493" w:rsidRDefault="00974493" w:rsidP="0061634F">
      <w:pPr>
        <w:numPr>
          <w:ilvl w:val="0"/>
          <w:numId w:val="37"/>
        </w:numPr>
        <w:spacing w:before="0" w:after="0" w:line="240" w:lineRule="auto"/>
        <w:jc w:val="left"/>
        <w:rPr>
          <w:rFonts w:ascii="Times New Roman" w:hAnsi="Times New Roman" w:cs="Times New Roman"/>
          <w:sz w:val="22"/>
          <w:szCs w:val="22"/>
        </w:rPr>
      </w:pPr>
      <w:r>
        <w:rPr>
          <w:rFonts w:ascii="Times New Roman" w:hAnsi="Times New Roman" w:cs="Times New Roman"/>
          <w:sz w:val="22"/>
          <w:szCs w:val="22"/>
        </w:rPr>
        <w:t>................................................</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prowadzącym działalność gospodarczą  zarejestrowaną wpisem do ewidencji działalności gospodarczej w CEIDG, zwanym dalej „Wykonawcą”</w:t>
      </w:r>
    </w:p>
    <w:p w:rsidR="00974493" w:rsidRDefault="00974493">
      <w:pPr>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w wyniku rozstrzygniętego postępowania o udzielenie zamówienia publicznego, prowadzonego </w:t>
      </w:r>
      <w:r>
        <w:rPr>
          <w:rFonts w:ascii="Times New Roman" w:hAnsi="Times New Roman" w:cs="Times New Roman"/>
          <w:sz w:val="22"/>
          <w:szCs w:val="22"/>
        </w:rPr>
        <w:br/>
        <w:t>w trybie przetargu nieograniczonego, na podstawie ustawy z dnia 29 stycznia 2004 r. - Prawo zamówień publicznych pn. nazwą</w:t>
      </w:r>
      <w:r>
        <w:rPr>
          <w:rFonts w:ascii="Times New Roman" w:hAnsi="Times New Roman" w:cs="Times New Roman"/>
          <w:i/>
          <w:iCs/>
          <w:sz w:val="22"/>
          <w:szCs w:val="22"/>
        </w:rPr>
        <w:t xml:space="preserve"> </w:t>
      </w:r>
      <w:r>
        <w:rPr>
          <w:rFonts w:ascii="Times New Roman" w:hAnsi="Times New Roman" w:cs="Times New Roman"/>
          <w:b/>
          <w:bCs/>
          <w:i/>
          <w:iCs/>
          <w:sz w:val="22"/>
          <w:szCs w:val="22"/>
        </w:rPr>
        <w:t>Dostawa sprzętu komputerowego z oprogramowaniem</w:t>
      </w:r>
      <w:r>
        <w:rPr>
          <w:rFonts w:ascii="Times New Roman" w:hAnsi="Times New Roman" w:cs="Times New Roman"/>
          <w:sz w:val="22"/>
          <w:szCs w:val="22"/>
        </w:rPr>
        <w:t xml:space="preserve"> o następującej treści:</w:t>
      </w:r>
    </w:p>
    <w:p w:rsidR="00974493" w:rsidRDefault="00974493">
      <w:pPr>
        <w:spacing w:before="0" w:after="0" w:line="240" w:lineRule="auto"/>
        <w:ind w:right="450"/>
        <w:rPr>
          <w:rFonts w:ascii="Times New Roman" w:hAnsi="Times New Roman" w:cs="Times New Roman"/>
          <w:sz w:val="22"/>
          <w:szCs w:val="22"/>
        </w:rPr>
      </w:pPr>
    </w:p>
    <w:p w:rsidR="00974493" w:rsidRDefault="00974493">
      <w:pPr>
        <w:spacing w:before="0" w:after="0"/>
        <w:ind w:right="450"/>
        <w:jc w:val="center"/>
        <w:rPr>
          <w:rFonts w:ascii="Times New Roman" w:hAnsi="Times New Roman" w:cs="Times New Roman"/>
          <w:b/>
          <w:bCs/>
          <w:sz w:val="22"/>
          <w:szCs w:val="22"/>
        </w:rPr>
      </w:pPr>
      <w:r>
        <w:rPr>
          <w:rFonts w:ascii="Times New Roman" w:hAnsi="Times New Roman" w:cs="Times New Roman"/>
          <w:b/>
          <w:bCs/>
          <w:sz w:val="22"/>
          <w:szCs w:val="22"/>
        </w:rPr>
        <w:t>§ 1.</w:t>
      </w:r>
    </w:p>
    <w:p w:rsidR="00974493" w:rsidRDefault="00974493" w:rsidP="0061634F">
      <w:pPr>
        <w:numPr>
          <w:ilvl w:val="0"/>
          <w:numId w:val="38"/>
        </w:numPr>
        <w:tabs>
          <w:tab w:val="clear" w:pos="720"/>
          <w:tab w:val="num" w:pos="284"/>
        </w:tabs>
        <w:spacing w:before="0" w:after="0" w:line="240" w:lineRule="auto"/>
        <w:ind w:left="284" w:right="450" w:hanging="284"/>
        <w:rPr>
          <w:rFonts w:ascii="Times New Roman" w:hAnsi="Times New Roman" w:cs="Times New Roman"/>
          <w:sz w:val="22"/>
          <w:szCs w:val="22"/>
        </w:rPr>
      </w:pPr>
      <w:r>
        <w:rPr>
          <w:rFonts w:ascii="Times New Roman" w:hAnsi="Times New Roman" w:cs="Times New Roman"/>
          <w:sz w:val="22"/>
          <w:szCs w:val="22"/>
        </w:rPr>
        <w:t xml:space="preserve">Przedmiotem umowy jest przeniesienie własności sprzętu komputerowego wraz z oprogramowaniem, o szczegółowym opisie i danych technicznych wymienionych w treści </w:t>
      </w:r>
      <w:r>
        <w:rPr>
          <w:rFonts w:ascii="Times New Roman" w:hAnsi="Times New Roman" w:cs="Times New Roman"/>
          <w:b/>
          <w:bCs/>
          <w:sz w:val="22"/>
          <w:szCs w:val="22"/>
        </w:rPr>
        <w:t>Załącznika nr 1</w:t>
      </w:r>
      <w:r>
        <w:rPr>
          <w:rFonts w:ascii="Times New Roman" w:hAnsi="Times New Roman" w:cs="Times New Roman"/>
          <w:sz w:val="22"/>
          <w:szCs w:val="22"/>
        </w:rPr>
        <w:t xml:space="preserve"> do niniejszej umowy, przez Wykonawcę na Zamawiającego oraz dostarczenie przez Wykonawcę w/w sprzętu do miejsca określonego w  §  3 ust. 1 Umowy, za ustaloną w umowie cenę.  </w:t>
      </w:r>
    </w:p>
    <w:p w:rsidR="00974493" w:rsidRDefault="00974493" w:rsidP="0061634F">
      <w:pPr>
        <w:numPr>
          <w:ilvl w:val="0"/>
          <w:numId w:val="38"/>
        </w:numPr>
        <w:tabs>
          <w:tab w:val="clear" w:pos="720"/>
          <w:tab w:val="num" w:pos="284"/>
        </w:tabs>
        <w:spacing w:before="0" w:after="0" w:line="240" w:lineRule="auto"/>
        <w:ind w:left="284" w:right="450" w:hanging="284"/>
        <w:rPr>
          <w:rFonts w:ascii="Times New Roman" w:hAnsi="Times New Roman" w:cs="Times New Roman"/>
          <w:sz w:val="22"/>
          <w:szCs w:val="22"/>
        </w:rPr>
      </w:pPr>
      <w:r>
        <w:rPr>
          <w:rFonts w:ascii="Times New Roman" w:hAnsi="Times New Roman" w:cs="Times New Roman"/>
          <w:sz w:val="22"/>
          <w:szCs w:val="22"/>
        </w:rPr>
        <w:t>Wykonawca oświadcza, że dostarczony przedmiot umowy, o którym mowa w ust. 1,</w:t>
      </w:r>
      <w:r>
        <w:rPr>
          <w:rFonts w:ascii="Times New Roman" w:hAnsi="Times New Roman" w:cs="Times New Roman"/>
          <w:b/>
          <w:bCs/>
          <w:sz w:val="22"/>
          <w:szCs w:val="22"/>
        </w:rPr>
        <w:t xml:space="preserve"> </w:t>
      </w:r>
      <w:r>
        <w:rPr>
          <w:rFonts w:ascii="Times New Roman" w:hAnsi="Times New Roman" w:cs="Times New Roman"/>
          <w:sz w:val="22"/>
          <w:szCs w:val="22"/>
        </w:rPr>
        <w:t>jest fabrycznie nowy, wolny od wad fizycznych i prawnych, nie jest przedmiotem żadnego postępowania ani zabezpieczenia.</w:t>
      </w:r>
    </w:p>
    <w:p w:rsidR="00974493" w:rsidRDefault="00974493" w:rsidP="0061634F">
      <w:pPr>
        <w:numPr>
          <w:ilvl w:val="0"/>
          <w:numId w:val="38"/>
        </w:numPr>
        <w:tabs>
          <w:tab w:val="clear" w:pos="720"/>
          <w:tab w:val="num" w:pos="284"/>
        </w:tabs>
        <w:spacing w:before="0" w:after="0" w:line="240" w:lineRule="auto"/>
        <w:ind w:left="284" w:right="450" w:hanging="284"/>
        <w:rPr>
          <w:rFonts w:ascii="Times New Roman" w:hAnsi="Times New Roman" w:cs="Times New Roman"/>
          <w:sz w:val="22"/>
          <w:szCs w:val="22"/>
        </w:rPr>
      </w:pPr>
      <w:r>
        <w:rPr>
          <w:rFonts w:ascii="Times New Roman" w:hAnsi="Times New Roman" w:cs="Times New Roman"/>
          <w:sz w:val="22"/>
          <w:szCs w:val="22"/>
        </w:rPr>
        <w:t>Wykonawca oświadcza, że posiada wiedzę fachową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w:t>
      </w:r>
    </w:p>
    <w:p w:rsidR="00974493" w:rsidRDefault="00974493" w:rsidP="0061634F">
      <w:pPr>
        <w:numPr>
          <w:ilvl w:val="0"/>
          <w:numId w:val="38"/>
        </w:numPr>
        <w:tabs>
          <w:tab w:val="clear" w:pos="720"/>
          <w:tab w:val="num" w:pos="284"/>
        </w:tabs>
        <w:spacing w:before="0" w:after="0" w:line="240" w:lineRule="auto"/>
        <w:ind w:left="284" w:right="450" w:hanging="284"/>
        <w:rPr>
          <w:rFonts w:ascii="Times New Roman" w:hAnsi="Times New Roman" w:cs="Times New Roman"/>
          <w:sz w:val="22"/>
          <w:szCs w:val="22"/>
        </w:rPr>
      </w:pPr>
      <w:r>
        <w:rPr>
          <w:rFonts w:ascii="Times New Roman" w:hAnsi="Times New Roman" w:cs="Times New Roman"/>
          <w:sz w:val="22"/>
          <w:szCs w:val="22"/>
        </w:rPr>
        <w:t xml:space="preserve">Wykonawca oświadcza, że wykonanie niniejszej Umowy nie będzie prowadzić </w:t>
      </w:r>
      <w:r>
        <w:rPr>
          <w:rFonts w:ascii="Times New Roman" w:hAnsi="Times New Roman" w:cs="Times New Roman"/>
          <w:sz w:val="22"/>
          <w:szCs w:val="22"/>
        </w:rPr>
        <w:br/>
        <w:t>do wypełnienia przesłanek czynu nieuczciwej konkurencji, w szczególności nie stanowi naruszenia tajemnicy przedsiębiorstwa osoby trzeciej.</w:t>
      </w:r>
    </w:p>
    <w:p w:rsidR="00974493" w:rsidRDefault="00974493" w:rsidP="0061634F">
      <w:pPr>
        <w:numPr>
          <w:ilvl w:val="0"/>
          <w:numId w:val="38"/>
        </w:numPr>
        <w:tabs>
          <w:tab w:val="clear" w:pos="720"/>
          <w:tab w:val="num" w:pos="284"/>
        </w:tabs>
        <w:spacing w:before="0" w:after="0" w:line="240" w:lineRule="auto"/>
        <w:ind w:left="284" w:right="450" w:hanging="284"/>
        <w:rPr>
          <w:rFonts w:ascii="Times New Roman" w:hAnsi="Times New Roman" w:cs="Times New Roman"/>
          <w:sz w:val="22"/>
          <w:szCs w:val="22"/>
        </w:rPr>
      </w:pPr>
      <w:r>
        <w:rPr>
          <w:rFonts w:ascii="Times New Roman" w:hAnsi="Times New Roman" w:cs="Times New Roman"/>
          <w:sz w:val="22"/>
          <w:szCs w:val="22"/>
        </w:rPr>
        <w:lastRenderedPageBreak/>
        <w:t>Wykonawca oświadcza, że wszelkie dane i informacje uzyskane przez Zamawiającego w wyniku wykonania Umowy, nie są objęte tajemnicą przedsiębiorstwa Wykonawcy i jego kontrahentów, w przeciwnym wypadku udziela upoważnienia Zamawiającemu do wykorzystania i udostępniania tych danych i informacji podmiotom trzecim w zakresie niezbędnym dla prawidłowej realizacji zadań Zamawiającego.</w:t>
      </w:r>
    </w:p>
    <w:p w:rsidR="00974493" w:rsidRDefault="00974493" w:rsidP="0061634F">
      <w:pPr>
        <w:numPr>
          <w:ilvl w:val="0"/>
          <w:numId w:val="38"/>
        </w:numPr>
        <w:tabs>
          <w:tab w:val="clear" w:pos="720"/>
          <w:tab w:val="num" w:pos="284"/>
        </w:tabs>
        <w:spacing w:before="0" w:after="0" w:line="240" w:lineRule="auto"/>
        <w:ind w:left="284" w:right="450" w:hanging="284"/>
        <w:rPr>
          <w:rFonts w:ascii="Times New Roman" w:hAnsi="Times New Roman" w:cs="Times New Roman"/>
          <w:sz w:val="22"/>
          <w:szCs w:val="22"/>
        </w:rPr>
      </w:pPr>
      <w:r>
        <w:rPr>
          <w:rFonts w:ascii="Times New Roman" w:hAnsi="Times New Roman" w:cs="Times New Roman"/>
          <w:sz w:val="22"/>
          <w:szCs w:val="22"/>
        </w:rPr>
        <w:t xml:space="preserve">Wykonawca oświadcza, że dostarczony przedmiot zamówienia pochodzi tylko </w:t>
      </w:r>
      <w:r>
        <w:rPr>
          <w:rFonts w:ascii="Times New Roman" w:hAnsi="Times New Roman" w:cs="Times New Roman"/>
          <w:sz w:val="22"/>
          <w:szCs w:val="22"/>
        </w:rPr>
        <w:br/>
        <w:t xml:space="preserve">i wyłącznie z oficjalnego i autoryzowanego kanału sprzedaży producenta sprzętu </w:t>
      </w:r>
      <w:r>
        <w:rPr>
          <w:rFonts w:ascii="Times New Roman" w:hAnsi="Times New Roman" w:cs="Times New Roman"/>
          <w:sz w:val="22"/>
          <w:szCs w:val="22"/>
        </w:rPr>
        <w:br/>
        <w:t>i oprogramowania na terenie Polski.</w:t>
      </w:r>
    </w:p>
    <w:p w:rsidR="00974493" w:rsidRDefault="00974493">
      <w:pPr>
        <w:tabs>
          <w:tab w:val="num" w:pos="180"/>
        </w:tabs>
        <w:spacing w:before="0" w:after="0"/>
        <w:ind w:left="180" w:right="450"/>
        <w:jc w:val="center"/>
        <w:rPr>
          <w:rFonts w:ascii="Times New Roman" w:hAnsi="Times New Roman" w:cs="Times New Roman"/>
          <w:b/>
          <w:bCs/>
          <w:sz w:val="22"/>
          <w:szCs w:val="22"/>
        </w:rPr>
      </w:pPr>
    </w:p>
    <w:p w:rsidR="00974493" w:rsidRDefault="00974493">
      <w:pPr>
        <w:tabs>
          <w:tab w:val="num" w:pos="0"/>
        </w:tabs>
        <w:spacing w:before="0" w:after="0"/>
        <w:ind w:right="450"/>
        <w:jc w:val="center"/>
        <w:rPr>
          <w:rFonts w:ascii="Times New Roman" w:hAnsi="Times New Roman" w:cs="Times New Roman"/>
          <w:b/>
          <w:bCs/>
          <w:sz w:val="22"/>
          <w:szCs w:val="22"/>
        </w:rPr>
      </w:pPr>
      <w:r>
        <w:rPr>
          <w:rFonts w:ascii="Times New Roman" w:hAnsi="Times New Roman" w:cs="Times New Roman"/>
          <w:b/>
          <w:bCs/>
          <w:sz w:val="22"/>
          <w:szCs w:val="22"/>
        </w:rPr>
        <w:t>§ 2.</w:t>
      </w:r>
    </w:p>
    <w:p w:rsidR="00974493" w:rsidRDefault="00974493" w:rsidP="0061634F">
      <w:pPr>
        <w:numPr>
          <w:ilvl w:val="0"/>
          <w:numId w:val="36"/>
        </w:numPr>
        <w:tabs>
          <w:tab w:val="clear" w:pos="720"/>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Zamawiający zapłaci Wykonawcy za przedmiot umowy opisany w § 1  ust.1 przelewem, kwotę:</w:t>
      </w:r>
    </w:p>
    <w:p w:rsidR="00974493" w:rsidRDefault="00974493">
      <w:pPr>
        <w:spacing w:before="0" w:after="0"/>
        <w:ind w:left="720" w:hanging="578"/>
        <w:rPr>
          <w:rFonts w:ascii="Times New Roman" w:hAnsi="Times New Roman" w:cs="Times New Roman"/>
          <w:sz w:val="22"/>
          <w:szCs w:val="22"/>
        </w:rPr>
      </w:pPr>
      <w:r>
        <w:rPr>
          <w:rFonts w:ascii="Times New Roman" w:hAnsi="Times New Roman" w:cs="Times New Roman"/>
          <w:sz w:val="22"/>
          <w:szCs w:val="22"/>
        </w:rPr>
        <w:t>netto .................zł</w:t>
      </w:r>
    </w:p>
    <w:p w:rsidR="00974493" w:rsidRDefault="00974493">
      <w:pPr>
        <w:spacing w:before="0" w:after="0"/>
        <w:ind w:left="720" w:hanging="578"/>
        <w:rPr>
          <w:rFonts w:ascii="Times New Roman" w:hAnsi="Times New Roman" w:cs="Times New Roman"/>
          <w:sz w:val="22"/>
          <w:szCs w:val="22"/>
        </w:rPr>
      </w:pPr>
      <w:r>
        <w:rPr>
          <w:rFonts w:ascii="Times New Roman" w:hAnsi="Times New Roman" w:cs="Times New Roman"/>
          <w:sz w:val="22"/>
          <w:szCs w:val="22"/>
        </w:rPr>
        <w:t>podatek VAT (...%) .........................zł</w:t>
      </w:r>
    </w:p>
    <w:p w:rsidR="00974493" w:rsidRDefault="00974493">
      <w:pPr>
        <w:spacing w:before="0" w:after="0"/>
        <w:ind w:left="720" w:hanging="578"/>
        <w:rPr>
          <w:rFonts w:ascii="Times New Roman" w:hAnsi="Times New Roman" w:cs="Times New Roman"/>
          <w:sz w:val="22"/>
          <w:szCs w:val="22"/>
        </w:rPr>
      </w:pPr>
      <w:r>
        <w:rPr>
          <w:rFonts w:ascii="Times New Roman" w:hAnsi="Times New Roman" w:cs="Times New Roman"/>
          <w:sz w:val="22"/>
          <w:szCs w:val="22"/>
        </w:rPr>
        <w:t>Razem (brutto)   ............................. zł</w:t>
      </w:r>
    </w:p>
    <w:p w:rsidR="00974493" w:rsidRDefault="00974493">
      <w:pPr>
        <w:spacing w:before="0" w:after="0"/>
        <w:ind w:left="720" w:hanging="578"/>
        <w:rPr>
          <w:rFonts w:ascii="Times New Roman" w:hAnsi="Times New Roman" w:cs="Times New Roman"/>
          <w:sz w:val="22"/>
          <w:szCs w:val="22"/>
        </w:rPr>
      </w:pPr>
      <w:r>
        <w:rPr>
          <w:rFonts w:ascii="Times New Roman" w:hAnsi="Times New Roman" w:cs="Times New Roman"/>
          <w:sz w:val="22"/>
          <w:szCs w:val="22"/>
        </w:rPr>
        <w:t>słownie złotych: .......................................................................................................................</w:t>
      </w:r>
    </w:p>
    <w:p w:rsidR="00974493" w:rsidRDefault="00974493" w:rsidP="0061634F">
      <w:pPr>
        <w:numPr>
          <w:ilvl w:val="0"/>
          <w:numId w:val="36"/>
        </w:numPr>
        <w:tabs>
          <w:tab w:val="clear" w:pos="720"/>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Umówiona cena obejmuje wszystkie wydatki niezbędne do należytego wykonania Umowy.</w:t>
      </w:r>
    </w:p>
    <w:p w:rsidR="00974493" w:rsidRDefault="00974493" w:rsidP="0061634F">
      <w:pPr>
        <w:numPr>
          <w:ilvl w:val="0"/>
          <w:numId w:val="36"/>
        </w:numPr>
        <w:tabs>
          <w:tab w:val="clear" w:pos="720"/>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Zamawiający ureguluje zapłatę za w/w sprzęt po otrzymaniu faktury/rachunku, przelewem na rachunek bankowy Wykonawcy: Bank - ……………….., Nr konta - ……………………………... w terminie nie później niż 30 dni od otrzymania faktury/rachunku.</w:t>
      </w:r>
    </w:p>
    <w:p w:rsidR="00974493" w:rsidRDefault="00974493" w:rsidP="0061634F">
      <w:pPr>
        <w:numPr>
          <w:ilvl w:val="0"/>
          <w:numId w:val="36"/>
        </w:numPr>
        <w:tabs>
          <w:tab w:val="clear" w:pos="720"/>
          <w:tab w:val="num" w:pos="142"/>
        </w:tabs>
        <w:spacing w:before="0" w:after="0" w:line="240" w:lineRule="auto"/>
        <w:ind w:hanging="862"/>
        <w:rPr>
          <w:rFonts w:ascii="Times New Roman" w:hAnsi="Times New Roman" w:cs="Times New Roman"/>
          <w:sz w:val="22"/>
          <w:szCs w:val="22"/>
        </w:rPr>
      </w:pPr>
      <w:r>
        <w:rPr>
          <w:rFonts w:ascii="Times New Roman" w:hAnsi="Times New Roman" w:cs="Times New Roman"/>
          <w:sz w:val="22"/>
          <w:szCs w:val="22"/>
        </w:rPr>
        <w:t>Przy fakturowaniu dopuszcza się następującą formę nagłówka:</w:t>
      </w:r>
    </w:p>
    <w:p w:rsidR="00974493" w:rsidRDefault="00974493">
      <w:pPr>
        <w:spacing w:before="0" w:after="0"/>
        <w:ind w:left="180" w:right="450"/>
        <w:rPr>
          <w:rFonts w:ascii="Times New Roman" w:hAnsi="Times New Roman" w:cs="Times New Roman"/>
          <w:sz w:val="22"/>
          <w:szCs w:val="22"/>
        </w:rPr>
      </w:pPr>
      <w:r>
        <w:rPr>
          <w:rFonts w:ascii="Times New Roman" w:hAnsi="Times New Roman" w:cs="Times New Roman"/>
          <w:b/>
          <w:bCs/>
          <w:sz w:val="22"/>
          <w:szCs w:val="22"/>
        </w:rPr>
        <w:t>Nabywca:</w:t>
      </w:r>
      <w:r>
        <w:rPr>
          <w:rFonts w:ascii="Times New Roman" w:hAnsi="Times New Roman" w:cs="Times New Roman"/>
          <w:sz w:val="22"/>
          <w:szCs w:val="22"/>
        </w:rPr>
        <w:t xml:space="preserve"> Państwowe Gospodarstwo Wodne Wody Polskie ul. Grzybowska 80/82, 00-844 Warszawa, NIP: 5272825616 </w:t>
      </w:r>
    </w:p>
    <w:p w:rsidR="00974493" w:rsidRDefault="00974493">
      <w:pPr>
        <w:spacing w:before="0" w:after="0"/>
        <w:ind w:left="142"/>
        <w:rPr>
          <w:rFonts w:ascii="Times New Roman" w:hAnsi="Times New Roman" w:cs="Times New Roman"/>
          <w:sz w:val="22"/>
          <w:szCs w:val="22"/>
        </w:rPr>
      </w:pPr>
      <w:r>
        <w:rPr>
          <w:rFonts w:ascii="Times New Roman" w:hAnsi="Times New Roman" w:cs="Times New Roman"/>
          <w:b/>
          <w:bCs/>
          <w:sz w:val="22"/>
          <w:szCs w:val="22"/>
        </w:rPr>
        <w:t>Odbiorca</w:t>
      </w:r>
      <w:r>
        <w:rPr>
          <w:rFonts w:ascii="Times New Roman" w:hAnsi="Times New Roman" w:cs="Times New Roman"/>
          <w:sz w:val="22"/>
          <w:szCs w:val="22"/>
        </w:rPr>
        <w:t>: Państwowe Gospodarstwo Wodne Wody Polskie, Regionalny Zarząd Gospodarki Wodnej w Białymstoku,  ul. Jana Klemensa Branickiego 17A, 15-085 Białystok,</w:t>
      </w:r>
    </w:p>
    <w:p w:rsidR="00974493" w:rsidRDefault="00974493">
      <w:pPr>
        <w:spacing w:before="0" w:after="0"/>
        <w:ind w:left="142"/>
        <w:rPr>
          <w:rFonts w:ascii="Times New Roman" w:hAnsi="Times New Roman" w:cs="Times New Roman"/>
          <w:sz w:val="22"/>
          <w:szCs w:val="22"/>
        </w:rPr>
      </w:pPr>
      <w:r>
        <w:rPr>
          <w:rFonts w:ascii="Times New Roman" w:hAnsi="Times New Roman" w:cs="Times New Roman"/>
          <w:sz w:val="22"/>
          <w:szCs w:val="22"/>
        </w:rPr>
        <w:t>lub dane Odbiorcy w polu Uwagi/Komentarze.</w:t>
      </w:r>
    </w:p>
    <w:p w:rsidR="00974493" w:rsidRDefault="00974493">
      <w:pPr>
        <w:tabs>
          <w:tab w:val="num" w:pos="180"/>
        </w:tabs>
        <w:spacing w:before="0" w:after="0"/>
        <w:ind w:right="450"/>
        <w:rPr>
          <w:rFonts w:ascii="Times New Roman" w:hAnsi="Times New Roman" w:cs="Times New Roman"/>
          <w:b/>
          <w:bCs/>
          <w:sz w:val="22"/>
          <w:szCs w:val="22"/>
        </w:rPr>
      </w:pPr>
    </w:p>
    <w:p w:rsidR="00974493" w:rsidRDefault="00974493">
      <w:pPr>
        <w:tabs>
          <w:tab w:val="num" w:pos="180"/>
        </w:tabs>
        <w:spacing w:before="0" w:after="0"/>
        <w:ind w:left="180" w:right="450"/>
        <w:jc w:val="center"/>
        <w:rPr>
          <w:rFonts w:ascii="Times New Roman" w:hAnsi="Times New Roman" w:cs="Times New Roman"/>
          <w:b/>
          <w:bCs/>
          <w:sz w:val="22"/>
          <w:szCs w:val="22"/>
        </w:rPr>
      </w:pPr>
      <w:r>
        <w:rPr>
          <w:rFonts w:ascii="Times New Roman" w:hAnsi="Times New Roman" w:cs="Times New Roman"/>
          <w:b/>
          <w:bCs/>
          <w:sz w:val="22"/>
          <w:szCs w:val="22"/>
        </w:rPr>
        <w:t>§ 3.</w:t>
      </w:r>
    </w:p>
    <w:p w:rsidR="00974493" w:rsidRDefault="00974493" w:rsidP="0061634F">
      <w:pPr>
        <w:numPr>
          <w:ilvl w:val="0"/>
          <w:numId w:val="33"/>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 xml:space="preserve">Wykonawca zobowiązuje się dostarczyć przedmiot zamówienia w terminie </w:t>
      </w:r>
      <w:r>
        <w:rPr>
          <w:rFonts w:ascii="Times New Roman" w:hAnsi="Times New Roman" w:cs="Times New Roman"/>
          <w:b/>
          <w:bCs/>
          <w:sz w:val="22"/>
          <w:szCs w:val="22"/>
        </w:rPr>
        <w:t>….. dni</w:t>
      </w:r>
      <w:r>
        <w:rPr>
          <w:rFonts w:ascii="Times New Roman" w:hAnsi="Times New Roman" w:cs="Times New Roman"/>
          <w:sz w:val="22"/>
          <w:szCs w:val="22"/>
        </w:rPr>
        <w:t xml:space="preserve"> od daty podpisania niniejszej Umowy, pod adres ul. Jana Klemensa Branickiego 17A, 15-085 Białystok, w miejsce wskazane przez zamawiającego, gdzie przedmiot umowy zostanie zainstalowany, przy czym koszty dostawy obciążają w całości Wykonawcę.</w:t>
      </w:r>
    </w:p>
    <w:p w:rsidR="00974493" w:rsidRDefault="00974493" w:rsidP="0061634F">
      <w:pPr>
        <w:numPr>
          <w:ilvl w:val="0"/>
          <w:numId w:val="33"/>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 xml:space="preserve">O terminie dostawy Wykonawca powiadomi Zamawiającego z </w:t>
      </w:r>
      <w:r>
        <w:rPr>
          <w:rFonts w:ascii="Times New Roman" w:hAnsi="Times New Roman" w:cs="Times New Roman"/>
          <w:b/>
          <w:bCs/>
          <w:sz w:val="22"/>
          <w:szCs w:val="22"/>
        </w:rPr>
        <w:t>3</w:t>
      </w:r>
      <w:r>
        <w:rPr>
          <w:rFonts w:ascii="Times New Roman" w:hAnsi="Times New Roman" w:cs="Times New Roman"/>
          <w:sz w:val="22"/>
          <w:szCs w:val="22"/>
        </w:rPr>
        <w:t xml:space="preserve"> dniowym wyprzedzeniem,  na adres e-mailowy …………………….</w:t>
      </w:r>
    </w:p>
    <w:p w:rsidR="00974493" w:rsidRDefault="00974493" w:rsidP="0061634F">
      <w:pPr>
        <w:numPr>
          <w:ilvl w:val="0"/>
          <w:numId w:val="33"/>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Przedmiot umowy zostanie dostarczony do Zamawiającego w stanie gotowym do użycia, w opakowaniu firmowym, zapewniającym nienaruszalność przedmiotu w trakcie transportu.</w:t>
      </w:r>
    </w:p>
    <w:p w:rsidR="00974493" w:rsidRDefault="00974493" w:rsidP="0061634F">
      <w:pPr>
        <w:numPr>
          <w:ilvl w:val="0"/>
          <w:numId w:val="33"/>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 xml:space="preserve">Wydanie przedmiotu Umowy w posiadanie Zamawiającemu nastąpi  w miejscu wskazanym w ust. 1, na podstawie protokołu zdawczo-odbiorczego przedmiotu zamówienia, podpisanego przez Strony. Odbiór będzie polegał na sprawdzeniu ilościowym elementów dostawy, sprawdzeniu kompletności i stwierdzeniu braków uszkodzeń mechanicznych. </w:t>
      </w:r>
    </w:p>
    <w:p w:rsidR="00974493" w:rsidRDefault="00974493" w:rsidP="0061634F">
      <w:pPr>
        <w:numPr>
          <w:ilvl w:val="0"/>
          <w:numId w:val="33"/>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Jeżeli w trakcie odbioru stwierdzona zostanie wada przedmiotu Umowy, Zamawiający może odmówić jego odbioru, a Wykonawca zobowiązany będzie do wymiany wadliwego przedmiotu Umowy na wolny od wad, w terminie uzgodnionym protokolarnie przez strony Umowy, przy czym termin ten nie może być dłuższy niż 7 dni roboczych od dnia poinformowania Wykonawcy o stwierdzeniu wady. W przypadku stwierdzenia braków ilościowych w dostawie, Wykonawca jest zobowiązany do ich uzupełnienia w terminie uzgodnionym protokolarnie przez strony Umowy, nie dłuższym jednak niż 7 dni roboczych od dnia stwierdzenia braków.</w:t>
      </w:r>
      <w:r>
        <w:rPr>
          <w:rFonts w:ascii="Times New Roman" w:hAnsi="Times New Roman" w:cs="Times New Roman"/>
        </w:rPr>
        <w:t xml:space="preserve"> </w:t>
      </w:r>
      <w:r>
        <w:rPr>
          <w:rFonts w:ascii="Times New Roman" w:hAnsi="Times New Roman" w:cs="Times New Roman"/>
          <w:sz w:val="22"/>
          <w:szCs w:val="22"/>
        </w:rPr>
        <w:t>Przez wadę rozumie się w szczególności jakąkolwiek niezgodność z opisem przedmiotu Umowy z Załącznikiem nr 1, SIWZ i/bądź w ofercie Wykonawcy.</w:t>
      </w:r>
    </w:p>
    <w:p w:rsidR="00974493" w:rsidRDefault="00974493" w:rsidP="0061634F">
      <w:pPr>
        <w:numPr>
          <w:ilvl w:val="0"/>
          <w:numId w:val="33"/>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Podstawą do wystawienia przez Wykonawcę faktury VAT za zrealizowanie przedmiotu Umowy jest podpisany bez żadnych zastrzeżeń przez obie strony Umowy protokół zdawczo –odbiorczy.</w:t>
      </w:r>
    </w:p>
    <w:p w:rsidR="00974493" w:rsidRDefault="00974493" w:rsidP="0061634F">
      <w:pPr>
        <w:numPr>
          <w:ilvl w:val="0"/>
          <w:numId w:val="33"/>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Osobami uprawnionymi do przekazania przedmiotu Umowy i podpisania protokołu zdawczo-odbiorczego  są ze strony Wykonawcy .................................................................. tel. ................................................</w:t>
      </w:r>
    </w:p>
    <w:p w:rsidR="00974493" w:rsidRDefault="00974493" w:rsidP="0061634F">
      <w:pPr>
        <w:numPr>
          <w:ilvl w:val="0"/>
          <w:numId w:val="33"/>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lastRenderedPageBreak/>
        <w:t>Osobami uprawnionymi do odbioru przedmiotu Umowy  i podpisania protokołu zdawczo-odbiorczego są ze strony Zamawiającego -……………………….., tel. …………………….</w:t>
      </w:r>
    </w:p>
    <w:p w:rsidR="00974493" w:rsidRDefault="00974493" w:rsidP="0061634F">
      <w:pPr>
        <w:numPr>
          <w:ilvl w:val="0"/>
          <w:numId w:val="33"/>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Zmiana osób wymienionych w ust. 6 i 7 wymaga poinformowania drugiej Strony i nie stanowi zmiany Umowy</w:t>
      </w:r>
    </w:p>
    <w:p w:rsidR="00974493" w:rsidRDefault="00974493" w:rsidP="0061634F">
      <w:pPr>
        <w:numPr>
          <w:ilvl w:val="0"/>
          <w:numId w:val="33"/>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Wykonawca przekaże przed podpisaniem protokołu zdawczo - odbiorczego Zamawiającemu dokumentację techniczną i użytkową dostarczonego sprzętu, karty gwarancyjne, deklaracje zgodności.</w:t>
      </w:r>
    </w:p>
    <w:p w:rsidR="00974493" w:rsidRDefault="00974493" w:rsidP="0061634F">
      <w:pPr>
        <w:numPr>
          <w:ilvl w:val="0"/>
          <w:numId w:val="33"/>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Za termin wykonania przedmiotu umowy rozumie się datę podpisania przez Zamawiającego bezusterkowego protokołu zdawczo-odbiorczego.</w:t>
      </w:r>
    </w:p>
    <w:p w:rsidR="00974493" w:rsidRDefault="00974493" w:rsidP="0061634F">
      <w:pPr>
        <w:numPr>
          <w:ilvl w:val="0"/>
          <w:numId w:val="33"/>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Z chwilą wydania przedmiotu Umowy Zamawiającemu, przechodzą na niego wszelkie korzyści i ciężary związane z przedmiotem Umowy, jak również ryzyko jego przypadkowej utraty lub uszkodzenia.</w:t>
      </w:r>
    </w:p>
    <w:p w:rsidR="00974493" w:rsidRDefault="00974493">
      <w:pPr>
        <w:tabs>
          <w:tab w:val="num" w:pos="180"/>
        </w:tabs>
        <w:spacing w:before="0" w:after="0"/>
        <w:ind w:left="180" w:right="450"/>
        <w:jc w:val="center"/>
        <w:rPr>
          <w:rFonts w:ascii="Times New Roman" w:hAnsi="Times New Roman" w:cs="Times New Roman"/>
          <w:b/>
          <w:bCs/>
          <w:sz w:val="22"/>
          <w:szCs w:val="22"/>
        </w:rPr>
      </w:pPr>
    </w:p>
    <w:p w:rsidR="00974493" w:rsidRDefault="00974493">
      <w:pPr>
        <w:tabs>
          <w:tab w:val="num" w:pos="180"/>
        </w:tabs>
        <w:spacing w:before="0" w:after="0"/>
        <w:ind w:left="180" w:right="450"/>
        <w:jc w:val="center"/>
        <w:rPr>
          <w:rFonts w:ascii="Times New Roman" w:hAnsi="Times New Roman" w:cs="Times New Roman"/>
          <w:b/>
          <w:bCs/>
          <w:sz w:val="22"/>
          <w:szCs w:val="22"/>
        </w:rPr>
      </w:pPr>
      <w:r>
        <w:rPr>
          <w:rFonts w:ascii="Times New Roman" w:hAnsi="Times New Roman" w:cs="Times New Roman"/>
          <w:b/>
          <w:bCs/>
          <w:sz w:val="22"/>
          <w:szCs w:val="22"/>
        </w:rPr>
        <w:t>§ 4.</w:t>
      </w:r>
    </w:p>
    <w:p w:rsidR="00974493" w:rsidRDefault="00974493" w:rsidP="0061634F">
      <w:pPr>
        <w:numPr>
          <w:ilvl w:val="0"/>
          <w:numId w:val="34"/>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Wykonawca gwarantuje, że dostarczony przedmiot zamówienia</w:t>
      </w:r>
      <w:r>
        <w:rPr>
          <w:rFonts w:ascii="Times New Roman" w:hAnsi="Times New Roman" w:cs="Times New Roman"/>
          <w:b/>
          <w:bCs/>
          <w:sz w:val="22"/>
          <w:szCs w:val="22"/>
        </w:rPr>
        <w:t xml:space="preserve"> </w:t>
      </w:r>
      <w:r>
        <w:rPr>
          <w:rFonts w:ascii="Times New Roman" w:hAnsi="Times New Roman" w:cs="Times New Roman"/>
          <w:sz w:val="22"/>
          <w:szCs w:val="22"/>
        </w:rPr>
        <w:t>jest  nowy, dobrej jakości oraz, że jest on wolny od wad fizycznych i prawnych.</w:t>
      </w:r>
    </w:p>
    <w:p w:rsidR="00974493" w:rsidRDefault="00974493" w:rsidP="0061634F">
      <w:pPr>
        <w:numPr>
          <w:ilvl w:val="0"/>
          <w:numId w:val="34"/>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 xml:space="preserve">Wykonawca udziela Zamawiającemu na dostarczony przedmiot zamówienia gwarancji na warunkach określonych w ofercie, tj. na okres </w:t>
      </w:r>
      <w:r>
        <w:rPr>
          <w:rFonts w:ascii="Times New Roman" w:hAnsi="Times New Roman" w:cs="Times New Roman"/>
          <w:b/>
          <w:bCs/>
          <w:sz w:val="22"/>
          <w:szCs w:val="22"/>
        </w:rPr>
        <w:t>….. miesięcy</w:t>
      </w:r>
      <w:r>
        <w:rPr>
          <w:rFonts w:ascii="Times New Roman" w:hAnsi="Times New Roman" w:cs="Times New Roman"/>
          <w:sz w:val="22"/>
          <w:szCs w:val="22"/>
        </w:rPr>
        <w:t xml:space="preserve">, od dnia podpisania przez Zamawiającego bezusterkowego protokołu zdawczo-odbiorczego. </w:t>
      </w:r>
    </w:p>
    <w:p w:rsidR="00974493" w:rsidRDefault="00974493" w:rsidP="0061634F">
      <w:pPr>
        <w:numPr>
          <w:ilvl w:val="0"/>
          <w:numId w:val="34"/>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 xml:space="preserve">Odpowiedzialność z tytułu gwarancji jakości obejmuje zarówno wady powstałe z przyczyn tkwiących w przedmiocie w chwili dokonania odbioru przez Zamawiającego, jak i wszelkie inne wady przedmiotu, powstałe z przyczyn, za które Wykonawca ponosi odpowiedzialność, jeżeli, wady te ujawnią się w okresie gwarancji.   </w:t>
      </w:r>
    </w:p>
    <w:p w:rsidR="00974493" w:rsidRDefault="00974493" w:rsidP="0061634F">
      <w:pPr>
        <w:numPr>
          <w:ilvl w:val="0"/>
          <w:numId w:val="34"/>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W okresie gwarancji Wykonawca zobowiązuje się do niezwłocznej, bezpłatnej naprawy dostarczonego sprzętu</w:t>
      </w:r>
      <w:r>
        <w:rPr>
          <w:rFonts w:ascii="Times New Roman" w:hAnsi="Times New Roman" w:cs="Times New Roman"/>
        </w:rPr>
        <w:t xml:space="preserve"> </w:t>
      </w:r>
      <w:r>
        <w:rPr>
          <w:rFonts w:ascii="Times New Roman" w:hAnsi="Times New Roman" w:cs="Times New Roman"/>
          <w:sz w:val="22"/>
          <w:szCs w:val="22"/>
        </w:rPr>
        <w:t>lub wymiany urządzeń lub oprogramowania lub ich części, na nowe i oryginalne, zgodnie z metodyką i zaleceniami producenta. Czas rozpoczęcia naprawy: od chwili zgłoszenia uszkodzenia - do końca następnego dnia roboczego.</w:t>
      </w:r>
    </w:p>
    <w:p w:rsidR="00974493" w:rsidRDefault="00974493" w:rsidP="0061634F">
      <w:pPr>
        <w:numPr>
          <w:ilvl w:val="0"/>
          <w:numId w:val="34"/>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Zamawiający zgłasza wadę lub awarię przedmiotu zamówienia telefonicznie na nr tel. …………………….. lub pisemnie na nr faksu ……………….. .</w:t>
      </w:r>
    </w:p>
    <w:p w:rsidR="00974493" w:rsidRDefault="00974493" w:rsidP="0061634F">
      <w:pPr>
        <w:numPr>
          <w:ilvl w:val="0"/>
          <w:numId w:val="34"/>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 xml:space="preserve">Wykonawca dokona naprawy sprzętu w terminie nie dłuższym niż </w:t>
      </w:r>
      <w:r w:rsidRPr="00F32D28">
        <w:rPr>
          <w:rFonts w:ascii="Times New Roman" w:hAnsi="Times New Roman" w:cs="Times New Roman"/>
          <w:sz w:val="22"/>
          <w:szCs w:val="22"/>
        </w:rPr>
        <w:t>3</w:t>
      </w:r>
      <w:r>
        <w:rPr>
          <w:rFonts w:ascii="Times New Roman" w:hAnsi="Times New Roman" w:cs="Times New Roman"/>
          <w:sz w:val="22"/>
          <w:szCs w:val="22"/>
        </w:rPr>
        <w:t xml:space="preserve"> dni, licząc od następnego dnia po przyjęciu sprzętu do naprawy.</w:t>
      </w:r>
    </w:p>
    <w:p w:rsidR="00974493" w:rsidRDefault="00974493" w:rsidP="0061634F">
      <w:pPr>
        <w:numPr>
          <w:ilvl w:val="0"/>
          <w:numId w:val="34"/>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Wykonawca zapewni serwis gwarancyjny w siedzibie Zamawiającego.</w:t>
      </w:r>
    </w:p>
    <w:p w:rsidR="00974493" w:rsidRDefault="00974493" w:rsidP="0061634F">
      <w:pPr>
        <w:numPr>
          <w:ilvl w:val="0"/>
          <w:numId w:val="34"/>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W przypadku, gdy dokonanie naprawy w siedzibie Zamawiającego nie jest możliwe, Wykonawca zobowiązuje się do poniesienia kosztów dostarczenia przedmiotu zamówienia „do” i „z” miejsca usunięcia wad i usterek. Za transport przedmiotu w tym celu odpowiada Wykonawca.</w:t>
      </w:r>
    </w:p>
    <w:p w:rsidR="00974493" w:rsidRDefault="00974493" w:rsidP="0061634F">
      <w:pPr>
        <w:numPr>
          <w:ilvl w:val="0"/>
          <w:numId w:val="34"/>
        </w:numPr>
        <w:tabs>
          <w:tab w:val="num" w:pos="180"/>
          <w:tab w:val="left" w:pos="907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Zamawiający ma prawo, bez utraty uprawnień wynikających z gwarancji, do modyfikowania konfiguracji urządzeń lub oprogramowania, w szczególności przez zmianę wersji oprogramowania urządzeń na inną wersję dopuszczoną przez producenta urządzeń do stosowania w tych urządzeniach.</w:t>
      </w:r>
    </w:p>
    <w:p w:rsidR="00974493" w:rsidRDefault="00974493" w:rsidP="0061634F">
      <w:pPr>
        <w:numPr>
          <w:ilvl w:val="0"/>
          <w:numId w:val="34"/>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Po upływie gwarancji Wykonawca zapewni serwis pogwarancyjny.</w:t>
      </w:r>
    </w:p>
    <w:p w:rsidR="00974493" w:rsidRDefault="00974493" w:rsidP="0061634F">
      <w:pPr>
        <w:numPr>
          <w:ilvl w:val="0"/>
          <w:numId w:val="34"/>
        </w:numPr>
        <w:tabs>
          <w:tab w:val="clear" w:pos="750"/>
          <w:tab w:val="num" w:pos="142"/>
        </w:tabs>
        <w:spacing w:before="0" w:after="0" w:line="240" w:lineRule="auto"/>
        <w:ind w:left="142" w:hanging="426"/>
        <w:rPr>
          <w:rFonts w:ascii="Times New Roman" w:hAnsi="Times New Roman" w:cs="Times New Roman"/>
          <w:sz w:val="22"/>
          <w:szCs w:val="22"/>
        </w:rPr>
      </w:pPr>
      <w:r>
        <w:rPr>
          <w:rFonts w:ascii="Times New Roman" w:hAnsi="Times New Roman" w:cs="Times New Roman"/>
          <w:sz w:val="22"/>
          <w:szCs w:val="22"/>
        </w:rPr>
        <w:t xml:space="preserve">Jeżeli w wykonaniu obowiązków z tytułu gwarancji Wykonawca dokonał istotnych napraw, termin gwarancji biegnie na nowo od chwili naprawy lub dostarczenia rzeczy wolnej od wad. Termin gwarancji ulega przedłużeniu o czas, w ciągu którego Zamawiający w skutek wady nie mógł ze sprzętu w sposób pełny korzystać. </w:t>
      </w:r>
    </w:p>
    <w:p w:rsidR="00974493" w:rsidRDefault="00974493" w:rsidP="0061634F">
      <w:pPr>
        <w:numPr>
          <w:ilvl w:val="0"/>
          <w:numId w:val="34"/>
        </w:numPr>
        <w:tabs>
          <w:tab w:val="clear" w:pos="750"/>
          <w:tab w:val="num" w:pos="142"/>
        </w:tabs>
        <w:spacing w:before="0" w:after="0" w:line="240" w:lineRule="auto"/>
        <w:ind w:left="142" w:hanging="426"/>
        <w:rPr>
          <w:rFonts w:ascii="Times New Roman" w:hAnsi="Times New Roman" w:cs="Times New Roman"/>
          <w:sz w:val="22"/>
          <w:szCs w:val="22"/>
        </w:rPr>
      </w:pPr>
      <w:r>
        <w:rPr>
          <w:rFonts w:ascii="Times New Roman" w:hAnsi="Times New Roman" w:cs="Times New Roman"/>
          <w:sz w:val="22"/>
          <w:szCs w:val="22"/>
        </w:rPr>
        <w:t>W przypadku dłuższego czasu naprawy aniżeli w § 4 ust. 6 umowy Wykonawca zobowiązany jest do zapewnienia Zamawiającemu w pełni sprawnego urządzenia i oprogramowania zastępczego o nie gorszych parametrach i funkcjonalności. Dostarczenie i uruchomienie takiego urządzenia zastępczego powoduje, że nie jest naliczana kara umowna za przekroczenie czasu naprawy, pod warunkiem że przekroczenie czasu naprawy będzie nie dłuższe niż 30 dni; po przekroczeniu tego terminu kara będzie naliczana.</w:t>
      </w:r>
    </w:p>
    <w:p w:rsidR="00974493" w:rsidRDefault="00974493" w:rsidP="0061634F">
      <w:pPr>
        <w:numPr>
          <w:ilvl w:val="0"/>
          <w:numId w:val="34"/>
        </w:numPr>
        <w:tabs>
          <w:tab w:val="clear" w:pos="750"/>
          <w:tab w:val="num" w:pos="142"/>
        </w:tabs>
        <w:spacing w:before="0" w:after="0" w:line="240" w:lineRule="auto"/>
        <w:ind w:left="142" w:hanging="426"/>
        <w:rPr>
          <w:rFonts w:ascii="Times New Roman" w:hAnsi="Times New Roman" w:cs="Times New Roman"/>
          <w:sz w:val="22"/>
          <w:szCs w:val="22"/>
        </w:rPr>
      </w:pPr>
      <w:r>
        <w:rPr>
          <w:rFonts w:ascii="Times New Roman" w:hAnsi="Times New Roman" w:cs="Times New Roman"/>
          <w:sz w:val="22"/>
          <w:szCs w:val="22"/>
        </w:rPr>
        <w:t>Wykonawca ponosi odpowiedzialność z tytułu rękojmi za wady fizyczne oraz wady prawne dostarczonego przedmiotu umowy przez okres 24 miesięcy licząc od daty podpisania bezusterkowego protokołu zdawczo-odbiorczego.</w:t>
      </w:r>
    </w:p>
    <w:p w:rsidR="00974493" w:rsidRDefault="00974493" w:rsidP="0061634F">
      <w:pPr>
        <w:numPr>
          <w:ilvl w:val="0"/>
          <w:numId w:val="34"/>
        </w:numPr>
        <w:tabs>
          <w:tab w:val="clear" w:pos="750"/>
          <w:tab w:val="num" w:pos="142"/>
        </w:tabs>
        <w:spacing w:before="0" w:after="0" w:line="240" w:lineRule="auto"/>
        <w:ind w:left="142" w:hanging="426"/>
        <w:rPr>
          <w:rFonts w:ascii="Times New Roman" w:hAnsi="Times New Roman" w:cs="Times New Roman"/>
          <w:sz w:val="22"/>
          <w:szCs w:val="22"/>
        </w:rPr>
      </w:pPr>
      <w:r>
        <w:rPr>
          <w:rFonts w:ascii="Times New Roman" w:hAnsi="Times New Roman" w:cs="Times New Roman"/>
          <w:sz w:val="22"/>
          <w:szCs w:val="22"/>
        </w:rPr>
        <w:lastRenderedPageBreak/>
        <w:t>Zamawiający może wykonywać uprawnienia z tytułu gwarancji niezależnie od uprawnień z tytułu rękojmi.</w:t>
      </w:r>
    </w:p>
    <w:p w:rsidR="00974493" w:rsidRDefault="00974493">
      <w:pPr>
        <w:tabs>
          <w:tab w:val="num" w:pos="180"/>
        </w:tabs>
        <w:spacing w:before="0" w:after="0"/>
        <w:ind w:right="450"/>
        <w:rPr>
          <w:rFonts w:ascii="Times New Roman" w:hAnsi="Times New Roman" w:cs="Times New Roman"/>
          <w:b/>
          <w:bCs/>
          <w:sz w:val="22"/>
          <w:szCs w:val="22"/>
        </w:rPr>
      </w:pPr>
    </w:p>
    <w:p w:rsidR="00974493" w:rsidRDefault="00974493">
      <w:pPr>
        <w:tabs>
          <w:tab w:val="num" w:pos="180"/>
        </w:tabs>
        <w:spacing w:before="0" w:after="0"/>
        <w:ind w:left="180" w:right="450"/>
        <w:jc w:val="center"/>
        <w:rPr>
          <w:rFonts w:ascii="Times New Roman" w:hAnsi="Times New Roman" w:cs="Times New Roman"/>
          <w:b/>
          <w:bCs/>
          <w:sz w:val="22"/>
          <w:szCs w:val="22"/>
        </w:rPr>
      </w:pPr>
      <w:r>
        <w:rPr>
          <w:rFonts w:ascii="Times New Roman" w:hAnsi="Times New Roman" w:cs="Times New Roman"/>
          <w:b/>
          <w:bCs/>
          <w:sz w:val="22"/>
          <w:szCs w:val="22"/>
        </w:rPr>
        <w:t>§ 5.</w:t>
      </w:r>
    </w:p>
    <w:p w:rsidR="00974493" w:rsidRDefault="00974493" w:rsidP="0061634F">
      <w:pPr>
        <w:numPr>
          <w:ilvl w:val="0"/>
          <w:numId w:val="35"/>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W przypadku, gdy Wykonawca opóźnia się z terminem wydania Zamawiającemu</w:t>
      </w:r>
      <w:r>
        <w:rPr>
          <w:rFonts w:ascii="Times New Roman" w:hAnsi="Times New Roman" w:cs="Times New Roman"/>
        </w:rPr>
        <w:t xml:space="preserve"> </w:t>
      </w:r>
      <w:r>
        <w:rPr>
          <w:rFonts w:ascii="Times New Roman" w:hAnsi="Times New Roman" w:cs="Times New Roman"/>
          <w:sz w:val="22"/>
          <w:szCs w:val="22"/>
        </w:rPr>
        <w:t xml:space="preserve">części lub całości przedmiotu </w:t>
      </w:r>
      <w:r>
        <w:rPr>
          <w:rFonts w:ascii="Times New Roman" w:hAnsi="Times New Roman" w:cs="Times New Roman"/>
        </w:rPr>
        <w:t xml:space="preserve">umowy </w:t>
      </w:r>
      <w:r>
        <w:rPr>
          <w:rFonts w:ascii="Times New Roman" w:hAnsi="Times New Roman" w:cs="Times New Roman"/>
          <w:sz w:val="22"/>
          <w:szCs w:val="22"/>
        </w:rPr>
        <w:t>określonego w § 3 ust. 1 Umowy, Zamawiającemu przysługuje prawo do naliczenia kary umownej w wysokości 0,5 % kwoty netto określonej w § 2 ust. 1 Umowy za każdy dzień opóźnienia, licząc od wyznaczonej daty dostawy.</w:t>
      </w:r>
    </w:p>
    <w:p w:rsidR="00974493" w:rsidRDefault="00974493" w:rsidP="0061634F">
      <w:pPr>
        <w:numPr>
          <w:ilvl w:val="0"/>
          <w:numId w:val="35"/>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W przypadku odstąpienia od umowy przez Zamawiającego, z przyczyn leżących po stronie Wykonawcy, Wykonawca zapłaci Zamawiającemu karę umowną w wysokości 10 % kwoty netto określonej w § 2 ust. 1. Umowy.</w:t>
      </w:r>
    </w:p>
    <w:p w:rsidR="00974493" w:rsidRDefault="00974493" w:rsidP="0061634F">
      <w:pPr>
        <w:numPr>
          <w:ilvl w:val="0"/>
          <w:numId w:val="35"/>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Za opóźnienie w usunięciu wad stwierdzonych w przekazanym sprzęcie, w tym, w wykonaniu zobowiązań z tytułu gwarancji lub rękojmi Wykonawca zapłaci Zamawiającemu karę umowną w wysokości 0,1 % kwoty netto określonej w § 2 ust.1 Umowy, za każdy dzień opóźnienia licząc od wyznaczonej  daty, do której Wykonawca zobowiązał się je usunąć.</w:t>
      </w:r>
    </w:p>
    <w:p w:rsidR="00974493" w:rsidRDefault="00974493" w:rsidP="0061634F">
      <w:pPr>
        <w:numPr>
          <w:ilvl w:val="0"/>
          <w:numId w:val="35"/>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Zapłata kar wynikających z ust. 1÷ 3 nastąpi w terminie 7 dni od daty wezwania.</w:t>
      </w:r>
    </w:p>
    <w:p w:rsidR="00974493" w:rsidRDefault="00974493" w:rsidP="0061634F">
      <w:pPr>
        <w:numPr>
          <w:ilvl w:val="0"/>
          <w:numId w:val="35"/>
        </w:numPr>
        <w:tabs>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 xml:space="preserve">Zamawiający zastrzega sobie możliwość dochodzenia odszkodowania uzupełniającego na zasadach ogólnych do wysokości poniesionej szkody. </w:t>
      </w:r>
    </w:p>
    <w:p w:rsidR="00974493" w:rsidRDefault="00974493">
      <w:pPr>
        <w:tabs>
          <w:tab w:val="num" w:pos="180"/>
        </w:tabs>
        <w:spacing w:before="0" w:after="0"/>
        <w:ind w:left="180" w:right="450"/>
        <w:jc w:val="center"/>
        <w:rPr>
          <w:rFonts w:ascii="Times New Roman" w:hAnsi="Times New Roman" w:cs="Times New Roman"/>
          <w:b/>
          <w:bCs/>
          <w:sz w:val="22"/>
          <w:szCs w:val="22"/>
        </w:rPr>
      </w:pPr>
    </w:p>
    <w:p w:rsidR="00974493" w:rsidRDefault="00974493">
      <w:pPr>
        <w:tabs>
          <w:tab w:val="num" w:pos="180"/>
        </w:tabs>
        <w:spacing w:before="0" w:after="0"/>
        <w:ind w:left="180" w:right="450"/>
        <w:jc w:val="center"/>
        <w:rPr>
          <w:rFonts w:ascii="Times New Roman" w:hAnsi="Times New Roman" w:cs="Times New Roman"/>
          <w:b/>
          <w:bCs/>
          <w:sz w:val="22"/>
          <w:szCs w:val="22"/>
        </w:rPr>
      </w:pPr>
      <w:r>
        <w:rPr>
          <w:rFonts w:ascii="Times New Roman" w:hAnsi="Times New Roman" w:cs="Times New Roman"/>
          <w:b/>
          <w:bCs/>
          <w:sz w:val="22"/>
          <w:szCs w:val="22"/>
        </w:rPr>
        <w:t>§ 6.</w:t>
      </w:r>
    </w:p>
    <w:p w:rsidR="00974493" w:rsidRDefault="00974493" w:rsidP="0061634F">
      <w:pPr>
        <w:numPr>
          <w:ilvl w:val="0"/>
          <w:numId w:val="32"/>
        </w:numPr>
        <w:tabs>
          <w:tab w:val="clear" w:pos="720"/>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Zmiany  i uzupełnienia treści niniejszej Umowy wymagają formy pisemnej pod rygorem nieważności w postaci aneksu podpisanego przez strony i mogą dotyczyć: spraw formalnych nie mających znaczenia dla realizacji dostaw, zmiany osób reprezentujących strony, sytuacji konieczności losowej, zmiany stawki podatku VAT.</w:t>
      </w:r>
    </w:p>
    <w:p w:rsidR="00974493" w:rsidRDefault="00974493" w:rsidP="0061634F">
      <w:pPr>
        <w:numPr>
          <w:ilvl w:val="0"/>
          <w:numId w:val="32"/>
        </w:numPr>
        <w:tabs>
          <w:tab w:val="clear" w:pos="720"/>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Wszelkie spory wynikające z Umowy, których nie da się rozstrzygnąć w sposób polubowny przez strony, będą rozstrzygane przez sąd powszechny właściwy miejscowo dla siedziby Zamawiającego.</w:t>
      </w:r>
    </w:p>
    <w:p w:rsidR="00974493" w:rsidRDefault="00974493" w:rsidP="0061634F">
      <w:pPr>
        <w:numPr>
          <w:ilvl w:val="0"/>
          <w:numId w:val="32"/>
        </w:numPr>
        <w:tabs>
          <w:tab w:val="clear" w:pos="720"/>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W sprawach nieuregulowanych w niniejszej Umowie stosuje się przepisy Ustawy  Prawo zamówień publicznych i Kodeksu Cywilnego.</w:t>
      </w:r>
    </w:p>
    <w:p w:rsidR="00974493" w:rsidRDefault="00974493" w:rsidP="0061634F">
      <w:pPr>
        <w:numPr>
          <w:ilvl w:val="0"/>
          <w:numId w:val="32"/>
        </w:numPr>
        <w:tabs>
          <w:tab w:val="clear" w:pos="720"/>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 xml:space="preserve">Wykonawca nie może bez pisemnej zgody Zamawiającego dokonywać cesji wierzytelności wynikających z Umowy, przysługujących mu względem Zamawiającego na osoby trzecie. </w:t>
      </w:r>
    </w:p>
    <w:p w:rsidR="00974493" w:rsidRDefault="00974493" w:rsidP="0061634F">
      <w:pPr>
        <w:numPr>
          <w:ilvl w:val="0"/>
          <w:numId w:val="32"/>
        </w:numPr>
        <w:tabs>
          <w:tab w:val="clear" w:pos="720"/>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Oferta Wykonawcy oraz SIWZ stanowią integralną część Umowy.</w:t>
      </w:r>
    </w:p>
    <w:p w:rsidR="00974493" w:rsidRDefault="00974493" w:rsidP="0061634F">
      <w:pPr>
        <w:numPr>
          <w:ilvl w:val="0"/>
          <w:numId w:val="32"/>
        </w:numPr>
        <w:tabs>
          <w:tab w:val="clear" w:pos="720"/>
          <w:tab w:val="num" w:pos="180"/>
        </w:tabs>
        <w:spacing w:before="0" w:after="0" w:line="240" w:lineRule="auto"/>
        <w:ind w:left="180" w:right="450"/>
        <w:rPr>
          <w:rFonts w:ascii="Times New Roman" w:hAnsi="Times New Roman" w:cs="Times New Roman"/>
          <w:sz w:val="22"/>
          <w:szCs w:val="22"/>
        </w:rPr>
      </w:pPr>
      <w:r>
        <w:rPr>
          <w:rFonts w:ascii="Times New Roman" w:hAnsi="Times New Roman" w:cs="Times New Roman"/>
          <w:sz w:val="22"/>
          <w:szCs w:val="22"/>
        </w:rPr>
        <w:t>Umowę sporządzono w trzech jednobrzmiących egzemplarzach z czego jeden otrzymuje Wykonawca a dwa Zamawiający.</w:t>
      </w:r>
    </w:p>
    <w:p w:rsidR="00974493" w:rsidRDefault="00974493">
      <w:pPr>
        <w:spacing w:before="0" w:after="0"/>
        <w:ind w:right="450"/>
        <w:jc w:val="center"/>
        <w:rPr>
          <w:rFonts w:ascii="Times New Roman" w:hAnsi="Times New Roman" w:cs="Times New Roman"/>
          <w:b/>
          <w:bCs/>
          <w:sz w:val="22"/>
          <w:szCs w:val="22"/>
        </w:rPr>
      </w:pPr>
    </w:p>
    <w:p w:rsidR="00974493" w:rsidRDefault="00974493">
      <w:pPr>
        <w:spacing w:before="0" w:after="0"/>
        <w:ind w:right="450"/>
        <w:jc w:val="center"/>
        <w:rPr>
          <w:rFonts w:ascii="Times New Roman" w:hAnsi="Times New Roman" w:cs="Times New Roman"/>
          <w:b/>
          <w:bCs/>
          <w:sz w:val="22"/>
          <w:szCs w:val="22"/>
        </w:rPr>
      </w:pPr>
      <w:r>
        <w:rPr>
          <w:rFonts w:ascii="Times New Roman" w:hAnsi="Times New Roman" w:cs="Times New Roman"/>
          <w:b/>
          <w:bCs/>
          <w:sz w:val="22"/>
          <w:szCs w:val="22"/>
        </w:rPr>
        <w:t>§ 7.</w:t>
      </w:r>
    </w:p>
    <w:p w:rsidR="00974493" w:rsidRDefault="00974493">
      <w:pPr>
        <w:spacing w:before="0" w:after="0"/>
        <w:ind w:right="450"/>
        <w:rPr>
          <w:rFonts w:ascii="Times New Roman" w:hAnsi="Times New Roman" w:cs="Times New Roman"/>
          <w:sz w:val="22"/>
          <w:szCs w:val="22"/>
        </w:rPr>
      </w:pPr>
      <w:r>
        <w:rPr>
          <w:rFonts w:ascii="Times New Roman" w:hAnsi="Times New Roman" w:cs="Times New Roman"/>
          <w:sz w:val="22"/>
          <w:szCs w:val="22"/>
        </w:rPr>
        <w:t>Załączniki do umowy</w:t>
      </w:r>
    </w:p>
    <w:p w:rsidR="00974493" w:rsidRDefault="00974493">
      <w:pPr>
        <w:spacing w:before="0" w:after="0"/>
        <w:ind w:right="450"/>
        <w:rPr>
          <w:rFonts w:ascii="Times New Roman" w:hAnsi="Times New Roman" w:cs="Times New Roman"/>
          <w:sz w:val="22"/>
          <w:szCs w:val="22"/>
        </w:rPr>
      </w:pPr>
      <w:r>
        <w:rPr>
          <w:rFonts w:ascii="Times New Roman" w:hAnsi="Times New Roman" w:cs="Times New Roman"/>
          <w:sz w:val="22"/>
          <w:szCs w:val="22"/>
        </w:rPr>
        <w:t xml:space="preserve">1. Szczegółowy opis przedmiotu zamówienia – załącznik nr 1 </w:t>
      </w:r>
    </w:p>
    <w:p w:rsidR="00845A05" w:rsidRDefault="00845A05">
      <w:pPr>
        <w:spacing w:before="0" w:after="0"/>
        <w:ind w:right="450"/>
        <w:rPr>
          <w:rFonts w:ascii="Times New Roman" w:hAnsi="Times New Roman" w:cs="Times New Roman"/>
          <w:sz w:val="22"/>
          <w:szCs w:val="22"/>
        </w:rPr>
      </w:pPr>
    </w:p>
    <w:p w:rsidR="00974493" w:rsidRDefault="00974493">
      <w:pPr>
        <w:spacing w:before="0" w:after="0"/>
        <w:ind w:right="450"/>
        <w:rPr>
          <w:rFonts w:ascii="Times New Roman" w:hAnsi="Times New Roman" w:cs="Times New Roman"/>
          <w:b/>
          <w:bCs/>
          <w:sz w:val="22"/>
          <w:szCs w:val="22"/>
        </w:rPr>
      </w:pPr>
    </w:p>
    <w:p w:rsidR="00974493" w:rsidRDefault="00974493">
      <w:pPr>
        <w:spacing w:before="0" w:after="0"/>
        <w:ind w:right="450"/>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rPr>
        <w:t>ZAMAWIAJĄCY:                                                         WYKONAWCA:</w:t>
      </w:r>
    </w:p>
    <w:p w:rsidR="00974493" w:rsidRDefault="00974493">
      <w:pPr>
        <w:spacing w:before="0" w:after="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rPr>
        <w:t xml:space="preserve"> </w:t>
      </w:r>
    </w:p>
    <w:p w:rsidR="00974493" w:rsidRDefault="00974493">
      <w:pPr>
        <w:spacing w:before="0" w:after="0"/>
        <w:rPr>
          <w:rFonts w:ascii="Times New Roman" w:hAnsi="Times New Roman" w:cs="Times New Roman"/>
        </w:rPr>
      </w:pPr>
    </w:p>
    <w:p w:rsidR="00974493" w:rsidRDefault="00974493">
      <w:pPr>
        <w:spacing w:before="0" w:after="0"/>
        <w:rPr>
          <w:rFonts w:ascii="Times New Roman" w:hAnsi="Times New Roman" w:cs="Times New Roman"/>
          <w:sz w:val="24"/>
          <w:szCs w:val="24"/>
        </w:rPr>
      </w:pPr>
    </w:p>
    <w:p w:rsidR="00974493" w:rsidRDefault="00974493">
      <w:pPr>
        <w:rPr>
          <w:rFonts w:ascii="Times New Roman" w:hAnsi="Times New Roman" w:cs="Times New Roman"/>
          <w:sz w:val="24"/>
          <w:szCs w:val="24"/>
        </w:rPr>
      </w:pPr>
    </w:p>
    <w:p w:rsidR="00974493" w:rsidRDefault="00974493">
      <w:pPr>
        <w:rPr>
          <w:rFonts w:ascii="Times New Roman" w:hAnsi="Times New Roman" w:cs="Times New Roman"/>
          <w:sz w:val="24"/>
          <w:szCs w:val="24"/>
        </w:rPr>
      </w:pPr>
    </w:p>
    <w:p w:rsidR="00974493" w:rsidRDefault="00974493">
      <w:pPr>
        <w:rPr>
          <w:rFonts w:ascii="Times New Roman" w:hAnsi="Times New Roman" w:cs="Times New Roman"/>
          <w:sz w:val="24"/>
          <w:szCs w:val="24"/>
        </w:rPr>
      </w:pPr>
    </w:p>
    <w:p w:rsidR="00974493" w:rsidRDefault="00974493">
      <w:pPr>
        <w:spacing w:before="0" w:after="0"/>
        <w:rPr>
          <w:rFonts w:ascii="Times New Roman" w:hAnsi="Times New Roman" w:cs="Times New Roman"/>
          <w:sz w:val="24"/>
          <w:szCs w:val="24"/>
        </w:rPr>
      </w:pPr>
    </w:p>
    <w:p w:rsidR="00974493" w:rsidRDefault="00974493">
      <w:pPr>
        <w:spacing w:before="0" w:after="0"/>
        <w:jc w:val="right"/>
        <w:rPr>
          <w:rFonts w:ascii="Times New Roman" w:hAnsi="Times New Roman" w:cs="Times New Roman"/>
          <w:sz w:val="22"/>
          <w:szCs w:val="22"/>
        </w:rPr>
      </w:pPr>
      <w:r>
        <w:rPr>
          <w:rFonts w:ascii="Times New Roman" w:hAnsi="Times New Roman" w:cs="Times New Roman"/>
          <w:sz w:val="22"/>
          <w:szCs w:val="22"/>
        </w:rPr>
        <w:lastRenderedPageBreak/>
        <w:t>Znak sprawy: BI.ROZ.281.1.2018.AC</w:t>
      </w: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74493" w:rsidRPr="0061634F">
        <w:tc>
          <w:tcPr>
            <w:tcW w:w="9360" w:type="dxa"/>
          </w:tcPr>
          <w:p w:rsidR="00974493" w:rsidRPr="00EB7320" w:rsidRDefault="00974493">
            <w:pPr>
              <w:spacing w:before="0" w:after="0"/>
              <w:jc w:val="right"/>
              <w:rPr>
                <w:rFonts w:ascii="Times New Roman" w:hAnsi="Times New Roman" w:cs="Times New Roman"/>
                <w:i/>
                <w:iCs/>
                <w:sz w:val="18"/>
                <w:szCs w:val="18"/>
              </w:rPr>
            </w:pPr>
            <w:r w:rsidRPr="00EB7320">
              <w:rPr>
                <w:rFonts w:ascii="Times New Roman" w:hAnsi="Times New Roman" w:cs="Times New Roman"/>
                <w:i/>
                <w:iCs/>
                <w:sz w:val="18"/>
                <w:szCs w:val="18"/>
              </w:rPr>
              <w:t>Załącznik nr 8</w:t>
            </w:r>
          </w:p>
        </w:tc>
      </w:tr>
      <w:tr w:rsidR="00974493" w:rsidRPr="0061634F">
        <w:trPr>
          <w:trHeight w:val="294"/>
        </w:trPr>
        <w:tc>
          <w:tcPr>
            <w:tcW w:w="9360" w:type="dxa"/>
            <w:vAlign w:val="center"/>
          </w:tcPr>
          <w:p w:rsidR="00974493" w:rsidRPr="00EB7320" w:rsidRDefault="00974493">
            <w:pPr>
              <w:spacing w:before="0" w:after="0" w:line="288" w:lineRule="auto"/>
              <w:jc w:val="center"/>
              <w:rPr>
                <w:rFonts w:ascii="Times New Roman" w:hAnsi="Times New Roman" w:cs="Times New Roman"/>
                <w:i/>
                <w:iCs/>
                <w:sz w:val="18"/>
                <w:szCs w:val="18"/>
              </w:rPr>
            </w:pPr>
            <w:r w:rsidRPr="00EB7320">
              <w:rPr>
                <w:rFonts w:ascii="Times New Roman" w:hAnsi="Times New Roman" w:cs="Times New Roman"/>
                <w:i/>
                <w:iCs/>
                <w:sz w:val="18"/>
                <w:szCs w:val="18"/>
              </w:rPr>
              <w:t xml:space="preserve">do zam. </w:t>
            </w:r>
            <w:proofErr w:type="spellStart"/>
            <w:r w:rsidRPr="00EB7320">
              <w:rPr>
                <w:rFonts w:ascii="Times New Roman" w:hAnsi="Times New Roman" w:cs="Times New Roman"/>
                <w:i/>
                <w:iCs/>
                <w:sz w:val="18"/>
                <w:szCs w:val="18"/>
              </w:rPr>
              <w:t>publ</w:t>
            </w:r>
            <w:proofErr w:type="spellEnd"/>
            <w:r w:rsidRPr="00EB7320">
              <w:rPr>
                <w:rFonts w:ascii="Times New Roman" w:hAnsi="Times New Roman" w:cs="Times New Roman"/>
                <w:i/>
                <w:iCs/>
                <w:sz w:val="18"/>
                <w:szCs w:val="18"/>
              </w:rPr>
              <w:t>. pn.: Dostawa sprzętu komputerowego z oprogramowaniem</w:t>
            </w:r>
          </w:p>
        </w:tc>
      </w:tr>
    </w:tbl>
    <w:p w:rsidR="00974493" w:rsidRPr="00A12DC3" w:rsidRDefault="00974493">
      <w:pPr>
        <w:jc w:val="center"/>
        <w:rPr>
          <w:rFonts w:ascii="Times New Roman" w:hAnsi="Times New Roman" w:cs="Times New Roman"/>
          <w:b/>
          <w:bCs/>
          <w:sz w:val="24"/>
          <w:szCs w:val="24"/>
        </w:rPr>
      </w:pPr>
      <w:r w:rsidRPr="00A12DC3">
        <w:rPr>
          <w:rFonts w:ascii="Times New Roman" w:hAnsi="Times New Roman" w:cs="Times New Roman"/>
          <w:b/>
          <w:bCs/>
          <w:sz w:val="24"/>
          <w:szCs w:val="24"/>
        </w:rPr>
        <w:t>SZCZEGÓŁOWY OPIS PRZEDMIOTU ZAMÓWIENIA</w:t>
      </w:r>
    </w:p>
    <w:p w:rsidR="00974493" w:rsidRPr="00A12DC3" w:rsidRDefault="00A12DC3" w:rsidP="00A12DC3">
      <w:pPr>
        <w:pStyle w:val="Normalny1"/>
        <w:jc w:val="center"/>
        <w:rPr>
          <w:rFonts w:ascii="Times New Roman" w:hAnsi="Times New Roman" w:cs="Times New Roman"/>
          <w:lang w:val="de-DE"/>
        </w:rPr>
      </w:pPr>
      <w:proofErr w:type="spellStart"/>
      <w:r w:rsidRPr="00A12DC3">
        <w:rPr>
          <w:rFonts w:ascii="Times New Roman" w:hAnsi="Times New Roman" w:cs="Times New Roman"/>
          <w:lang w:val="de-DE"/>
        </w:rPr>
        <w:t>Serwer</w:t>
      </w:r>
      <w:proofErr w:type="spellEnd"/>
      <w:r w:rsidRPr="00A12DC3">
        <w:rPr>
          <w:rFonts w:ascii="Times New Roman" w:hAnsi="Times New Roman" w:cs="Times New Roman"/>
          <w:lang w:val="de-DE"/>
        </w:rPr>
        <w:t xml:space="preserve"> - 1 </w:t>
      </w:r>
      <w:proofErr w:type="spellStart"/>
      <w:r w:rsidRPr="00A12DC3">
        <w:rPr>
          <w:rFonts w:ascii="Times New Roman" w:hAnsi="Times New Roman" w:cs="Times New Roman"/>
          <w:lang w:val="de-DE"/>
        </w:rPr>
        <w:t>szt</w:t>
      </w:r>
      <w:proofErr w:type="spellEnd"/>
    </w:p>
    <w:tbl>
      <w:tblPr>
        <w:tblW w:w="928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34"/>
        <w:gridCol w:w="1842"/>
        <w:gridCol w:w="6910"/>
      </w:tblGrid>
      <w:tr w:rsidR="00974493" w:rsidRPr="0061634F">
        <w:tc>
          <w:tcPr>
            <w:tcW w:w="534" w:type="dxa"/>
            <w:shd w:val="clear" w:color="auto" w:fill="B2B2B2"/>
          </w:tcPr>
          <w:p w:rsidR="00974493" w:rsidRDefault="00974493">
            <w:pPr>
              <w:pStyle w:val="Normalny1"/>
              <w:spacing w:line="240" w:lineRule="auto"/>
              <w:jc w:val="center"/>
              <w:rPr>
                <w:rFonts w:ascii="Times New Roman" w:hAnsi="Times New Roman" w:cs="Times New Roman"/>
                <w:lang w:val="de-DE"/>
              </w:rPr>
            </w:pPr>
            <w:proofErr w:type="spellStart"/>
            <w:r>
              <w:rPr>
                <w:rFonts w:ascii="Times New Roman" w:hAnsi="Times New Roman" w:cs="Times New Roman"/>
                <w:lang w:val="de-DE"/>
              </w:rPr>
              <w:t>Lp</w:t>
            </w:r>
            <w:proofErr w:type="spellEnd"/>
            <w:r>
              <w:rPr>
                <w:rFonts w:ascii="Times New Roman" w:hAnsi="Times New Roman" w:cs="Times New Roman"/>
                <w:lang w:val="de-DE"/>
              </w:rPr>
              <w:t>.</w:t>
            </w:r>
          </w:p>
        </w:tc>
        <w:tc>
          <w:tcPr>
            <w:tcW w:w="1842" w:type="dxa"/>
            <w:shd w:val="clear" w:color="auto" w:fill="B2B2B2"/>
          </w:tcPr>
          <w:p w:rsidR="00974493" w:rsidRDefault="00974493">
            <w:pPr>
              <w:pStyle w:val="Normalny1"/>
              <w:spacing w:line="240" w:lineRule="auto"/>
              <w:jc w:val="center"/>
              <w:rPr>
                <w:rFonts w:ascii="Times New Roman" w:hAnsi="Times New Roman" w:cs="Times New Roman"/>
              </w:rPr>
            </w:pPr>
            <w:r>
              <w:rPr>
                <w:rFonts w:ascii="Times New Roman" w:hAnsi="Times New Roman" w:cs="Times New Roman"/>
              </w:rPr>
              <w:t>Parametr</w:t>
            </w:r>
          </w:p>
        </w:tc>
        <w:tc>
          <w:tcPr>
            <w:tcW w:w="6910" w:type="dxa"/>
            <w:shd w:val="clear" w:color="auto" w:fill="B2B2B2"/>
          </w:tcPr>
          <w:p w:rsidR="00974493" w:rsidRPr="00EB7320" w:rsidRDefault="00974493" w:rsidP="00A12DC3">
            <w:pPr>
              <w:jc w:val="center"/>
              <w:rPr>
                <w:rFonts w:ascii="Times New Roman" w:hAnsi="Times New Roman" w:cs="Times New Roman"/>
                <w:color w:val="FF0000"/>
                <w:sz w:val="24"/>
                <w:szCs w:val="24"/>
              </w:rPr>
            </w:pPr>
            <w:r w:rsidRPr="00EB7320">
              <w:rPr>
                <w:rFonts w:ascii="Times New Roman" w:hAnsi="Times New Roman" w:cs="Times New Roman"/>
              </w:rPr>
              <w:t>Opis</w:t>
            </w:r>
            <w:r w:rsidR="00A12DC3" w:rsidRPr="00EB7320">
              <w:rPr>
                <w:rFonts w:ascii="Times New Roman" w:hAnsi="Times New Roman" w:cs="Times New Roman"/>
                <w:b/>
                <w:bCs/>
                <w:sz w:val="24"/>
                <w:szCs w:val="24"/>
              </w:rPr>
              <w:t xml:space="preserve"> – </w:t>
            </w:r>
            <w:r w:rsidR="00A12DC3" w:rsidRPr="00EB7320">
              <w:rPr>
                <w:rFonts w:ascii="Times New Roman" w:hAnsi="Times New Roman" w:cs="Times New Roman"/>
                <w:b/>
                <w:bCs/>
              </w:rPr>
              <w:t>wymagania minimalne</w:t>
            </w:r>
          </w:p>
        </w:tc>
      </w:tr>
      <w:tr w:rsidR="00974493" w:rsidRPr="0061634F">
        <w:tc>
          <w:tcPr>
            <w:tcW w:w="534"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1.</w:t>
            </w:r>
          </w:p>
        </w:tc>
        <w:tc>
          <w:tcPr>
            <w:tcW w:w="1842"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Procesor</w:t>
            </w:r>
          </w:p>
        </w:tc>
        <w:tc>
          <w:tcPr>
            <w:tcW w:w="6910"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 xml:space="preserve">Zainstalowane dwa procesory nie mniej niż 8-rdzeniowe z rodziny x86, 64-bitowe umożliwiające osiągnięcie przez serwer wyniku SPECint_rate2006 </w:t>
            </w:r>
            <w:proofErr w:type="spellStart"/>
            <w:r>
              <w:rPr>
                <w:rFonts w:ascii="Times New Roman" w:hAnsi="Times New Roman" w:cs="Times New Roman"/>
              </w:rPr>
              <w:t>base</w:t>
            </w:r>
            <w:proofErr w:type="spellEnd"/>
            <w:r>
              <w:rPr>
                <w:rFonts w:ascii="Times New Roman" w:hAnsi="Times New Roman" w:cs="Times New Roman"/>
              </w:rPr>
              <w:t xml:space="preserve"> nie mniej niż 850 w obsadzie dwuprocesorowej.</w:t>
            </w:r>
          </w:p>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Testy dla oferowanego modelu serwera w oferowanej konfiguracji (serwer/procesory) powinny być opublikowane i ogólnie dostępne na stronie www.spec.org.</w:t>
            </w:r>
          </w:p>
        </w:tc>
      </w:tr>
      <w:tr w:rsidR="00974493" w:rsidRPr="0061634F">
        <w:tc>
          <w:tcPr>
            <w:tcW w:w="534"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2.</w:t>
            </w:r>
          </w:p>
        </w:tc>
        <w:tc>
          <w:tcPr>
            <w:tcW w:w="1842"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Płyta główna</w:t>
            </w:r>
          </w:p>
        </w:tc>
        <w:tc>
          <w:tcPr>
            <w:tcW w:w="6910"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Przystosowana do pracy ciągłej, dedykowana do pracy w serwerach minimum 2 procesorowych, w pełni kompatybilna z procesorem zaoferowanym przez Wykonawcę; oznaczona znakiem firmowym (logo) Producenta serwera. Posiadająca minimum 2 x PCI-Express trzeciej generacji, z czego minimum jedno x16. W każdym przypadku opis slotu dotyczy jego przepustowości a nie tylko długości.</w:t>
            </w:r>
          </w:p>
        </w:tc>
      </w:tr>
      <w:tr w:rsidR="00974493" w:rsidRPr="0061634F">
        <w:tc>
          <w:tcPr>
            <w:tcW w:w="534"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3.</w:t>
            </w:r>
          </w:p>
        </w:tc>
        <w:tc>
          <w:tcPr>
            <w:tcW w:w="1842"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Pamięć RAM</w:t>
            </w:r>
          </w:p>
        </w:tc>
        <w:tc>
          <w:tcPr>
            <w:tcW w:w="6910"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Minimum 128 GB DDR4.</w:t>
            </w:r>
          </w:p>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Możliwość instalacji do 768 GB, na płycie głównej powinno znajdować się minimum 24 sloty przeznaczone dla pamięci.</w:t>
            </w:r>
          </w:p>
        </w:tc>
      </w:tr>
      <w:tr w:rsidR="00974493" w:rsidRPr="0061634F">
        <w:tc>
          <w:tcPr>
            <w:tcW w:w="534"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4.</w:t>
            </w:r>
          </w:p>
        </w:tc>
        <w:tc>
          <w:tcPr>
            <w:tcW w:w="1842"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Karta sieciowa</w:t>
            </w:r>
          </w:p>
        </w:tc>
        <w:tc>
          <w:tcPr>
            <w:tcW w:w="6910"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 xml:space="preserve">Serwer powinien być wyposażony w minimum 4 złącza typu </w:t>
            </w:r>
            <w:proofErr w:type="spellStart"/>
            <w:r>
              <w:rPr>
                <w:rFonts w:ascii="Times New Roman" w:hAnsi="Times New Roman" w:cs="Times New Roman"/>
              </w:rPr>
              <w:t>Gbit</w:t>
            </w:r>
            <w:proofErr w:type="spellEnd"/>
            <w:r>
              <w:rPr>
                <w:rFonts w:ascii="Times New Roman" w:hAnsi="Times New Roman" w:cs="Times New Roman"/>
              </w:rPr>
              <w:t xml:space="preserve"> Ethernet. Karta/Karty sieciowa/e zapewnia/ją sprzętowe wsparcie dla przetwarzania ruchu IP (TCP OFF-</w:t>
            </w:r>
            <w:proofErr w:type="spellStart"/>
            <w:r>
              <w:rPr>
                <w:rFonts w:ascii="Times New Roman" w:hAnsi="Times New Roman" w:cs="Times New Roman"/>
              </w:rPr>
              <w:t>Load</w:t>
            </w:r>
            <w:proofErr w:type="spellEnd"/>
            <w:r>
              <w:rPr>
                <w:rFonts w:ascii="Times New Roman" w:hAnsi="Times New Roman" w:cs="Times New Roman"/>
              </w:rPr>
              <w:t xml:space="preserve">) przynajmniej dla 4 interfejsów </w:t>
            </w:r>
            <w:proofErr w:type="spellStart"/>
            <w:r>
              <w:rPr>
                <w:rFonts w:ascii="Times New Roman" w:hAnsi="Times New Roman" w:cs="Times New Roman"/>
              </w:rPr>
              <w:t>Gbit</w:t>
            </w:r>
            <w:proofErr w:type="spellEnd"/>
            <w:r>
              <w:rPr>
                <w:rFonts w:ascii="Times New Roman" w:hAnsi="Times New Roman" w:cs="Times New Roman"/>
              </w:rPr>
              <w:t xml:space="preserve"> Ethernet. </w:t>
            </w:r>
          </w:p>
        </w:tc>
      </w:tr>
      <w:tr w:rsidR="00974493" w:rsidRPr="0061634F">
        <w:tc>
          <w:tcPr>
            <w:tcW w:w="534"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5.</w:t>
            </w:r>
          </w:p>
        </w:tc>
        <w:tc>
          <w:tcPr>
            <w:tcW w:w="1842"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Napęd optyczny</w:t>
            </w:r>
          </w:p>
        </w:tc>
        <w:tc>
          <w:tcPr>
            <w:tcW w:w="6910"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Wewnętrzny napęd DVD-ROM.</w:t>
            </w:r>
          </w:p>
        </w:tc>
      </w:tr>
      <w:tr w:rsidR="00974493" w:rsidRPr="0061634F">
        <w:tc>
          <w:tcPr>
            <w:tcW w:w="534"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6.</w:t>
            </w:r>
          </w:p>
        </w:tc>
        <w:tc>
          <w:tcPr>
            <w:tcW w:w="1842"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Dyski HDD</w:t>
            </w:r>
          </w:p>
        </w:tc>
        <w:tc>
          <w:tcPr>
            <w:tcW w:w="6910"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Możliwość instalacji dysków SATA, SAS, SSD.</w:t>
            </w:r>
          </w:p>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Rozdzielenie systemu operacyjnego i bazy danych.</w:t>
            </w:r>
          </w:p>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 xml:space="preserve">Zainstalowane minimum 2 dysków typu </w:t>
            </w:r>
            <w:proofErr w:type="spellStart"/>
            <w:r>
              <w:rPr>
                <w:rFonts w:ascii="Times New Roman" w:hAnsi="Times New Roman" w:cs="Times New Roman"/>
              </w:rPr>
              <w:t>HotPlug</w:t>
            </w:r>
            <w:proofErr w:type="spellEnd"/>
            <w:r>
              <w:rPr>
                <w:rFonts w:ascii="Times New Roman" w:hAnsi="Times New Roman" w:cs="Times New Roman"/>
              </w:rPr>
              <w:t xml:space="preserve"> SAS 6Gbps 2,5“, 1,2 TB, 10k </w:t>
            </w:r>
            <w:proofErr w:type="spellStart"/>
            <w:r>
              <w:rPr>
                <w:rFonts w:ascii="Times New Roman" w:hAnsi="Times New Roman" w:cs="Times New Roman"/>
              </w:rPr>
              <w:t>obr</w:t>
            </w:r>
            <w:proofErr w:type="spellEnd"/>
            <w:r>
              <w:rPr>
                <w:rFonts w:ascii="Times New Roman" w:hAnsi="Times New Roman" w:cs="Times New Roman"/>
              </w:rPr>
              <w:t>./min. każdy i skonfigurowane w funkcję RAID 1 (na system operacyjny).</w:t>
            </w:r>
          </w:p>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 xml:space="preserve">Zainstalowane minimum 8 dysków typu </w:t>
            </w:r>
            <w:proofErr w:type="spellStart"/>
            <w:r>
              <w:rPr>
                <w:rFonts w:ascii="Times New Roman" w:hAnsi="Times New Roman" w:cs="Times New Roman"/>
              </w:rPr>
              <w:t>HotPlug</w:t>
            </w:r>
            <w:proofErr w:type="spellEnd"/>
            <w:r>
              <w:rPr>
                <w:rFonts w:ascii="Times New Roman" w:hAnsi="Times New Roman" w:cs="Times New Roman"/>
              </w:rPr>
              <w:t xml:space="preserve"> SAS 6Gbps 2,5“, 1,2 TB, 10k </w:t>
            </w:r>
            <w:proofErr w:type="spellStart"/>
            <w:r>
              <w:rPr>
                <w:rFonts w:ascii="Times New Roman" w:hAnsi="Times New Roman" w:cs="Times New Roman"/>
              </w:rPr>
              <w:t>obr</w:t>
            </w:r>
            <w:proofErr w:type="spellEnd"/>
            <w:r>
              <w:rPr>
                <w:rFonts w:ascii="Times New Roman" w:hAnsi="Times New Roman" w:cs="Times New Roman"/>
              </w:rPr>
              <w:t>./min. każdy i skonfigurowane w funkcję RAID 10, aby zapewniały minimum 4TB użytecznej przestrzeni dyskowej – dane i baza danych.</w:t>
            </w:r>
          </w:p>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 xml:space="preserve">Serwer ma mieć możliwość późniejszej rozbudowy o dodatkowe minimum 6 dysków twardych typu </w:t>
            </w:r>
            <w:proofErr w:type="spellStart"/>
            <w:r>
              <w:rPr>
                <w:rFonts w:ascii="Times New Roman" w:hAnsi="Times New Roman" w:cs="Times New Roman"/>
              </w:rPr>
              <w:t>HotPlug</w:t>
            </w:r>
            <w:proofErr w:type="spellEnd"/>
            <w:r>
              <w:rPr>
                <w:rFonts w:ascii="Times New Roman" w:hAnsi="Times New Roman" w:cs="Times New Roman"/>
              </w:rPr>
              <w:t xml:space="preserve"> SAS 6Gbps 2,5“, 1,2 TB, 10k </w:t>
            </w:r>
            <w:proofErr w:type="spellStart"/>
            <w:r>
              <w:rPr>
                <w:rFonts w:ascii="Times New Roman" w:hAnsi="Times New Roman" w:cs="Times New Roman"/>
              </w:rPr>
              <w:t>obr</w:t>
            </w:r>
            <w:proofErr w:type="spellEnd"/>
            <w:r>
              <w:rPr>
                <w:rFonts w:ascii="Times New Roman" w:hAnsi="Times New Roman" w:cs="Times New Roman"/>
              </w:rPr>
              <w:t xml:space="preserve">./min. każdy </w:t>
            </w:r>
          </w:p>
        </w:tc>
      </w:tr>
      <w:tr w:rsidR="00974493" w:rsidRPr="0061634F">
        <w:tc>
          <w:tcPr>
            <w:tcW w:w="534"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7.</w:t>
            </w:r>
          </w:p>
        </w:tc>
        <w:tc>
          <w:tcPr>
            <w:tcW w:w="1842"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Kontroler macierzy</w:t>
            </w:r>
          </w:p>
        </w:tc>
        <w:tc>
          <w:tcPr>
            <w:tcW w:w="6910"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Dedykowany kontroler RAID. Obsługa RAID 0, 1, 10.</w:t>
            </w:r>
          </w:p>
        </w:tc>
      </w:tr>
      <w:tr w:rsidR="00974493" w:rsidRPr="0061634F">
        <w:tc>
          <w:tcPr>
            <w:tcW w:w="534"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8.</w:t>
            </w:r>
          </w:p>
        </w:tc>
        <w:tc>
          <w:tcPr>
            <w:tcW w:w="1842"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Obudowa</w:t>
            </w:r>
          </w:p>
        </w:tc>
        <w:tc>
          <w:tcPr>
            <w:tcW w:w="6910" w:type="dxa"/>
          </w:tcPr>
          <w:p w:rsidR="00974493" w:rsidRDefault="00974493" w:rsidP="0061634F">
            <w:pPr>
              <w:pStyle w:val="Normalny1"/>
              <w:numPr>
                <w:ilvl w:val="0"/>
                <w:numId w:val="71"/>
              </w:numPr>
              <w:spacing w:line="240" w:lineRule="auto"/>
              <w:ind w:left="324" w:hanging="400"/>
              <w:jc w:val="both"/>
              <w:rPr>
                <w:rFonts w:ascii="Times New Roman" w:hAnsi="Times New Roman" w:cs="Times New Roman"/>
              </w:rPr>
            </w:pPr>
            <w:r>
              <w:rPr>
                <w:rFonts w:ascii="Times New Roman" w:hAnsi="Times New Roman" w:cs="Times New Roman"/>
              </w:rPr>
              <w:t xml:space="preserve">do instalacji w szafie </w:t>
            </w:r>
            <w:proofErr w:type="spellStart"/>
            <w:r>
              <w:rPr>
                <w:rFonts w:ascii="Times New Roman" w:hAnsi="Times New Roman" w:cs="Times New Roman"/>
              </w:rPr>
              <w:t>rack</w:t>
            </w:r>
            <w:proofErr w:type="spellEnd"/>
            <w:r>
              <w:rPr>
                <w:rFonts w:ascii="Times New Roman" w:hAnsi="Times New Roman" w:cs="Times New Roman"/>
              </w:rPr>
              <w:t xml:space="preserve"> 19";</w:t>
            </w:r>
          </w:p>
          <w:p w:rsidR="00974493" w:rsidRDefault="00974493" w:rsidP="0061634F">
            <w:pPr>
              <w:pStyle w:val="Normalny1"/>
              <w:numPr>
                <w:ilvl w:val="0"/>
                <w:numId w:val="71"/>
              </w:numPr>
              <w:spacing w:line="240" w:lineRule="auto"/>
              <w:ind w:left="318"/>
              <w:jc w:val="both"/>
              <w:rPr>
                <w:rFonts w:ascii="Times New Roman" w:hAnsi="Times New Roman" w:cs="Times New Roman"/>
              </w:rPr>
            </w:pPr>
            <w:r>
              <w:rPr>
                <w:rFonts w:ascii="Times New Roman" w:hAnsi="Times New Roman" w:cs="Times New Roman"/>
              </w:rPr>
              <w:t>maksymalna wysokość 2U;</w:t>
            </w:r>
          </w:p>
          <w:p w:rsidR="00974493" w:rsidRDefault="00974493" w:rsidP="0061634F">
            <w:pPr>
              <w:pStyle w:val="Normalny1"/>
              <w:numPr>
                <w:ilvl w:val="0"/>
                <w:numId w:val="71"/>
              </w:numPr>
              <w:spacing w:line="240" w:lineRule="auto"/>
              <w:ind w:left="318"/>
              <w:jc w:val="both"/>
              <w:rPr>
                <w:rFonts w:ascii="Times New Roman" w:hAnsi="Times New Roman" w:cs="Times New Roman"/>
              </w:rPr>
            </w:pPr>
            <w:r>
              <w:rPr>
                <w:rFonts w:ascii="Times New Roman" w:hAnsi="Times New Roman" w:cs="Times New Roman"/>
              </w:rPr>
              <w:t xml:space="preserve">dostarczona z elementami umożliwiającymi montaż w szafie </w:t>
            </w:r>
            <w:proofErr w:type="spellStart"/>
            <w:r>
              <w:rPr>
                <w:rFonts w:ascii="Times New Roman" w:hAnsi="Times New Roman" w:cs="Times New Roman"/>
              </w:rPr>
              <w:t>Rack</w:t>
            </w:r>
            <w:proofErr w:type="spellEnd"/>
            <w:r>
              <w:rPr>
                <w:rFonts w:ascii="Times New Roman" w:hAnsi="Times New Roman" w:cs="Times New Roman"/>
              </w:rPr>
              <w:t>;</w:t>
            </w:r>
          </w:p>
          <w:p w:rsidR="00974493" w:rsidRDefault="00974493" w:rsidP="0061634F">
            <w:pPr>
              <w:pStyle w:val="Normalny1"/>
              <w:numPr>
                <w:ilvl w:val="0"/>
                <w:numId w:val="71"/>
              </w:numPr>
              <w:spacing w:line="240" w:lineRule="auto"/>
              <w:ind w:left="318"/>
              <w:jc w:val="both"/>
              <w:rPr>
                <w:rFonts w:ascii="Times New Roman" w:hAnsi="Times New Roman" w:cs="Times New Roman"/>
              </w:rPr>
            </w:pPr>
            <w:r>
              <w:rPr>
                <w:rFonts w:ascii="Times New Roman" w:hAnsi="Times New Roman" w:cs="Times New Roman"/>
              </w:rPr>
              <w:t>zasilacz Hot-Plug;</w:t>
            </w:r>
          </w:p>
          <w:p w:rsidR="00974493" w:rsidRDefault="00974493" w:rsidP="0061634F">
            <w:pPr>
              <w:pStyle w:val="Normalny1"/>
              <w:numPr>
                <w:ilvl w:val="0"/>
                <w:numId w:val="71"/>
              </w:numPr>
              <w:spacing w:line="240" w:lineRule="auto"/>
              <w:ind w:left="318"/>
              <w:jc w:val="both"/>
              <w:rPr>
                <w:rFonts w:ascii="Times New Roman" w:hAnsi="Times New Roman" w:cs="Times New Roman"/>
              </w:rPr>
            </w:pPr>
            <w:r>
              <w:rPr>
                <w:rFonts w:ascii="Times New Roman" w:hAnsi="Times New Roman" w:cs="Times New Roman"/>
              </w:rPr>
              <w:t>zainstalowane nie mniej niż 2 zasilacze pracujące w redundancji.</w:t>
            </w:r>
          </w:p>
        </w:tc>
      </w:tr>
      <w:tr w:rsidR="00974493" w:rsidRPr="0061634F">
        <w:tc>
          <w:tcPr>
            <w:tcW w:w="534"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9.</w:t>
            </w:r>
          </w:p>
        </w:tc>
        <w:tc>
          <w:tcPr>
            <w:tcW w:w="1842"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Porty</w:t>
            </w:r>
          </w:p>
        </w:tc>
        <w:tc>
          <w:tcPr>
            <w:tcW w:w="6910" w:type="dxa"/>
          </w:tcPr>
          <w:p w:rsidR="00974493" w:rsidRDefault="00974493" w:rsidP="0061634F">
            <w:pPr>
              <w:pStyle w:val="Normalny1"/>
              <w:numPr>
                <w:ilvl w:val="0"/>
                <w:numId w:val="72"/>
              </w:numPr>
              <w:spacing w:line="240" w:lineRule="auto"/>
              <w:ind w:left="324" w:hanging="324"/>
              <w:jc w:val="both"/>
              <w:rPr>
                <w:rFonts w:ascii="Times New Roman" w:hAnsi="Times New Roman" w:cs="Times New Roman"/>
              </w:rPr>
            </w:pPr>
            <w:r>
              <w:rPr>
                <w:rFonts w:ascii="Times New Roman" w:hAnsi="Times New Roman" w:cs="Times New Roman"/>
              </w:rPr>
              <w:t>4 x USB 2.0 z czego 1 na przednim panelu obudowy, 2 na tylnym panelu obudowy;</w:t>
            </w:r>
          </w:p>
          <w:p w:rsidR="00974493" w:rsidRDefault="00974493" w:rsidP="0061634F">
            <w:pPr>
              <w:pStyle w:val="Normalny1"/>
              <w:numPr>
                <w:ilvl w:val="0"/>
                <w:numId w:val="72"/>
              </w:numPr>
              <w:spacing w:line="240" w:lineRule="auto"/>
              <w:ind w:left="318"/>
              <w:jc w:val="both"/>
              <w:rPr>
                <w:rFonts w:ascii="Times New Roman" w:hAnsi="Times New Roman" w:cs="Times New Roman"/>
              </w:rPr>
            </w:pPr>
            <w:r>
              <w:rPr>
                <w:rFonts w:ascii="Times New Roman" w:hAnsi="Times New Roman" w:cs="Times New Roman"/>
              </w:rPr>
              <w:t>1XUSB 3.0;</w:t>
            </w:r>
          </w:p>
          <w:p w:rsidR="00974493" w:rsidRDefault="00974493" w:rsidP="0061634F">
            <w:pPr>
              <w:pStyle w:val="Normalny1"/>
              <w:numPr>
                <w:ilvl w:val="0"/>
                <w:numId w:val="72"/>
              </w:numPr>
              <w:spacing w:line="240" w:lineRule="auto"/>
              <w:ind w:left="318"/>
              <w:jc w:val="both"/>
              <w:rPr>
                <w:rFonts w:ascii="Times New Roman" w:hAnsi="Times New Roman" w:cs="Times New Roman"/>
              </w:rPr>
            </w:pPr>
            <w:r>
              <w:rPr>
                <w:rFonts w:ascii="Times New Roman" w:hAnsi="Times New Roman" w:cs="Times New Roman"/>
              </w:rPr>
              <w:t>i jeden wewnętrzny;</w:t>
            </w:r>
          </w:p>
          <w:p w:rsidR="00974493" w:rsidRDefault="00974493" w:rsidP="0061634F">
            <w:pPr>
              <w:pStyle w:val="Normalny1"/>
              <w:numPr>
                <w:ilvl w:val="0"/>
                <w:numId w:val="72"/>
              </w:numPr>
              <w:spacing w:line="240" w:lineRule="auto"/>
              <w:ind w:left="318"/>
              <w:jc w:val="both"/>
              <w:rPr>
                <w:rFonts w:ascii="Times New Roman" w:hAnsi="Times New Roman" w:cs="Times New Roman"/>
              </w:rPr>
            </w:pPr>
            <w:r>
              <w:rPr>
                <w:rFonts w:ascii="Times New Roman" w:hAnsi="Times New Roman" w:cs="Times New Roman"/>
              </w:rPr>
              <w:t>4 x RJ-45;</w:t>
            </w:r>
          </w:p>
          <w:p w:rsidR="00974493" w:rsidRDefault="00974493" w:rsidP="0061634F">
            <w:pPr>
              <w:pStyle w:val="Normalny1"/>
              <w:numPr>
                <w:ilvl w:val="0"/>
                <w:numId w:val="72"/>
              </w:numPr>
              <w:spacing w:line="240" w:lineRule="auto"/>
              <w:ind w:left="318"/>
              <w:jc w:val="both"/>
              <w:rPr>
                <w:rFonts w:ascii="Times New Roman" w:hAnsi="Times New Roman" w:cs="Times New Roman"/>
              </w:rPr>
            </w:pPr>
            <w:r>
              <w:rPr>
                <w:rFonts w:ascii="Times New Roman" w:hAnsi="Times New Roman" w:cs="Times New Roman"/>
              </w:rPr>
              <w:t>VGA.</w:t>
            </w:r>
          </w:p>
        </w:tc>
      </w:tr>
      <w:tr w:rsidR="00974493" w:rsidRPr="0061634F">
        <w:tc>
          <w:tcPr>
            <w:tcW w:w="534"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10.</w:t>
            </w:r>
          </w:p>
        </w:tc>
        <w:tc>
          <w:tcPr>
            <w:tcW w:w="1842"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Karta graficzna</w:t>
            </w:r>
          </w:p>
        </w:tc>
        <w:tc>
          <w:tcPr>
            <w:tcW w:w="6910"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 xml:space="preserve">Zintegrowana karta graficzna, umożliwiająca pracę w rozdzielczości nie </w:t>
            </w:r>
            <w:r>
              <w:rPr>
                <w:rFonts w:ascii="Times New Roman" w:hAnsi="Times New Roman" w:cs="Times New Roman"/>
              </w:rPr>
              <w:lastRenderedPageBreak/>
              <w:t xml:space="preserve">mniejszej niż 1280x1024 </w:t>
            </w:r>
            <w:proofErr w:type="spellStart"/>
            <w:r>
              <w:rPr>
                <w:rFonts w:ascii="Times New Roman" w:hAnsi="Times New Roman" w:cs="Times New Roman"/>
              </w:rPr>
              <w:t>px</w:t>
            </w:r>
            <w:proofErr w:type="spellEnd"/>
            <w:r>
              <w:rPr>
                <w:rFonts w:ascii="Times New Roman" w:hAnsi="Times New Roman" w:cs="Times New Roman"/>
              </w:rPr>
              <w:t>.</w:t>
            </w:r>
          </w:p>
        </w:tc>
      </w:tr>
      <w:tr w:rsidR="00974493" w:rsidRPr="0061634F">
        <w:tc>
          <w:tcPr>
            <w:tcW w:w="534"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lastRenderedPageBreak/>
              <w:t>11.</w:t>
            </w:r>
          </w:p>
        </w:tc>
        <w:tc>
          <w:tcPr>
            <w:tcW w:w="1842"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Diagnostyka</w:t>
            </w:r>
          </w:p>
        </w:tc>
        <w:tc>
          <w:tcPr>
            <w:tcW w:w="6910"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 xml:space="preserve">Panel frontowy z sygnalizacją diodami LED. </w:t>
            </w:r>
          </w:p>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Zamawiający dopuszcza rozwiązanie oparte na frontowym panelu LCD.</w:t>
            </w:r>
          </w:p>
        </w:tc>
      </w:tr>
      <w:tr w:rsidR="00974493" w:rsidRPr="0061634F">
        <w:tc>
          <w:tcPr>
            <w:tcW w:w="534"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12.</w:t>
            </w:r>
          </w:p>
        </w:tc>
        <w:tc>
          <w:tcPr>
            <w:tcW w:w="1842"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Zarządzanie serwerem</w:t>
            </w:r>
          </w:p>
        </w:tc>
        <w:tc>
          <w:tcPr>
            <w:tcW w:w="6910"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Karta zarządzająca niezależna od zainstalowanego na serwerze systemu operacyjnego posiadająca dedykowane złącze RJ-45 i umożliwiająca:</w:t>
            </w:r>
          </w:p>
          <w:p w:rsidR="00974493" w:rsidRDefault="00974493" w:rsidP="0061634F">
            <w:pPr>
              <w:pStyle w:val="Normalny1"/>
              <w:numPr>
                <w:ilvl w:val="0"/>
                <w:numId w:val="73"/>
              </w:numPr>
              <w:spacing w:line="240" w:lineRule="auto"/>
              <w:ind w:left="324" w:hanging="324"/>
              <w:jc w:val="both"/>
              <w:rPr>
                <w:rFonts w:ascii="Times New Roman" w:hAnsi="Times New Roman" w:cs="Times New Roman"/>
              </w:rPr>
            </w:pPr>
            <w:r>
              <w:rPr>
                <w:rFonts w:ascii="Times New Roman" w:hAnsi="Times New Roman" w:cs="Times New Roman"/>
              </w:rPr>
              <w:t>zdalny dostęp do graficznego interfejsu Web karty zarządzającej;</w:t>
            </w:r>
          </w:p>
          <w:p w:rsidR="00974493" w:rsidRDefault="00974493" w:rsidP="0061634F">
            <w:pPr>
              <w:pStyle w:val="Normalny1"/>
              <w:numPr>
                <w:ilvl w:val="0"/>
                <w:numId w:val="73"/>
              </w:numPr>
              <w:spacing w:line="240" w:lineRule="auto"/>
              <w:ind w:left="318"/>
              <w:jc w:val="both"/>
              <w:rPr>
                <w:rFonts w:ascii="Times New Roman" w:hAnsi="Times New Roman" w:cs="Times New Roman"/>
              </w:rPr>
            </w:pPr>
            <w:r>
              <w:rPr>
                <w:rFonts w:ascii="Times New Roman" w:hAnsi="Times New Roman" w:cs="Times New Roman"/>
              </w:rPr>
              <w:t>zdalne monitorowanie i informowanie o statusie serwera (m.in. prędkości obrotowej wentylatorów, konfiguracji serwera);</w:t>
            </w:r>
          </w:p>
          <w:p w:rsidR="00974493" w:rsidRDefault="00974493" w:rsidP="0061634F">
            <w:pPr>
              <w:pStyle w:val="Normalny1"/>
              <w:numPr>
                <w:ilvl w:val="0"/>
                <w:numId w:val="73"/>
              </w:numPr>
              <w:spacing w:line="240" w:lineRule="auto"/>
              <w:ind w:left="318"/>
              <w:jc w:val="both"/>
              <w:rPr>
                <w:rFonts w:ascii="Times New Roman" w:hAnsi="Times New Roman" w:cs="Times New Roman"/>
              </w:rPr>
            </w:pPr>
            <w:r>
              <w:rPr>
                <w:rFonts w:ascii="Times New Roman" w:hAnsi="Times New Roman" w:cs="Times New Roman"/>
              </w:rPr>
              <w:t>szyfrowane połączenie (SSL) oraz autentykacje i autoryzację użytkownika;</w:t>
            </w:r>
          </w:p>
          <w:p w:rsidR="00974493" w:rsidRDefault="00974493" w:rsidP="0061634F">
            <w:pPr>
              <w:pStyle w:val="Normalny1"/>
              <w:numPr>
                <w:ilvl w:val="0"/>
                <w:numId w:val="73"/>
              </w:numPr>
              <w:spacing w:line="240" w:lineRule="auto"/>
              <w:ind w:left="318"/>
              <w:jc w:val="both"/>
              <w:rPr>
                <w:rFonts w:ascii="Times New Roman" w:hAnsi="Times New Roman" w:cs="Times New Roman"/>
              </w:rPr>
            </w:pPr>
            <w:r>
              <w:rPr>
                <w:rFonts w:ascii="Times New Roman" w:hAnsi="Times New Roman" w:cs="Times New Roman"/>
              </w:rPr>
              <w:t>możliwość podmontowania zdalnych wirtualnych napędów;</w:t>
            </w:r>
          </w:p>
          <w:p w:rsidR="00974493" w:rsidRDefault="00974493" w:rsidP="0061634F">
            <w:pPr>
              <w:pStyle w:val="Normalny1"/>
              <w:numPr>
                <w:ilvl w:val="0"/>
                <w:numId w:val="73"/>
              </w:numPr>
              <w:spacing w:line="240" w:lineRule="auto"/>
              <w:ind w:left="318"/>
              <w:jc w:val="both"/>
              <w:rPr>
                <w:rFonts w:ascii="Times New Roman" w:hAnsi="Times New Roman" w:cs="Times New Roman"/>
              </w:rPr>
            </w:pPr>
            <w:r>
              <w:rPr>
                <w:rFonts w:ascii="Times New Roman" w:hAnsi="Times New Roman" w:cs="Times New Roman"/>
              </w:rPr>
              <w:t>wirtualną konsolę z dostępem do myszy, klawiatury;</w:t>
            </w:r>
          </w:p>
          <w:p w:rsidR="00974493" w:rsidRDefault="00974493" w:rsidP="0061634F">
            <w:pPr>
              <w:pStyle w:val="Normalny1"/>
              <w:numPr>
                <w:ilvl w:val="0"/>
                <w:numId w:val="73"/>
              </w:numPr>
              <w:spacing w:line="240" w:lineRule="auto"/>
              <w:ind w:left="318"/>
              <w:jc w:val="both"/>
              <w:rPr>
                <w:rFonts w:ascii="Times New Roman" w:hAnsi="Times New Roman" w:cs="Times New Roman"/>
              </w:rPr>
            </w:pPr>
            <w:r>
              <w:rPr>
                <w:rFonts w:ascii="Times New Roman" w:hAnsi="Times New Roman" w:cs="Times New Roman"/>
              </w:rPr>
              <w:t>wsparcie dla IPv6;</w:t>
            </w:r>
          </w:p>
          <w:p w:rsidR="00974493" w:rsidRDefault="00974493" w:rsidP="0061634F">
            <w:pPr>
              <w:pStyle w:val="Normalny1"/>
              <w:numPr>
                <w:ilvl w:val="0"/>
                <w:numId w:val="73"/>
              </w:numPr>
              <w:spacing w:line="240" w:lineRule="auto"/>
              <w:ind w:left="318"/>
              <w:jc w:val="both"/>
              <w:rPr>
                <w:rFonts w:ascii="Times New Roman" w:hAnsi="Times New Roman" w:cs="Times New Roman"/>
                <w:lang w:val="en-US"/>
              </w:rPr>
            </w:pPr>
            <w:proofErr w:type="spellStart"/>
            <w:r>
              <w:rPr>
                <w:rFonts w:ascii="Times New Roman" w:hAnsi="Times New Roman" w:cs="Times New Roman"/>
                <w:lang w:val="en-US"/>
              </w:rPr>
              <w:t>wsparcie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dla</w:t>
            </w:r>
            <w:proofErr w:type="spellEnd"/>
            <w:r>
              <w:rPr>
                <w:rFonts w:ascii="Times New Roman" w:hAnsi="Times New Roman" w:cs="Times New Roman"/>
                <w:lang w:val="en-US"/>
              </w:rPr>
              <w:t xml:space="preserve"> WSMAN (Web Service for </w:t>
            </w:r>
            <w:proofErr w:type="spellStart"/>
            <w:r>
              <w:rPr>
                <w:rFonts w:ascii="Times New Roman" w:hAnsi="Times New Roman" w:cs="Times New Roman"/>
                <w:lang w:val="en-US"/>
              </w:rPr>
              <w:t>Managament</w:t>
            </w:r>
            <w:proofErr w:type="spellEnd"/>
            <w:r>
              <w:rPr>
                <w:rFonts w:ascii="Times New Roman" w:hAnsi="Times New Roman" w:cs="Times New Roman"/>
                <w:lang w:val="en-US"/>
              </w:rPr>
              <w:t>); SNMP; IPMI2.0, VLAN tagging, SSH;</w:t>
            </w:r>
          </w:p>
          <w:p w:rsidR="00974493" w:rsidRDefault="00974493" w:rsidP="0061634F">
            <w:pPr>
              <w:pStyle w:val="Normalny1"/>
              <w:numPr>
                <w:ilvl w:val="0"/>
                <w:numId w:val="73"/>
              </w:numPr>
              <w:spacing w:line="240" w:lineRule="auto"/>
              <w:ind w:left="318"/>
              <w:jc w:val="both"/>
              <w:rPr>
                <w:rFonts w:ascii="Times New Roman" w:hAnsi="Times New Roman" w:cs="Times New Roman"/>
              </w:rPr>
            </w:pPr>
            <w:r>
              <w:rPr>
                <w:rFonts w:ascii="Times New Roman" w:hAnsi="Times New Roman" w:cs="Times New Roman"/>
              </w:rPr>
              <w:t>możliwość zdalnego monitorowania w czasie rzeczywistym poboru prądu przez serwer;</w:t>
            </w:r>
          </w:p>
          <w:p w:rsidR="00974493" w:rsidRDefault="00974493" w:rsidP="0061634F">
            <w:pPr>
              <w:pStyle w:val="Normalny1"/>
              <w:numPr>
                <w:ilvl w:val="0"/>
                <w:numId w:val="73"/>
              </w:numPr>
              <w:spacing w:line="240" w:lineRule="auto"/>
              <w:ind w:left="318"/>
              <w:jc w:val="both"/>
              <w:rPr>
                <w:rFonts w:ascii="Times New Roman" w:hAnsi="Times New Roman" w:cs="Times New Roman"/>
              </w:rPr>
            </w:pPr>
            <w:r>
              <w:rPr>
                <w:rFonts w:ascii="Times New Roman" w:hAnsi="Times New Roman" w:cs="Times New Roman"/>
              </w:rPr>
              <w:t>możliwość zdalnego ustawienia limitu poboru prądu przez konkretny serwer;</w:t>
            </w:r>
          </w:p>
          <w:p w:rsidR="00974493" w:rsidRDefault="00974493" w:rsidP="0061634F">
            <w:pPr>
              <w:pStyle w:val="Normalny1"/>
              <w:numPr>
                <w:ilvl w:val="0"/>
                <w:numId w:val="73"/>
              </w:numPr>
              <w:spacing w:line="240" w:lineRule="auto"/>
              <w:ind w:left="318"/>
              <w:jc w:val="both"/>
              <w:rPr>
                <w:rFonts w:ascii="Times New Roman" w:hAnsi="Times New Roman" w:cs="Times New Roman"/>
                <w:lang w:val="en-US"/>
              </w:rPr>
            </w:pPr>
            <w:proofErr w:type="spellStart"/>
            <w:r>
              <w:rPr>
                <w:rFonts w:ascii="Times New Roman" w:hAnsi="Times New Roman" w:cs="Times New Roman"/>
                <w:lang w:val="en-US"/>
              </w:rPr>
              <w:t>integracja</w:t>
            </w:r>
            <w:proofErr w:type="spellEnd"/>
            <w:r>
              <w:rPr>
                <w:rFonts w:ascii="Times New Roman" w:hAnsi="Times New Roman" w:cs="Times New Roman"/>
                <w:lang w:val="en-US"/>
              </w:rPr>
              <w:t xml:space="preserve"> z Active Directory;</w:t>
            </w:r>
          </w:p>
          <w:p w:rsidR="00974493" w:rsidRDefault="00974493" w:rsidP="0061634F">
            <w:pPr>
              <w:pStyle w:val="Normalny1"/>
              <w:numPr>
                <w:ilvl w:val="0"/>
                <w:numId w:val="73"/>
              </w:numPr>
              <w:spacing w:line="240" w:lineRule="auto"/>
              <w:ind w:left="318"/>
              <w:jc w:val="both"/>
              <w:rPr>
                <w:rFonts w:ascii="Times New Roman" w:hAnsi="Times New Roman" w:cs="Times New Roman"/>
              </w:rPr>
            </w:pPr>
            <w:r>
              <w:rPr>
                <w:rFonts w:ascii="Times New Roman" w:hAnsi="Times New Roman" w:cs="Times New Roman"/>
              </w:rPr>
              <w:t>możliwość obsługi przez dwóch administratorów jednocześnie;</w:t>
            </w:r>
          </w:p>
          <w:p w:rsidR="00974493" w:rsidRDefault="00974493" w:rsidP="0061634F">
            <w:pPr>
              <w:pStyle w:val="Normalny1"/>
              <w:numPr>
                <w:ilvl w:val="0"/>
                <w:numId w:val="73"/>
              </w:numPr>
              <w:spacing w:line="240" w:lineRule="auto"/>
              <w:ind w:left="318"/>
              <w:jc w:val="both"/>
              <w:rPr>
                <w:rFonts w:ascii="Times New Roman" w:hAnsi="Times New Roman" w:cs="Times New Roman"/>
              </w:rPr>
            </w:pPr>
            <w:r>
              <w:rPr>
                <w:rFonts w:ascii="Times New Roman" w:hAnsi="Times New Roman" w:cs="Times New Roman"/>
              </w:rPr>
              <w:t xml:space="preserve">wsparcie dla </w:t>
            </w:r>
            <w:proofErr w:type="spellStart"/>
            <w:r>
              <w:rPr>
                <w:rFonts w:ascii="Times New Roman" w:hAnsi="Times New Roman" w:cs="Times New Roman"/>
              </w:rPr>
              <w:t>dynamic</w:t>
            </w:r>
            <w:proofErr w:type="spellEnd"/>
            <w:r>
              <w:rPr>
                <w:rFonts w:ascii="Times New Roman" w:hAnsi="Times New Roman" w:cs="Times New Roman"/>
              </w:rPr>
              <w:t xml:space="preserve"> DNS;</w:t>
            </w:r>
          </w:p>
          <w:p w:rsidR="00974493" w:rsidRDefault="00974493" w:rsidP="0061634F">
            <w:pPr>
              <w:pStyle w:val="Normalny1"/>
              <w:numPr>
                <w:ilvl w:val="0"/>
                <w:numId w:val="73"/>
              </w:numPr>
              <w:spacing w:line="240" w:lineRule="auto"/>
              <w:ind w:left="318"/>
              <w:jc w:val="both"/>
              <w:rPr>
                <w:rFonts w:ascii="Times New Roman" w:hAnsi="Times New Roman" w:cs="Times New Roman"/>
              </w:rPr>
            </w:pPr>
            <w:r>
              <w:rPr>
                <w:rFonts w:ascii="Times New Roman" w:hAnsi="Times New Roman" w:cs="Times New Roman"/>
              </w:rPr>
              <w:t>wysyłanie do administratora maila z powiadomieniem o awarii lub zmianie konfiguracji sprzętowej.</w:t>
            </w:r>
          </w:p>
          <w:p w:rsidR="00974493" w:rsidRPr="00EB7320" w:rsidRDefault="00974493">
            <w:pPr>
              <w:pStyle w:val="Normalny1"/>
              <w:spacing w:line="240" w:lineRule="auto"/>
              <w:jc w:val="both"/>
              <w:rPr>
                <w:rFonts w:ascii="Times New Roman" w:hAnsi="Times New Roman" w:cs="Times New Roman"/>
              </w:rPr>
            </w:pPr>
          </w:p>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 xml:space="preserve">Karta powinna posiadać wbudowaną wewnętrzną pamięć do przechowywania sterowników i </w:t>
            </w:r>
            <w:proofErr w:type="spellStart"/>
            <w:r>
              <w:rPr>
                <w:rFonts w:ascii="Times New Roman" w:hAnsi="Times New Roman" w:cs="Times New Roman"/>
              </w:rPr>
              <w:t>firmware'ów</w:t>
            </w:r>
            <w:proofErr w:type="spellEnd"/>
            <w:r>
              <w:rPr>
                <w:rFonts w:ascii="Times New Roman" w:hAnsi="Times New Roman" w:cs="Times New Roman"/>
              </w:rPr>
              <w:t xml:space="preserve"> urządzeń serwera, umożliwiającą szybką instalację wspieranych systemów operacyjnych.</w:t>
            </w:r>
          </w:p>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Dodatkowe oprogramowanie umożliwiające zarządzanie poprzez sieć, spełniające minimalne wymagania:</w:t>
            </w:r>
          </w:p>
          <w:p w:rsidR="00974493" w:rsidRDefault="00974493" w:rsidP="0061634F">
            <w:pPr>
              <w:pStyle w:val="Normalny1"/>
              <w:numPr>
                <w:ilvl w:val="0"/>
                <w:numId w:val="74"/>
              </w:numPr>
              <w:spacing w:line="240" w:lineRule="auto"/>
              <w:ind w:left="324" w:hanging="324"/>
              <w:jc w:val="both"/>
              <w:rPr>
                <w:rFonts w:ascii="Times New Roman" w:hAnsi="Times New Roman" w:cs="Times New Roman"/>
              </w:rPr>
            </w:pPr>
            <w:r>
              <w:rPr>
                <w:rFonts w:ascii="Times New Roman" w:hAnsi="Times New Roman" w:cs="Times New Roman"/>
              </w:rPr>
              <w:t>wsparcie dla serwerów, urządzeń sieciowych oraz pamięci masowych;</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możliwość zarządzania dostarczonymi serwerami bez udziału dedykowanego agenta;</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 xml:space="preserve">wsparcie dla protokołów– WMI, SNMP, IPMI, </w:t>
            </w:r>
            <w:proofErr w:type="spellStart"/>
            <w:r>
              <w:rPr>
                <w:rFonts w:ascii="Times New Roman" w:hAnsi="Times New Roman" w:cs="Times New Roman"/>
              </w:rPr>
              <w:t>WSMan</w:t>
            </w:r>
            <w:proofErr w:type="spellEnd"/>
            <w:r>
              <w:rPr>
                <w:rFonts w:ascii="Times New Roman" w:hAnsi="Times New Roman" w:cs="Times New Roman"/>
              </w:rPr>
              <w:t>, Linux SSH;</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 xml:space="preserve">możliwość </w:t>
            </w:r>
            <w:proofErr w:type="spellStart"/>
            <w:r>
              <w:rPr>
                <w:rFonts w:ascii="Times New Roman" w:hAnsi="Times New Roman" w:cs="Times New Roman"/>
              </w:rPr>
              <w:t>oskryptowywania</w:t>
            </w:r>
            <w:proofErr w:type="spellEnd"/>
            <w:r>
              <w:rPr>
                <w:rFonts w:ascii="Times New Roman" w:hAnsi="Times New Roman" w:cs="Times New Roman"/>
              </w:rPr>
              <w:t xml:space="preserve"> procesu wykrywania urządzeń;</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 xml:space="preserve">możliwość uruchamiania procesu wykrywania urządzeń w oparciu </w:t>
            </w:r>
            <w:r>
              <w:rPr>
                <w:rFonts w:ascii="Times New Roman" w:hAnsi="Times New Roman" w:cs="Times New Roman"/>
              </w:rPr>
              <w:br/>
              <w:t>o harmonogram;</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szczegółowy opis wykrytych systemów oraz ich komponentów;</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możliwość eksportu raportu do CSV, HTML, XLS;</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grupowanie urządzeń w oparciu o kryteria użytkownika;</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możliwość uruchamiania narzędzi zarządzających w poszczególnych urządzeniach;</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automatyczne skrypty CLI umożliwiające dodawanie i edycję grup urządzeń;</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szybki podgląd stanu środowiska;</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podsumowanie stanu dla każdego urządzenia;</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szczegółowy status urządzenia/elementu/komponentu;</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generowanie alertów przy zmianie stanu urządzenia;</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filtry raportów umożliwiające podgląd najważniejszych zdarzeń;</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 xml:space="preserve">integracja z service </w:t>
            </w:r>
            <w:proofErr w:type="spellStart"/>
            <w:r>
              <w:rPr>
                <w:rFonts w:ascii="Times New Roman" w:hAnsi="Times New Roman" w:cs="Times New Roman"/>
              </w:rPr>
              <w:t>desk</w:t>
            </w:r>
            <w:proofErr w:type="spellEnd"/>
            <w:r>
              <w:rPr>
                <w:rFonts w:ascii="Times New Roman" w:hAnsi="Times New Roman" w:cs="Times New Roman"/>
              </w:rPr>
              <w:t xml:space="preserve"> producenta dostarczonej platformy sprzętowej;</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możliwość przejęcia zdalnego pulpitu;</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możliwość podmontowania wirtualnego napędu;</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 xml:space="preserve">automatyczne zaplanowanie akcji dla poszczególnych alertów w tym automatyczne tworzenie zgłoszeń serwisowych w oparciu o standardy </w:t>
            </w:r>
            <w:r>
              <w:rPr>
                <w:rFonts w:ascii="Times New Roman" w:hAnsi="Times New Roman" w:cs="Times New Roman"/>
              </w:rPr>
              <w:lastRenderedPageBreak/>
              <w:t>przyjęte przez producentów oferowanego w tym postępowaniu sprzętu;</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kreator umożliwiający dostosowanie akcji dla wybranych alertów;</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możliwość importu plików MIB;</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przesyłanie alertów „as-</w:t>
            </w:r>
            <w:proofErr w:type="spellStart"/>
            <w:r>
              <w:rPr>
                <w:rFonts w:ascii="Times New Roman" w:hAnsi="Times New Roman" w:cs="Times New Roman"/>
              </w:rPr>
              <w:t>is</w:t>
            </w:r>
            <w:proofErr w:type="spellEnd"/>
            <w:r>
              <w:rPr>
                <w:rFonts w:ascii="Times New Roman" w:hAnsi="Times New Roman" w:cs="Times New Roman"/>
              </w:rPr>
              <w:t>” do innych konsol firm trzecich;</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możliwość definiowania ról administratorów;</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możliwość zdalnej aktualizacji sterowników i oprogramowania wewnętrznego serwerów;</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aktualizacja oparta o wybranie źródła bibliotek (lokalna, on-line producenta oferowanego rozwiązania);</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możliwość instalacji sterowników i oprogramowania wewnętrznego bez potrzeby instalacji agenta;</w:t>
            </w:r>
          </w:p>
          <w:p w:rsidR="00974493" w:rsidRDefault="00974493" w:rsidP="0061634F">
            <w:pPr>
              <w:pStyle w:val="Normalny1"/>
              <w:numPr>
                <w:ilvl w:val="0"/>
                <w:numId w:val="74"/>
              </w:numPr>
              <w:spacing w:line="240" w:lineRule="auto"/>
              <w:ind w:left="318"/>
              <w:jc w:val="both"/>
              <w:rPr>
                <w:rFonts w:ascii="Times New Roman" w:hAnsi="Times New Roman" w:cs="Times New Roman"/>
              </w:rPr>
            </w:pPr>
            <w:r>
              <w:rPr>
                <w:rFonts w:ascii="Times New Roman" w:hAnsi="Times New Roman" w:cs="Times New Roman"/>
              </w:rPr>
              <w:t>możliwość automatycznego generowania i zgłaszania incydentów awarii bezpośrednio do centrum serwisowego producenta serwerów.</w:t>
            </w:r>
          </w:p>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 xml:space="preserve">Moduł raportujący pozwalający na wygenerowanie następujących informacji: numery seryjne sprzętu, konfiguracja poszczególnych urządzeń, wersje oprogramowania wewnętrznego, obsadzenie slotów PCI i gniazd pamięci, informację o maszynach wirtualnych, aktualne informacje </w:t>
            </w:r>
            <w:r>
              <w:rPr>
                <w:rFonts w:ascii="Times New Roman" w:hAnsi="Times New Roman" w:cs="Times New Roman"/>
              </w:rPr>
              <w:br/>
              <w:t>o stanie gwarancji, adresy IP kart sieciowych.</w:t>
            </w:r>
          </w:p>
        </w:tc>
      </w:tr>
      <w:tr w:rsidR="00974493" w:rsidRPr="0061634F">
        <w:tc>
          <w:tcPr>
            <w:tcW w:w="534"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lastRenderedPageBreak/>
              <w:t>12.</w:t>
            </w:r>
          </w:p>
        </w:tc>
        <w:tc>
          <w:tcPr>
            <w:tcW w:w="1842"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Monitor</w:t>
            </w:r>
          </w:p>
        </w:tc>
        <w:tc>
          <w:tcPr>
            <w:tcW w:w="6910"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Min. 18”, LCD, matryca mat, zasilacz wewnętrzny</w:t>
            </w:r>
          </w:p>
        </w:tc>
      </w:tr>
      <w:tr w:rsidR="00974493" w:rsidRPr="0061634F">
        <w:tc>
          <w:tcPr>
            <w:tcW w:w="534"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13.</w:t>
            </w:r>
          </w:p>
        </w:tc>
        <w:tc>
          <w:tcPr>
            <w:tcW w:w="1842"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Certyfikaty</w:t>
            </w:r>
          </w:p>
        </w:tc>
        <w:tc>
          <w:tcPr>
            <w:tcW w:w="6910"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Certyfikat ISO 9001 dla Producenta sprzętu obejmujący proces projektowania i produkcji (załączyć dokument potwierdzający spełnianie wymogu lub oświadczenie).</w:t>
            </w:r>
          </w:p>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Certyfikat ISO 14001 dla Producenta sprzętu.</w:t>
            </w:r>
          </w:p>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Deklaracja zgodności CE.</w:t>
            </w:r>
          </w:p>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Serwer i jego karty rozszerzeń, znajduje się na liście kompatybilności sprzętowej dla serwerowych systemów operacyjnych producentów: Vmware, Microsoft, dla najnowszej wersji tych systemów operacyjnych na dzień dostawy.</w:t>
            </w:r>
          </w:p>
        </w:tc>
      </w:tr>
      <w:tr w:rsidR="00974493" w:rsidRPr="0061634F">
        <w:tc>
          <w:tcPr>
            <w:tcW w:w="534"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14</w:t>
            </w:r>
          </w:p>
        </w:tc>
        <w:tc>
          <w:tcPr>
            <w:tcW w:w="1842"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UPS</w:t>
            </w:r>
          </w:p>
        </w:tc>
        <w:tc>
          <w:tcPr>
            <w:tcW w:w="6910"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Min. 2x2000 W (</w:t>
            </w:r>
            <w:proofErr w:type="spellStart"/>
            <w:r>
              <w:rPr>
                <w:rFonts w:ascii="Times New Roman" w:hAnsi="Times New Roman" w:cs="Times New Roman"/>
              </w:rPr>
              <w:t>redudantny</w:t>
            </w:r>
            <w:proofErr w:type="spellEnd"/>
            <w:r>
              <w:rPr>
                <w:rFonts w:ascii="Times New Roman" w:hAnsi="Times New Roman" w:cs="Times New Roman"/>
              </w:rPr>
              <w:t xml:space="preserve">), topologia online, napięcie </w:t>
            </w:r>
            <w:proofErr w:type="spellStart"/>
            <w:r>
              <w:rPr>
                <w:rFonts w:ascii="Times New Roman" w:hAnsi="Times New Roman" w:cs="Times New Roman"/>
              </w:rPr>
              <w:t>sinosuidalne</w:t>
            </w:r>
            <w:proofErr w:type="spellEnd"/>
            <w:r>
              <w:rPr>
                <w:rFonts w:ascii="Times New Roman" w:hAnsi="Times New Roman" w:cs="Times New Roman"/>
              </w:rPr>
              <w:t>, złącze komunikacyjne, filtry przepięciowe, co najmniej 6 gniazd wyjściowych</w:t>
            </w:r>
          </w:p>
        </w:tc>
      </w:tr>
      <w:tr w:rsidR="00974493" w:rsidRPr="0061634F">
        <w:tc>
          <w:tcPr>
            <w:tcW w:w="534"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15</w:t>
            </w:r>
          </w:p>
        </w:tc>
        <w:tc>
          <w:tcPr>
            <w:tcW w:w="1842"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Licencje</w:t>
            </w:r>
          </w:p>
        </w:tc>
        <w:tc>
          <w:tcPr>
            <w:tcW w:w="6910" w:type="dxa"/>
          </w:tcPr>
          <w:p w:rsidR="00974493" w:rsidRDefault="00974493">
            <w:pPr>
              <w:pStyle w:val="Normalny1"/>
              <w:spacing w:line="240" w:lineRule="auto"/>
              <w:jc w:val="both"/>
              <w:rPr>
                <w:rFonts w:ascii="Times New Roman" w:hAnsi="Times New Roman" w:cs="Times New Roman"/>
              </w:rPr>
            </w:pPr>
            <w:r>
              <w:rPr>
                <w:rFonts w:ascii="Times New Roman" w:hAnsi="Times New Roman" w:cs="Times New Roman"/>
              </w:rPr>
              <w:t>Licencje dostępowe CAL - 100 użytkowników zgodne z dostarczonym systemem operacyjnym</w:t>
            </w:r>
          </w:p>
        </w:tc>
      </w:tr>
    </w:tbl>
    <w:p w:rsidR="00974493" w:rsidRDefault="00974493" w:rsidP="0061634F">
      <w:pPr>
        <w:pStyle w:val="Normalny1"/>
        <w:numPr>
          <w:ilvl w:val="0"/>
          <w:numId w:val="41"/>
        </w:numPr>
        <w:spacing w:after="60" w:line="240" w:lineRule="auto"/>
        <w:jc w:val="both"/>
        <w:rPr>
          <w:rFonts w:ascii="Times New Roman" w:hAnsi="Times New Roman" w:cs="Times New Roman"/>
        </w:rPr>
      </w:pPr>
      <w:r>
        <w:rPr>
          <w:rFonts w:ascii="Times New Roman" w:hAnsi="Times New Roman" w:cs="Times New Roman"/>
        </w:rPr>
        <w:t xml:space="preserve">Zamawiający wymaga aby serwer </w:t>
      </w:r>
      <w:r w:rsidR="00702A73">
        <w:rPr>
          <w:rFonts w:ascii="Times New Roman" w:hAnsi="Times New Roman" w:cs="Times New Roman"/>
        </w:rPr>
        <w:t>został dostarczony wraz</w:t>
      </w:r>
      <w:r>
        <w:rPr>
          <w:rFonts w:ascii="Times New Roman" w:hAnsi="Times New Roman" w:cs="Times New Roman"/>
        </w:rPr>
        <w:t xml:space="preserve"> </w:t>
      </w:r>
      <w:r w:rsidR="00702A73">
        <w:rPr>
          <w:rFonts w:ascii="Times New Roman" w:hAnsi="Times New Roman" w:cs="Times New Roman"/>
        </w:rPr>
        <w:t>z system</w:t>
      </w:r>
      <w:r>
        <w:rPr>
          <w:rFonts w:ascii="Times New Roman" w:hAnsi="Times New Roman" w:cs="Times New Roman"/>
        </w:rPr>
        <w:t>e</w:t>
      </w:r>
      <w:r w:rsidR="00702A73">
        <w:rPr>
          <w:rFonts w:ascii="Times New Roman" w:hAnsi="Times New Roman" w:cs="Times New Roman"/>
        </w:rPr>
        <w:t>m</w:t>
      </w:r>
      <w:r>
        <w:rPr>
          <w:rFonts w:ascii="Times New Roman" w:hAnsi="Times New Roman" w:cs="Times New Roman"/>
        </w:rPr>
        <w:t xml:space="preserve"> operacyjnym w pełni kompatybilnym z obecną infrastrukturą sieciową Zamawiającego opartą o Active Directory i Windows Server 2012 lub nowszy.</w:t>
      </w:r>
    </w:p>
    <w:p w:rsidR="00974493" w:rsidRDefault="00974493" w:rsidP="0061634F">
      <w:pPr>
        <w:pStyle w:val="Normalny1"/>
        <w:numPr>
          <w:ilvl w:val="0"/>
          <w:numId w:val="41"/>
        </w:numPr>
        <w:spacing w:after="60" w:line="240" w:lineRule="auto"/>
        <w:jc w:val="both"/>
        <w:rPr>
          <w:rFonts w:ascii="Times New Roman" w:hAnsi="Times New Roman" w:cs="Times New Roman"/>
        </w:rPr>
      </w:pPr>
      <w:r>
        <w:rPr>
          <w:rFonts w:ascii="Times New Roman" w:hAnsi="Times New Roman" w:cs="Times New Roman"/>
        </w:rPr>
        <w:t xml:space="preserve">System musi  być w pełni kompatybilny z już istniejącym u Zamawiającego serwerem aktualizacji WSUS (Windows Server Update Services), znajdującym się w infrastrukturze Zamawiającego i opartym o system Windows Server 2012 lub nowszy. </w:t>
      </w:r>
    </w:p>
    <w:p w:rsidR="00A12DC3" w:rsidRPr="00EB7320" w:rsidRDefault="00A12DC3">
      <w:pPr>
        <w:pStyle w:val="Normalny1"/>
        <w:rPr>
          <w:rFonts w:ascii="Times New Roman" w:hAnsi="Times New Roman" w:cs="Times New Roman"/>
          <w:b/>
          <w:bCs/>
        </w:rPr>
      </w:pPr>
    </w:p>
    <w:p w:rsidR="00974493" w:rsidRPr="00EB7320" w:rsidRDefault="00A12DC3" w:rsidP="00A12DC3">
      <w:pPr>
        <w:pStyle w:val="Normalny1"/>
        <w:jc w:val="center"/>
        <w:rPr>
          <w:rFonts w:ascii="Times New Roman" w:hAnsi="Times New Roman" w:cs="Times New Roman"/>
          <w:b/>
          <w:bCs/>
        </w:rPr>
      </w:pPr>
      <w:r w:rsidRPr="00242A45">
        <w:rPr>
          <w:rFonts w:ascii="Times New Roman" w:hAnsi="Times New Roman" w:cs="Times New Roman"/>
          <w:b/>
          <w:bCs/>
          <w:iCs/>
        </w:rPr>
        <w:t>Zestaw komputerowy stacjonarny ze stacją podstawową  78szt.</w:t>
      </w: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18"/>
        <w:gridCol w:w="1796"/>
        <w:gridCol w:w="7121"/>
      </w:tblGrid>
      <w:tr w:rsidR="00974493" w:rsidRPr="0061634F" w:rsidTr="00EB7320">
        <w:trPr>
          <w:jc w:val="center"/>
        </w:trPr>
        <w:tc>
          <w:tcPr>
            <w:tcW w:w="618" w:type="dxa"/>
            <w:shd w:val="clear" w:color="auto" w:fill="BFBFBF"/>
            <w:vAlign w:val="center"/>
          </w:tcPr>
          <w:p w:rsidR="00974493" w:rsidRPr="00EB7320" w:rsidRDefault="00974493">
            <w:pPr>
              <w:pStyle w:val="Normalny1"/>
              <w:spacing w:line="240" w:lineRule="auto"/>
              <w:jc w:val="center"/>
              <w:rPr>
                <w:rFonts w:ascii="Times New Roman" w:hAnsi="Times New Roman" w:cs="Times New Roman"/>
                <w:bCs/>
                <w:color w:val="auto"/>
                <w:highlight w:val="lightGray"/>
              </w:rPr>
            </w:pPr>
            <w:r w:rsidRPr="00EB7320">
              <w:rPr>
                <w:rFonts w:ascii="Times New Roman" w:hAnsi="Times New Roman" w:cs="Times New Roman"/>
                <w:bCs/>
                <w:color w:val="auto"/>
                <w:highlight w:val="lightGray"/>
              </w:rPr>
              <w:t>Lp.</w:t>
            </w:r>
          </w:p>
        </w:tc>
        <w:tc>
          <w:tcPr>
            <w:tcW w:w="1796" w:type="dxa"/>
            <w:shd w:val="clear" w:color="auto" w:fill="BFBFBF"/>
            <w:vAlign w:val="center"/>
          </w:tcPr>
          <w:p w:rsidR="00974493" w:rsidRPr="00EB7320" w:rsidRDefault="00974493">
            <w:pPr>
              <w:pStyle w:val="Normalny1"/>
              <w:spacing w:line="240" w:lineRule="auto"/>
              <w:jc w:val="center"/>
              <w:rPr>
                <w:rFonts w:ascii="Times New Roman" w:hAnsi="Times New Roman" w:cs="Times New Roman"/>
                <w:bCs/>
                <w:color w:val="auto"/>
                <w:highlight w:val="lightGray"/>
              </w:rPr>
            </w:pPr>
            <w:r w:rsidRPr="00EB7320">
              <w:rPr>
                <w:rFonts w:ascii="Times New Roman" w:hAnsi="Times New Roman" w:cs="Times New Roman"/>
                <w:bCs/>
                <w:color w:val="auto"/>
                <w:highlight w:val="lightGray"/>
              </w:rPr>
              <w:t>Parametr</w:t>
            </w:r>
          </w:p>
        </w:tc>
        <w:tc>
          <w:tcPr>
            <w:tcW w:w="7121" w:type="dxa"/>
            <w:shd w:val="clear" w:color="auto" w:fill="BFBFBF"/>
            <w:vAlign w:val="center"/>
          </w:tcPr>
          <w:p w:rsidR="00974493" w:rsidRPr="00EB7320" w:rsidRDefault="001E4AC6">
            <w:pPr>
              <w:pStyle w:val="Normalny1"/>
              <w:spacing w:line="240" w:lineRule="auto"/>
              <w:jc w:val="center"/>
              <w:rPr>
                <w:rFonts w:ascii="Times New Roman" w:hAnsi="Times New Roman" w:cs="Times New Roman"/>
                <w:b/>
                <w:bCs/>
                <w:color w:val="auto"/>
                <w:highlight w:val="lightGray"/>
              </w:rPr>
            </w:pPr>
            <w:r w:rsidRPr="00EB7320">
              <w:rPr>
                <w:rFonts w:ascii="Times New Roman" w:hAnsi="Times New Roman" w:cs="Times New Roman"/>
                <w:color w:val="auto"/>
                <w:highlight w:val="lightGray"/>
              </w:rPr>
              <w:t>Opis</w:t>
            </w:r>
            <w:r w:rsidRPr="00EB7320">
              <w:rPr>
                <w:rFonts w:ascii="Times New Roman" w:hAnsi="Times New Roman" w:cs="Times New Roman"/>
                <w:b/>
                <w:bCs/>
                <w:color w:val="auto"/>
                <w:highlight w:val="lightGray"/>
              </w:rPr>
              <w:t xml:space="preserve"> – wymagania minimalne</w:t>
            </w:r>
          </w:p>
        </w:tc>
      </w:tr>
      <w:tr w:rsidR="00974493" w:rsidRPr="0061634F">
        <w:trPr>
          <w:jc w:val="center"/>
        </w:trPr>
        <w:tc>
          <w:tcPr>
            <w:tcW w:w="618" w:type="dxa"/>
          </w:tcPr>
          <w:p w:rsidR="00974493" w:rsidRPr="001E4AC6" w:rsidRDefault="00974493" w:rsidP="0061634F">
            <w:pPr>
              <w:pStyle w:val="Normalny1"/>
              <w:numPr>
                <w:ilvl w:val="0"/>
                <w:numId w:val="75"/>
              </w:numPr>
              <w:spacing w:line="240" w:lineRule="auto"/>
              <w:ind w:right="480"/>
              <w:jc w:val="right"/>
              <w:rPr>
                <w:rFonts w:ascii="Times New Roman" w:hAnsi="Times New Roman" w:cs="Times New Roman"/>
              </w:rPr>
            </w:pPr>
          </w:p>
        </w:tc>
        <w:tc>
          <w:tcPr>
            <w:tcW w:w="1796"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Wydajność obliczeniowa</w:t>
            </w:r>
          </w:p>
        </w:tc>
        <w:tc>
          <w:tcPr>
            <w:tcW w:w="7121" w:type="dxa"/>
            <w:vAlign w:val="center"/>
          </w:tcPr>
          <w:p w:rsidR="00974493" w:rsidRPr="001E4AC6" w:rsidRDefault="00974493">
            <w:pPr>
              <w:pStyle w:val="Normalny1"/>
              <w:spacing w:line="240" w:lineRule="auto"/>
              <w:jc w:val="both"/>
              <w:rPr>
                <w:rFonts w:ascii="Times New Roman" w:hAnsi="Times New Roman" w:cs="Times New Roman"/>
              </w:rPr>
            </w:pPr>
            <w:r w:rsidRPr="001E4AC6">
              <w:rPr>
                <w:rFonts w:ascii="Times New Roman" w:hAnsi="Times New Roman" w:cs="Times New Roman"/>
              </w:rPr>
              <w:t xml:space="preserve">Procesor wielordzeniowy umożliwi uzyskanie przez oferowany komputer wydajności w teście </w:t>
            </w:r>
            <w:proofErr w:type="spellStart"/>
            <w:r w:rsidRPr="001E4AC6">
              <w:rPr>
                <w:rFonts w:ascii="Times New Roman" w:hAnsi="Times New Roman" w:cs="Times New Roman"/>
              </w:rPr>
              <w:t>PassMark</w:t>
            </w:r>
            <w:proofErr w:type="spellEnd"/>
            <w:r w:rsidRPr="001E4AC6">
              <w:rPr>
                <w:rFonts w:ascii="Times New Roman" w:hAnsi="Times New Roman" w:cs="Times New Roman"/>
              </w:rPr>
              <w:t xml:space="preserve"> CPU Mark wyników nie gorszych niż 5840 punktów na podstawie tabeli opublikowanej na stronie: http://www.cpubenchmark.net/high_end_cpus.html</w:t>
            </w:r>
          </w:p>
          <w:p w:rsidR="00974493" w:rsidRPr="001E4AC6" w:rsidRDefault="00974493">
            <w:pPr>
              <w:pStyle w:val="Normalny1"/>
              <w:spacing w:line="240" w:lineRule="auto"/>
              <w:jc w:val="both"/>
              <w:rPr>
                <w:rFonts w:ascii="Times New Roman" w:hAnsi="Times New Roman" w:cs="Times New Roman"/>
              </w:rPr>
            </w:pPr>
            <w:r w:rsidRPr="001E4AC6">
              <w:rPr>
                <w:rFonts w:ascii="Times New Roman" w:hAnsi="Times New Roman" w:cs="Times New Roman"/>
                <w:b/>
                <w:bCs/>
              </w:rPr>
              <w:t>(dopuszcza się przeprowadzenie testów przez oferenta, przy czym wymagane jest potwierdzenie w postaci wydruku dostarczonego przy dostawie).</w:t>
            </w:r>
          </w:p>
        </w:tc>
      </w:tr>
      <w:tr w:rsidR="00974493" w:rsidRPr="0061634F">
        <w:trPr>
          <w:jc w:val="center"/>
        </w:trPr>
        <w:tc>
          <w:tcPr>
            <w:tcW w:w="618" w:type="dxa"/>
          </w:tcPr>
          <w:p w:rsidR="00974493" w:rsidRPr="001E4AC6" w:rsidRDefault="00974493" w:rsidP="0061634F">
            <w:pPr>
              <w:pStyle w:val="Normalny1"/>
              <w:numPr>
                <w:ilvl w:val="0"/>
                <w:numId w:val="75"/>
              </w:numPr>
              <w:spacing w:line="240" w:lineRule="auto"/>
              <w:jc w:val="right"/>
              <w:rPr>
                <w:rFonts w:ascii="Times New Roman" w:hAnsi="Times New Roman" w:cs="Times New Roman"/>
              </w:rPr>
            </w:pPr>
          </w:p>
        </w:tc>
        <w:tc>
          <w:tcPr>
            <w:tcW w:w="1796"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Pamięć operacyjna</w:t>
            </w:r>
          </w:p>
        </w:tc>
        <w:tc>
          <w:tcPr>
            <w:tcW w:w="7121" w:type="dxa"/>
            <w:vAlign w:val="center"/>
          </w:tcPr>
          <w:p w:rsidR="00974493" w:rsidRPr="001E4AC6" w:rsidRDefault="00974493" w:rsidP="0061634F">
            <w:pPr>
              <w:pStyle w:val="Normalny1"/>
              <w:numPr>
                <w:ilvl w:val="0"/>
                <w:numId w:val="76"/>
              </w:numPr>
              <w:spacing w:line="240" w:lineRule="auto"/>
              <w:ind w:left="362" w:hanging="362"/>
              <w:jc w:val="both"/>
              <w:rPr>
                <w:rFonts w:ascii="Times New Roman" w:hAnsi="Times New Roman" w:cs="Times New Roman"/>
              </w:rPr>
            </w:pPr>
            <w:r w:rsidRPr="001E4AC6">
              <w:rPr>
                <w:rFonts w:ascii="Times New Roman" w:hAnsi="Times New Roman" w:cs="Times New Roman"/>
              </w:rPr>
              <w:t>minimum 8 GB RAM DDR4 min. 2400 MHz;</w:t>
            </w:r>
          </w:p>
          <w:p w:rsidR="00974493" w:rsidRPr="001E4AC6" w:rsidRDefault="00974493" w:rsidP="0061634F">
            <w:pPr>
              <w:pStyle w:val="Normalny1"/>
              <w:numPr>
                <w:ilvl w:val="0"/>
                <w:numId w:val="76"/>
              </w:numPr>
              <w:spacing w:line="240" w:lineRule="auto"/>
              <w:ind w:left="311"/>
              <w:jc w:val="both"/>
              <w:rPr>
                <w:rFonts w:ascii="Times New Roman" w:hAnsi="Times New Roman" w:cs="Times New Roman"/>
              </w:rPr>
            </w:pPr>
            <w:r w:rsidRPr="001E4AC6">
              <w:rPr>
                <w:rFonts w:ascii="Times New Roman" w:hAnsi="Times New Roman" w:cs="Times New Roman"/>
              </w:rPr>
              <w:t>maksymalna obsługiwana pojemność: min. 64 GB;</w:t>
            </w:r>
          </w:p>
          <w:p w:rsidR="00974493" w:rsidRPr="001E4AC6" w:rsidRDefault="00974493" w:rsidP="0061634F">
            <w:pPr>
              <w:pStyle w:val="Normalny1"/>
              <w:numPr>
                <w:ilvl w:val="0"/>
                <w:numId w:val="76"/>
              </w:numPr>
              <w:spacing w:line="240" w:lineRule="auto"/>
              <w:ind w:left="311"/>
              <w:jc w:val="both"/>
              <w:rPr>
                <w:rFonts w:ascii="Times New Roman" w:hAnsi="Times New Roman" w:cs="Times New Roman"/>
              </w:rPr>
            </w:pPr>
            <w:r w:rsidRPr="001E4AC6">
              <w:rPr>
                <w:rFonts w:ascii="Times New Roman" w:hAnsi="Times New Roman" w:cs="Times New Roman"/>
              </w:rPr>
              <w:t xml:space="preserve">wolne złącza pamięci umożliwiające rozbudowę pamięci operacyjnej do maksymalnej wielkości poprzez dołożenie dostępnych w sprzedaży </w:t>
            </w:r>
            <w:r w:rsidRPr="001E4AC6">
              <w:rPr>
                <w:rFonts w:ascii="Times New Roman" w:hAnsi="Times New Roman" w:cs="Times New Roman"/>
              </w:rPr>
              <w:lastRenderedPageBreak/>
              <w:t>i obsługiwanych przez płytę główną modułów pamięci.</w:t>
            </w:r>
          </w:p>
        </w:tc>
      </w:tr>
      <w:tr w:rsidR="00974493" w:rsidRPr="0061634F">
        <w:trPr>
          <w:jc w:val="center"/>
        </w:trPr>
        <w:tc>
          <w:tcPr>
            <w:tcW w:w="618" w:type="dxa"/>
          </w:tcPr>
          <w:p w:rsidR="00974493" w:rsidRPr="001E4AC6" w:rsidRDefault="00974493" w:rsidP="0061634F">
            <w:pPr>
              <w:pStyle w:val="Normalny1"/>
              <w:numPr>
                <w:ilvl w:val="0"/>
                <w:numId w:val="75"/>
              </w:numPr>
              <w:spacing w:line="240" w:lineRule="auto"/>
              <w:jc w:val="right"/>
              <w:rPr>
                <w:rFonts w:ascii="Times New Roman" w:hAnsi="Times New Roman" w:cs="Times New Roman"/>
              </w:rPr>
            </w:pPr>
          </w:p>
        </w:tc>
        <w:tc>
          <w:tcPr>
            <w:tcW w:w="1796"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Wydajność grafiki</w:t>
            </w:r>
          </w:p>
        </w:tc>
        <w:tc>
          <w:tcPr>
            <w:tcW w:w="7121" w:type="dxa"/>
            <w:vAlign w:val="center"/>
          </w:tcPr>
          <w:p w:rsidR="00974493" w:rsidRPr="001E4AC6" w:rsidRDefault="00974493">
            <w:pPr>
              <w:pStyle w:val="Normalny1"/>
              <w:spacing w:line="240" w:lineRule="auto"/>
              <w:jc w:val="both"/>
              <w:rPr>
                <w:rFonts w:ascii="Times New Roman" w:hAnsi="Times New Roman" w:cs="Times New Roman"/>
              </w:rPr>
            </w:pPr>
            <w:r w:rsidRPr="001E4AC6">
              <w:rPr>
                <w:rFonts w:ascii="Times New Roman" w:hAnsi="Times New Roman" w:cs="Times New Roman"/>
              </w:rPr>
              <w:t>Karta graficzna zintegrowana z płytą główną:</w:t>
            </w:r>
          </w:p>
          <w:p w:rsidR="00974493" w:rsidRPr="001E4AC6" w:rsidRDefault="00974493" w:rsidP="0061634F">
            <w:pPr>
              <w:pStyle w:val="Normalny1"/>
              <w:numPr>
                <w:ilvl w:val="0"/>
                <w:numId w:val="77"/>
              </w:numPr>
              <w:spacing w:line="240" w:lineRule="auto"/>
              <w:ind w:left="362" w:hanging="362"/>
              <w:jc w:val="both"/>
              <w:rPr>
                <w:rFonts w:ascii="Times New Roman" w:hAnsi="Times New Roman" w:cs="Times New Roman"/>
              </w:rPr>
            </w:pPr>
            <w:r w:rsidRPr="001E4AC6">
              <w:rPr>
                <w:rFonts w:ascii="Times New Roman" w:hAnsi="Times New Roman" w:cs="Times New Roman"/>
              </w:rPr>
              <w:t>z interfejsem 128-bit;</w:t>
            </w:r>
          </w:p>
          <w:p w:rsidR="00974493" w:rsidRPr="001E4AC6" w:rsidRDefault="00974493" w:rsidP="0061634F">
            <w:pPr>
              <w:pStyle w:val="Normalny1"/>
              <w:numPr>
                <w:ilvl w:val="0"/>
                <w:numId w:val="77"/>
              </w:numPr>
              <w:spacing w:line="240" w:lineRule="auto"/>
              <w:ind w:left="311"/>
              <w:jc w:val="both"/>
              <w:rPr>
                <w:rFonts w:ascii="Times New Roman" w:hAnsi="Times New Roman" w:cs="Times New Roman"/>
              </w:rPr>
            </w:pPr>
            <w:r w:rsidRPr="001E4AC6">
              <w:rPr>
                <w:rFonts w:ascii="Times New Roman" w:hAnsi="Times New Roman" w:cs="Times New Roman"/>
              </w:rPr>
              <w:t>maksymalna cyfrowa rozdzielczość wyświetlania 4096 × 2160 przy 60 Hz;</w:t>
            </w:r>
          </w:p>
          <w:p w:rsidR="00974493" w:rsidRPr="001E4AC6" w:rsidRDefault="00974493" w:rsidP="0061634F">
            <w:pPr>
              <w:pStyle w:val="Normalny1"/>
              <w:numPr>
                <w:ilvl w:val="0"/>
                <w:numId w:val="77"/>
              </w:numPr>
              <w:spacing w:line="240" w:lineRule="auto"/>
              <w:ind w:left="311"/>
              <w:jc w:val="both"/>
              <w:rPr>
                <w:rFonts w:ascii="Times New Roman" w:hAnsi="Times New Roman" w:cs="Times New Roman"/>
              </w:rPr>
            </w:pPr>
            <w:r w:rsidRPr="001E4AC6">
              <w:rPr>
                <w:rFonts w:ascii="Times New Roman" w:hAnsi="Times New Roman" w:cs="Times New Roman"/>
              </w:rPr>
              <w:t>obsługa rozdzielczości zaoferowanego monitora;</w:t>
            </w:r>
          </w:p>
          <w:p w:rsidR="00974493" w:rsidRPr="001E4AC6" w:rsidRDefault="00974493" w:rsidP="0061634F">
            <w:pPr>
              <w:pStyle w:val="Normalny1"/>
              <w:numPr>
                <w:ilvl w:val="0"/>
                <w:numId w:val="77"/>
              </w:numPr>
              <w:spacing w:line="240" w:lineRule="auto"/>
              <w:ind w:left="311"/>
              <w:jc w:val="both"/>
              <w:rPr>
                <w:rFonts w:ascii="Times New Roman" w:hAnsi="Times New Roman" w:cs="Times New Roman"/>
              </w:rPr>
            </w:pPr>
            <w:r w:rsidRPr="001E4AC6">
              <w:rPr>
                <w:rFonts w:ascii="Times New Roman" w:hAnsi="Times New Roman" w:cs="Times New Roman"/>
              </w:rPr>
              <w:t xml:space="preserve">minimum dwa porty: DVI lub HDMI lub Display Port, gniazda muszą być zgodne z gniazdami wejściowymi oferowanego monitora </w:t>
            </w:r>
            <w:r w:rsidRPr="001E4AC6">
              <w:rPr>
                <w:rFonts w:ascii="Times New Roman" w:hAnsi="Times New Roman" w:cs="Times New Roman"/>
              </w:rPr>
              <w:br/>
              <w:t>i dostarczonymi do zestawów kablami przyłączeniowymi;</w:t>
            </w:r>
          </w:p>
          <w:p w:rsidR="00974493" w:rsidRPr="001E4AC6" w:rsidRDefault="00974493" w:rsidP="0061634F">
            <w:pPr>
              <w:pStyle w:val="Normalny1"/>
              <w:numPr>
                <w:ilvl w:val="0"/>
                <w:numId w:val="77"/>
              </w:numPr>
              <w:spacing w:line="240" w:lineRule="auto"/>
              <w:ind w:left="306" w:hanging="357"/>
              <w:jc w:val="both"/>
              <w:rPr>
                <w:rFonts w:ascii="Times New Roman" w:hAnsi="Times New Roman" w:cs="Times New Roman"/>
              </w:rPr>
            </w:pPr>
            <w:r w:rsidRPr="001E4AC6">
              <w:rPr>
                <w:rFonts w:ascii="Times New Roman" w:hAnsi="Times New Roman" w:cs="Times New Roman"/>
              </w:rPr>
              <w:t xml:space="preserve">minimum </w:t>
            </w:r>
            <w:proofErr w:type="spellStart"/>
            <w:r w:rsidRPr="001E4AC6">
              <w:rPr>
                <w:rFonts w:ascii="Times New Roman" w:hAnsi="Times New Roman" w:cs="Times New Roman"/>
              </w:rPr>
              <w:t>OpenGL</w:t>
            </w:r>
            <w:proofErr w:type="spellEnd"/>
            <w:r w:rsidRPr="001E4AC6">
              <w:rPr>
                <w:rFonts w:ascii="Times New Roman" w:hAnsi="Times New Roman" w:cs="Times New Roman"/>
              </w:rPr>
              <w:t xml:space="preserve"> 4.4;</w:t>
            </w:r>
          </w:p>
          <w:p w:rsidR="00974493" w:rsidRPr="001E4AC6" w:rsidRDefault="00974493" w:rsidP="0061634F">
            <w:pPr>
              <w:pStyle w:val="Normalny1"/>
              <w:numPr>
                <w:ilvl w:val="0"/>
                <w:numId w:val="77"/>
              </w:numPr>
              <w:spacing w:line="240" w:lineRule="auto"/>
              <w:ind w:left="311"/>
              <w:jc w:val="both"/>
              <w:rPr>
                <w:rFonts w:ascii="Times New Roman" w:hAnsi="Times New Roman" w:cs="Times New Roman"/>
              </w:rPr>
            </w:pPr>
            <w:r w:rsidRPr="001E4AC6">
              <w:rPr>
                <w:rFonts w:ascii="Times New Roman" w:hAnsi="Times New Roman" w:cs="Times New Roman"/>
              </w:rPr>
              <w:t>minimum DirectX 12.</w:t>
            </w:r>
          </w:p>
          <w:p w:rsidR="00974493" w:rsidRPr="001E4AC6" w:rsidRDefault="00974493">
            <w:pPr>
              <w:pStyle w:val="Normalny1"/>
              <w:spacing w:line="240" w:lineRule="auto"/>
              <w:jc w:val="both"/>
              <w:rPr>
                <w:rFonts w:ascii="Times New Roman" w:hAnsi="Times New Roman" w:cs="Times New Roman"/>
              </w:rPr>
            </w:pPr>
            <w:r w:rsidRPr="001E4AC6">
              <w:rPr>
                <w:rFonts w:ascii="Times New Roman" w:hAnsi="Times New Roman" w:cs="Times New Roman"/>
              </w:rPr>
              <w:t xml:space="preserve">Wydajność karty graficznej w teście </w:t>
            </w:r>
            <w:proofErr w:type="spellStart"/>
            <w:r w:rsidRPr="001E4AC6">
              <w:rPr>
                <w:rFonts w:ascii="Times New Roman" w:hAnsi="Times New Roman" w:cs="Times New Roman"/>
              </w:rPr>
              <w:t>PassMark</w:t>
            </w:r>
            <w:proofErr w:type="spellEnd"/>
            <w:r w:rsidRPr="001E4AC6">
              <w:rPr>
                <w:rFonts w:ascii="Times New Roman" w:hAnsi="Times New Roman" w:cs="Times New Roman"/>
              </w:rPr>
              <w:t xml:space="preserve"> G3D Mark – wynik nie gorszy niż 1100 punktów na podstawie tabeli opublikowanej na stronie: </w:t>
            </w:r>
            <w:hyperlink r:id="rId14">
              <w:r w:rsidRPr="001E4AC6">
                <w:rPr>
                  <w:rFonts w:ascii="Times New Roman" w:hAnsi="Times New Roman" w:cs="Times New Roman"/>
                  <w:color w:val="0000FF"/>
                  <w:u w:val="single"/>
                </w:rPr>
                <w:t>http://www.videocardbenchmark.net/high_end_gpus.html</w:t>
              </w:r>
            </w:hyperlink>
            <w:r w:rsidRPr="001E4AC6">
              <w:rPr>
                <w:rFonts w:ascii="Times New Roman" w:hAnsi="Times New Roman" w:cs="Times New Roman"/>
              </w:rPr>
              <w:t xml:space="preserve">. </w:t>
            </w:r>
          </w:p>
          <w:p w:rsidR="00974493" w:rsidRPr="001E4AC6" w:rsidRDefault="00974493">
            <w:pPr>
              <w:pStyle w:val="Normalny1"/>
              <w:spacing w:line="240" w:lineRule="auto"/>
              <w:ind w:left="252"/>
              <w:jc w:val="both"/>
              <w:rPr>
                <w:rFonts w:ascii="Times New Roman" w:hAnsi="Times New Roman" w:cs="Times New Roman"/>
              </w:rPr>
            </w:pPr>
            <w:r w:rsidRPr="001E4AC6">
              <w:rPr>
                <w:rFonts w:ascii="Times New Roman" w:hAnsi="Times New Roman" w:cs="Times New Roman"/>
              </w:rPr>
              <w:t>Dopuszczalna karta graficzna zintegrowana z płytą główną</w:t>
            </w:r>
          </w:p>
        </w:tc>
      </w:tr>
      <w:tr w:rsidR="00974493" w:rsidRPr="0061634F">
        <w:trPr>
          <w:jc w:val="center"/>
        </w:trPr>
        <w:tc>
          <w:tcPr>
            <w:tcW w:w="618" w:type="dxa"/>
          </w:tcPr>
          <w:p w:rsidR="00974493" w:rsidRPr="001E4AC6" w:rsidRDefault="00974493" w:rsidP="0061634F">
            <w:pPr>
              <w:pStyle w:val="Normalny1"/>
              <w:numPr>
                <w:ilvl w:val="0"/>
                <w:numId w:val="75"/>
              </w:numPr>
              <w:spacing w:line="240" w:lineRule="auto"/>
              <w:jc w:val="right"/>
              <w:rPr>
                <w:rFonts w:ascii="Times New Roman" w:hAnsi="Times New Roman" w:cs="Times New Roman"/>
              </w:rPr>
            </w:pPr>
          </w:p>
        </w:tc>
        <w:tc>
          <w:tcPr>
            <w:tcW w:w="1796"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Płyta główna</w:t>
            </w:r>
          </w:p>
        </w:tc>
        <w:tc>
          <w:tcPr>
            <w:tcW w:w="7121" w:type="dxa"/>
            <w:vAlign w:val="center"/>
          </w:tcPr>
          <w:p w:rsidR="00974493" w:rsidRPr="001E4AC6" w:rsidRDefault="00974493" w:rsidP="0061634F">
            <w:pPr>
              <w:pStyle w:val="Normalny1"/>
              <w:numPr>
                <w:ilvl w:val="0"/>
                <w:numId w:val="78"/>
              </w:numPr>
              <w:spacing w:line="240" w:lineRule="auto"/>
              <w:ind w:left="362" w:hanging="400"/>
              <w:jc w:val="both"/>
              <w:rPr>
                <w:rFonts w:ascii="Times New Roman" w:hAnsi="Times New Roman" w:cs="Times New Roman"/>
              </w:rPr>
            </w:pPr>
            <w:r w:rsidRPr="001E4AC6">
              <w:rPr>
                <w:rFonts w:ascii="Times New Roman" w:hAnsi="Times New Roman" w:cs="Times New Roman"/>
              </w:rPr>
              <w:t>minimum jedno gniazdo kart graficznych PCI-e x16 drugiej lub trzeciej generacji do 150 W umożliwiające montaż kart o pełnej długości;</w:t>
            </w:r>
          </w:p>
          <w:p w:rsidR="00974493" w:rsidRPr="001E4AC6" w:rsidRDefault="00974493" w:rsidP="0061634F">
            <w:pPr>
              <w:pStyle w:val="Normalny1"/>
              <w:numPr>
                <w:ilvl w:val="0"/>
                <w:numId w:val="78"/>
              </w:numPr>
              <w:spacing w:line="240" w:lineRule="auto"/>
              <w:ind w:left="306" w:hanging="357"/>
              <w:jc w:val="both"/>
              <w:rPr>
                <w:rFonts w:ascii="Times New Roman" w:hAnsi="Times New Roman" w:cs="Times New Roman"/>
              </w:rPr>
            </w:pPr>
            <w:r w:rsidRPr="001E4AC6">
              <w:rPr>
                <w:rFonts w:ascii="Times New Roman" w:hAnsi="Times New Roman" w:cs="Times New Roman"/>
              </w:rPr>
              <w:t>co najmniej jedno gniazdo PCI-e x1 lub x4 lub x8 umożliwiające montaż kart o pełnej długości;</w:t>
            </w:r>
          </w:p>
          <w:p w:rsidR="00974493" w:rsidRPr="001E4AC6" w:rsidRDefault="00974493" w:rsidP="0061634F">
            <w:pPr>
              <w:pStyle w:val="Normalny1"/>
              <w:numPr>
                <w:ilvl w:val="0"/>
                <w:numId w:val="78"/>
              </w:numPr>
              <w:spacing w:line="240" w:lineRule="auto"/>
              <w:ind w:left="306" w:hanging="357"/>
              <w:jc w:val="both"/>
              <w:rPr>
                <w:rFonts w:ascii="Times New Roman" w:hAnsi="Times New Roman" w:cs="Times New Roman"/>
              </w:rPr>
            </w:pPr>
            <w:r w:rsidRPr="001E4AC6">
              <w:rPr>
                <w:rFonts w:ascii="Times New Roman" w:hAnsi="Times New Roman" w:cs="Times New Roman"/>
              </w:rPr>
              <w:t>co najmniej jedno gniazdo PCI 32-bitowe/33 MHz umożliwiające montaż kart o pełnej długości;</w:t>
            </w:r>
          </w:p>
          <w:p w:rsidR="00974493" w:rsidRPr="001E4AC6" w:rsidRDefault="00974493" w:rsidP="0061634F">
            <w:pPr>
              <w:pStyle w:val="Normalny1"/>
              <w:numPr>
                <w:ilvl w:val="0"/>
                <w:numId w:val="78"/>
              </w:numPr>
              <w:spacing w:line="240" w:lineRule="auto"/>
              <w:ind w:left="306" w:hanging="357"/>
              <w:jc w:val="both"/>
              <w:rPr>
                <w:rFonts w:ascii="Times New Roman" w:hAnsi="Times New Roman" w:cs="Times New Roman"/>
              </w:rPr>
            </w:pPr>
            <w:r w:rsidRPr="001E4AC6">
              <w:rPr>
                <w:rFonts w:ascii="Times New Roman" w:hAnsi="Times New Roman" w:cs="Times New Roman"/>
              </w:rPr>
              <w:t>kontroler co najmniej 4 portowy SATA, z obsługą funkcji RAID 0 i 1;</w:t>
            </w:r>
          </w:p>
          <w:p w:rsidR="00974493" w:rsidRPr="001E4AC6" w:rsidRDefault="00974493" w:rsidP="0061634F">
            <w:pPr>
              <w:pStyle w:val="Normalny1"/>
              <w:numPr>
                <w:ilvl w:val="0"/>
                <w:numId w:val="78"/>
              </w:numPr>
              <w:spacing w:line="240" w:lineRule="auto"/>
              <w:ind w:left="306" w:hanging="357"/>
              <w:jc w:val="both"/>
              <w:rPr>
                <w:rFonts w:ascii="Times New Roman" w:hAnsi="Times New Roman" w:cs="Times New Roman"/>
              </w:rPr>
            </w:pPr>
            <w:r w:rsidRPr="001E4AC6">
              <w:rPr>
                <w:rFonts w:ascii="Times New Roman" w:hAnsi="Times New Roman" w:cs="Times New Roman"/>
              </w:rPr>
              <w:t>minimum 4 złącza DIMM.</w:t>
            </w:r>
          </w:p>
        </w:tc>
      </w:tr>
      <w:tr w:rsidR="00974493" w:rsidRPr="0061634F">
        <w:trPr>
          <w:jc w:val="center"/>
        </w:trPr>
        <w:tc>
          <w:tcPr>
            <w:tcW w:w="618" w:type="dxa"/>
          </w:tcPr>
          <w:p w:rsidR="00974493" w:rsidRPr="001E4AC6" w:rsidRDefault="00974493" w:rsidP="0061634F">
            <w:pPr>
              <w:pStyle w:val="Normalny1"/>
              <w:numPr>
                <w:ilvl w:val="0"/>
                <w:numId w:val="75"/>
              </w:numPr>
              <w:spacing w:line="240" w:lineRule="auto"/>
              <w:jc w:val="right"/>
              <w:rPr>
                <w:rFonts w:ascii="Times New Roman" w:hAnsi="Times New Roman" w:cs="Times New Roman"/>
              </w:rPr>
            </w:pPr>
          </w:p>
        </w:tc>
        <w:tc>
          <w:tcPr>
            <w:tcW w:w="1796"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Dysk twardy</w:t>
            </w:r>
          </w:p>
        </w:tc>
        <w:tc>
          <w:tcPr>
            <w:tcW w:w="7121" w:type="dxa"/>
            <w:vAlign w:val="center"/>
          </w:tcPr>
          <w:p w:rsidR="00974493" w:rsidRPr="001E4AC6" w:rsidRDefault="00974493" w:rsidP="0061634F">
            <w:pPr>
              <w:pStyle w:val="Normalny1"/>
              <w:numPr>
                <w:ilvl w:val="0"/>
                <w:numId w:val="79"/>
              </w:numPr>
              <w:spacing w:line="240" w:lineRule="auto"/>
              <w:ind w:left="262" w:hanging="300"/>
              <w:rPr>
                <w:rFonts w:ascii="Times New Roman" w:hAnsi="Times New Roman" w:cs="Times New Roman"/>
              </w:rPr>
            </w:pPr>
            <w:r w:rsidRPr="001E4AC6">
              <w:rPr>
                <w:rFonts w:ascii="Times New Roman" w:hAnsi="Times New Roman" w:cs="Times New Roman"/>
              </w:rPr>
              <w:t>pojemność minimum 512 Mb;</w:t>
            </w:r>
          </w:p>
          <w:p w:rsidR="00974493" w:rsidRPr="001E4AC6" w:rsidRDefault="00974493" w:rsidP="0061634F">
            <w:pPr>
              <w:pStyle w:val="Normalny1"/>
              <w:numPr>
                <w:ilvl w:val="0"/>
                <w:numId w:val="79"/>
              </w:numPr>
              <w:spacing w:line="240" w:lineRule="auto"/>
              <w:ind w:left="306" w:hanging="357"/>
              <w:rPr>
                <w:rFonts w:ascii="Times New Roman" w:hAnsi="Times New Roman" w:cs="Times New Roman"/>
              </w:rPr>
            </w:pPr>
            <w:r w:rsidRPr="001E4AC6">
              <w:rPr>
                <w:rFonts w:ascii="Times New Roman" w:hAnsi="Times New Roman" w:cs="Times New Roman"/>
              </w:rPr>
              <w:t>SATA;</w:t>
            </w:r>
          </w:p>
          <w:p w:rsidR="00974493" w:rsidRPr="001E4AC6" w:rsidRDefault="00974493" w:rsidP="0061634F">
            <w:pPr>
              <w:pStyle w:val="Normalny1"/>
              <w:numPr>
                <w:ilvl w:val="0"/>
                <w:numId w:val="79"/>
              </w:numPr>
              <w:spacing w:line="240" w:lineRule="auto"/>
              <w:ind w:left="306" w:hanging="357"/>
              <w:rPr>
                <w:rFonts w:ascii="Times New Roman" w:hAnsi="Times New Roman" w:cs="Times New Roman"/>
              </w:rPr>
            </w:pPr>
            <w:r w:rsidRPr="001E4AC6">
              <w:rPr>
                <w:rFonts w:ascii="Times New Roman" w:hAnsi="Times New Roman" w:cs="Times New Roman"/>
              </w:rPr>
              <w:t>SSD;</w:t>
            </w:r>
          </w:p>
          <w:p w:rsidR="00974493" w:rsidRPr="001E4AC6" w:rsidRDefault="00974493" w:rsidP="0061634F">
            <w:pPr>
              <w:pStyle w:val="Normalny1"/>
              <w:numPr>
                <w:ilvl w:val="0"/>
                <w:numId w:val="79"/>
              </w:numPr>
              <w:spacing w:line="240" w:lineRule="auto"/>
              <w:ind w:left="306" w:hanging="357"/>
              <w:rPr>
                <w:rFonts w:ascii="Times New Roman" w:hAnsi="Times New Roman" w:cs="Times New Roman"/>
              </w:rPr>
            </w:pPr>
            <w:r w:rsidRPr="001E4AC6">
              <w:rPr>
                <w:rFonts w:ascii="Times New Roman" w:hAnsi="Times New Roman" w:cs="Times New Roman"/>
              </w:rPr>
              <w:t>2,5”.</w:t>
            </w:r>
          </w:p>
        </w:tc>
      </w:tr>
      <w:tr w:rsidR="00974493" w:rsidRPr="0061634F">
        <w:trPr>
          <w:jc w:val="center"/>
        </w:trPr>
        <w:tc>
          <w:tcPr>
            <w:tcW w:w="618" w:type="dxa"/>
          </w:tcPr>
          <w:p w:rsidR="00974493" w:rsidRPr="001E4AC6" w:rsidRDefault="00974493" w:rsidP="0061634F">
            <w:pPr>
              <w:pStyle w:val="Normalny1"/>
              <w:numPr>
                <w:ilvl w:val="0"/>
                <w:numId w:val="75"/>
              </w:numPr>
              <w:spacing w:line="240" w:lineRule="auto"/>
              <w:jc w:val="right"/>
              <w:rPr>
                <w:rFonts w:ascii="Times New Roman" w:hAnsi="Times New Roman" w:cs="Times New Roman"/>
              </w:rPr>
            </w:pPr>
          </w:p>
        </w:tc>
        <w:tc>
          <w:tcPr>
            <w:tcW w:w="1796"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Wyposażenie</w:t>
            </w:r>
          </w:p>
        </w:tc>
        <w:tc>
          <w:tcPr>
            <w:tcW w:w="7121" w:type="dxa"/>
            <w:vAlign w:val="center"/>
          </w:tcPr>
          <w:p w:rsidR="00974493" w:rsidRPr="001E4AC6" w:rsidRDefault="00974493" w:rsidP="0061634F">
            <w:pPr>
              <w:pStyle w:val="Normalny1"/>
              <w:numPr>
                <w:ilvl w:val="0"/>
                <w:numId w:val="80"/>
              </w:numPr>
              <w:spacing w:line="240" w:lineRule="auto"/>
              <w:ind w:left="362" w:hanging="400"/>
              <w:jc w:val="both"/>
              <w:rPr>
                <w:rFonts w:ascii="Times New Roman" w:hAnsi="Times New Roman" w:cs="Times New Roman"/>
              </w:rPr>
            </w:pPr>
            <w:r w:rsidRPr="001E4AC6">
              <w:rPr>
                <w:rFonts w:ascii="Times New Roman" w:hAnsi="Times New Roman" w:cs="Times New Roman"/>
              </w:rPr>
              <w:t>karta dźwiękowa;</w:t>
            </w:r>
          </w:p>
          <w:p w:rsidR="00974493" w:rsidRPr="001E4AC6" w:rsidRDefault="00974493" w:rsidP="0061634F">
            <w:pPr>
              <w:pStyle w:val="Normalny1"/>
              <w:numPr>
                <w:ilvl w:val="0"/>
                <w:numId w:val="80"/>
              </w:numPr>
              <w:spacing w:line="240" w:lineRule="auto"/>
              <w:ind w:left="306" w:hanging="357"/>
              <w:jc w:val="both"/>
              <w:rPr>
                <w:rFonts w:ascii="Times New Roman" w:hAnsi="Times New Roman" w:cs="Times New Roman"/>
              </w:rPr>
            </w:pPr>
            <w:r w:rsidRPr="001E4AC6">
              <w:rPr>
                <w:rFonts w:ascii="Times New Roman" w:hAnsi="Times New Roman" w:cs="Times New Roman"/>
              </w:rPr>
              <w:t>porty audio z przodu obudowy: wyjście na słuchawki i wejście na mikrofon;</w:t>
            </w:r>
          </w:p>
          <w:p w:rsidR="00974493" w:rsidRPr="001E4AC6" w:rsidRDefault="00974493" w:rsidP="0061634F">
            <w:pPr>
              <w:pStyle w:val="Normalny1"/>
              <w:numPr>
                <w:ilvl w:val="0"/>
                <w:numId w:val="80"/>
              </w:numPr>
              <w:spacing w:line="240" w:lineRule="auto"/>
              <w:ind w:left="306" w:hanging="357"/>
              <w:jc w:val="both"/>
              <w:rPr>
                <w:rFonts w:ascii="Times New Roman" w:hAnsi="Times New Roman" w:cs="Times New Roman"/>
              </w:rPr>
            </w:pPr>
            <w:r w:rsidRPr="001E4AC6">
              <w:rPr>
                <w:rFonts w:ascii="Times New Roman" w:hAnsi="Times New Roman" w:cs="Times New Roman"/>
              </w:rPr>
              <w:t>zintegrowana karta sieciowa Gigabit Ethernet RJ45;</w:t>
            </w:r>
          </w:p>
          <w:p w:rsidR="00974493" w:rsidRPr="001E4AC6" w:rsidRDefault="00974493" w:rsidP="0061634F">
            <w:pPr>
              <w:pStyle w:val="Normalny1"/>
              <w:numPr>
                <w:ilvl w:val="0"/>
                <w:numId w:val="80"/>
              </w:numPr>
              <w:spacing w:line="240" w:lineRule="auto"/>
              <w:ind w:left="306" w:hanging="357"/>
              <w:jc w:val="both"/>
              <w:rPr>
                <w:rFonts w:ascii="Times New Roman" w:hAnsi="Times New Roman" w:cs="Times New Roman"/>
              </w:rPr>
            </w:pPr>
            <w:r w:rsidRPr="001E4AC6">
              <w:rPr>
                <w:rFonts w:ascii="Times New Roman" w:hAnsi="Times New Roman" w:cs="Times New Roman"/>
              </w:rPr>
              <w:t>nagrywarka DVD+/-RW wewnętrzna z oprogramowaniem do nagrywania płyt, w kolorze obudowy;</w:t>
            </w:r>
          </w:p>
          <w:p w:rsidR="00974493" w:rsidRPr="001E4AC6" w:rsidRDefault="00974493" w:rsidP="0061634F">
            <w:pPr>
              <w:pStyle w:val="Normalny1"/>
              <w:numPr>
                <w:ilvl w:val="0"/>
                <w:numId w:val="80"/>
              </w:numPr>
              <w:spacing w:line="240" w:lineRule="auto"/>
              <w:ind w:left="306" w:hanging="357"/>
              <w:jc w:val="both"/>
              <w:rPr>
                <w:rFonts w:ascii="Times New Roman" w:hAnsi="Times New Roman" w:cs="Times New Roman"/>
              </w:rPr>
            </w:pPr>
            <w:r w:rsidRPr="001E4AC6">
              <w:rPr>
                <w:rFonts w:ascii="Times New Roman" w:hAnsi="Times New Roman" w:cs="Times New Roman"/>
              </w:rPr>
              <w:t>klawiatura USB, układ polski programisty, długość kabla min. 1,8 m (w przypadku zastosowania kabla przedłużającego łączna długość kabla minimum 2,5 m);</w:t>
            </w:r>
          </w:p>
          <w:p w:rsidR="00974493" w:rsidRPr="001E4AC6" w:rsidRDefault="00974493" w:rsidP="0061634F">
            <w:pPr>
              <w:pStyle w:val="Normalny1"/>
              <w:numPr>
                <w:ilvl w:val="0"/>
                <w:numId w:val="80"/>
              </w:numPr>
              <w:spacing w:line="240" w:lineRule="auto"/>
              <w:ind w:left="306" w:hanging="357"/>
              <w:jc w:val="both"/>
              <w:rPr>
                <w:rFonts w:ascii="Times New Roman" w:hAnsi="Times New Roman" w:cs="Times New Roman"/>
              </w:rPr>
            </w:pPr>
            <w:r w:rsidRPr="001E4AC6">
              <w:rPr>
                <w:rFonts w:ascii="Times New Roman" w:hAnsi="Times New Roman" w:cs="Times New Roman"/>
              </w:rPr>
              <w:t>mysz optyczna USB z dwoma klawiszami oraz rolką (</w:t>
            </w:r>
            <w:proofErr w:type="spellStart"/>
            <w:r w:rsidRPr="001E4AC6">
              <w:rPr>
                <w:rFonts w:ascii="Times New Roman" w:hAnsi="Times New Roman" w:cs="Times New Roman"/>
              </w:rPr>
              <w:t>scroll</w:t>
            </w:r>
            <w:proofErr w:type="spellEnd"/>
            <w:r w:rsidRPr="001E4AC6">
              <w:rPr>
                <w:rFonts w:ascii="Times New Roman" w:hAnsi="Times New Roman" w:cs="Times New Roman"/>
              </w:rPr>
              <w:t>), długość kabla min. 1,8 m (w przypadku zastosowania kabla przedłużającego łączna długość kabla minimum 2,5 m);</w:t>
            </w:r>
          </w:p>
          <w:p w:rsidR="00974493" w:rsidRPr="001E4AC6" w:rsidRDefault="00974493" w:rsidP="0061634F">
            <w:pPr>
              <w:pStyle w:val="Normalny1"/>
              <w:numPr>
                <w:ilvl w:val="0"/>
                <w:numId w:val="80"/>
              </w:numPr>
              <w:spacing w:line="240" w:lineRule="auto"/>
              <w:ind w:left="306" w:hanging="357"/>
              <w:jc w:val="both"/>
              <w:rPr>
                <w:rFonts w:ascii="Times New Roman" w:hAnsi="Times New Roman" w:cs="Times New Roman"/>
              </w:rPr>
            </w:pPr>
            <w:r w:rsidRPr="001E4AC6">
              <w:rPr>
                <w:rFonts w:ascii="Times New Roman" w:hAnsi="Times New Roman" w:cs="Times New Roman"/>
              </w:rPr>
              <w:t xml:space="preserve">co najmniej 6 portów USB w tym min. 2 porty USB 3.0 </w:t>
            </w:r>
            <w:r w:rsidRPr="001E4AC6">
              <w:rPr>
                <w:rFonts w:ascii="Times New Roman" w:hAnsi="Times New Roman" w:cs="Times New Roman"/>
              </w:rPr>
              <w:br/>
              <w:t xml:space="preserve">w obudowie komputera, w tym minimum 4 porty USB z tyłu obudowy, minimum 2 porty USB z przodu obudowy w tym min. 1 port USB 3.0 – nie dopuszcza się wykorzystania rozgałęziaczy </w:t>
            </w:r>
            <w:r w:rsidRPr="001E4AC6">
              <w:rPr>
                <w:rFonts w:ascii="Times New Roman" w:hAnsi="Times New Roman" w:cs="Times New Roman"/>
              </w:rPr>
              <w:br/>
              <w:t xml:space="preserve">i </w:t>
            </w:r>
            <w:proofErr w:type="spellStart"/>
            <w:r w:rsidRPr="001E4AC6">
              <w:rPr>
                <w:rFonts w:ascii="Times New Roman" w:hAnsi="Times New Roman" w:cs="Times New Roman"/>
              </w:rPr>
              <w:t>replikatorów</w:t>
            </w:r>
            <w:proofErr w:type="spellEnd"/>
            <w:r w:rsidRPr="001E4AC6">
              <w:rPr>
                <w:rFonts w:ascii="Times New Roman" w:hAnsi="Times New Roman" w:cs="Times New Roman"/>
              </w:rPr>
              <w:t xml:space="preserve"> portów USB.</w:t>
            </w:r>
          </w:p>
        </w:tc>
      </w:tr>
      <w:tr w:rsidR="00974493" w:rsidRPr="0061634F">
        <w:trPr>
          <w:jc w:val="center"/>
        </w:trPr>
        <w:tc>
          <w:tcPr>
            <w:tcW w:w="618" w:type="dxa"/>
          </w:tcPr>
          <w:p w:rsidR="00974493" w:rsidRPr="001E4AC6" w:rsidRDefault="00974493" w:rsidP="0061634F">
            <w:pPr>
              <w:pStyle w:val="Normalny1"/>
              <w:numPr>
                <w:ilvl w:val="0"/>
                <w:numId w:val="75"/>
              </w:numPr>
              <w:spacing w:line="240" w:lineRule="auto"/>
              <w:jc w:val="right"/>
              <w:rPr>
                <w:rFonts w:ascii="Times New Roman" w:hAnsi="Times New Roman" w:cs="Times New Roman"/>
              </w:rPr>
            </w:pPr>
          </w:p>
        </w:tc>
        <w:tc>
          <w:tcPr>
            <w:tcW w:w="1796"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Monitor</w:t>
            </w:r>
          </w:p>
        </w:tc>
        <w:tc>
          <w:tcPr>
            <w:tcW w:w="7121" w:type="dxa"/>
            <w:vAlign w:val="center"/>
          </w:tcPr>
          <w:p w:rsidR="00974493" w:rsidRPr="001E4AC6" w:rsidRDefault="00974493">
            <w:pPr>
              <w:pStyle w:val="Normalny1"/>
              <w:spacing w:line="240" w:lineRule="auto"/>
              <w:ind w:left="306" w:hanging="357"/>
              <w:jc w:val="both"/>
              <w:rPr>
                <w:rFonts w:ascii="Times New Roman" w:hAnsi="Times New Roman" w:cs="Times New Roman"/>
              </w:rPr>
            </w:pPr>
            <w:r w:rsidRPr="001E4AC6">
              <w:rPr>
                <w:rFonts w:ascii="Times New Roman" w:hAnsi="Times New Roman" w:cs="Times New Roman"/>
              </w:rPr>
              <w:t>Minimum 19”, LCD, matryca mat., zasilacz wewnętrzny (zintegrowany)</w:t>
            </w:r>
          </w:p>
        </w:tc>
      </w:tr>
      <w:tr w:rsidR="00974493" w:rsidRPr="0061634F">
        <w:trPr>
          <w:jc w:val="center"/>
        </w:trPr>
        <w:tc>
          <w:tcPr>
            <w:tcW w:w="618" w:type="dxa"/>
          </w:tcPr>
          <w:p w:rsidR="00974493" w:rsidRPr="001E4AC6" w:rsidRDefault="00974493" w:rsidP="0061634F">
            <w:pPr>
              <w:pStyle w:val="Normalny1"/>
              <w:numPr>
                <w:ilvl w:val="0"/>
                <w:numId w:val="75"/>
              </w:numPr>
              <w:spacing w:line="240" w:lineRule="auto"/>
              <w:jc w:val="right"/>
              <w:rPr>
                <w:rFonts w:ascii="Times New Roman" w:hAnsi="Times New Roman" w:cs="Times New Roman"/>
              </w:rPr>
            </w:pPr>
          </w:p>
        </w:tc>
        <w:tc>
          <w:tcPr>
            <w:tcW w:w="1796"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UPS</w:t>
            </w:r>
          </w:p>
        </w:tc>
        <w:tc>
          <w:tcPr>
            <w:tcW w:w="7121" w:type="dxa"/>
            <w:vAlign w:val="center"/>
          </w:tcPr>
          <w:p w:rsidR="00974493" w:rsidRPr="001E4AC6" w:rsidRDefault="00974493">
            <w:pPr>
              <w:pStyle w:val="Normalny1"/>
              <w:spacing w:line="240" w:lineRule="auto"/>
              <w:ind w:left="306" w:hanging="357"/>
              <w:jc w:val="both"/>
              <w:rPr>
                <w:rFonts w:ascii="Times New Roman" w:hAnsi="Times New Roman" w:cs="Times New Roman"/>
              </w:rPr>
            </w:pPr>
            <w:r w:rsidRPr="001E4AC6">
              <w:rPr>
                <w:rFonts w:ascii="Times New Roman" w:hAnsi="Times New Roman" w:cs="Times New Roman"/>
              </w:rPr>
              <w:t>Min. 450 W, monitorowanie wyłączenia komputera</w:t>
            </w:r>
          </w:p>
        </w:tc>
      </w:tr>
      <w:tr w:rsidR="00974493" w:rsidRPr="0061634F">
        <w:trPr>
          <w:jc w:val="center"/>
        </w:trPr>
        <w:tc>
          <w:tcPr>
            <w:tcW w:w="618" w:type="dxa"/>
          </w:tcPr>
          <w:p w:rsidR="00974493" w:rsidRPr="001E4AC6" w:rsidRDefault="00974493" w:rsidP="0061634F">
            <w:pPr>
              <w:pStyle w:val="Normalny1"/>
              <w:numPr>
                <w:ilvl w:val="0"/>
                <w:numId w:val="75"/>
              </w:numPr>
              <w:spacing w:line="240" w:lineRule="auto"/>
              <w:jc w:val="right"/>
              <w:rPr>
                <w:rFonts w:ascii="Times New Roman" w:hAnsi="Times New Roman" w:cs="Times New Roman"/>
              </w:rPr>
            </w:pPr>
          </w:p>
        </w:tc>
        <w:tc>
          <w:tcPr>
            <w:tcW w:w="1796"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Zasilanie</w:t>
            </w:r>
          </w:p>
        </w:tc>
        <w:tc>
          <w:tcPr>
            <w:tcW w:w="7121" w:type="dxa"/>
            <w:vAlign w:val="center"/>
          </w:tcPr>
          <w:p w:rsidR="00974493" w:rsidRPr="001E4AC6" w:rsidRDefault="00974493">
            <w:pPr>
              <w:pStyle w:val="Normalny1"/>
              <w:spacing w:line="240" w:lineRule="auto"/>
              <w:jc w:val="both"/>
              <w:rPr>
                <w:rFonts w:ascii="Times New Roman" w:hAnsi="Times New Roman" w:cs="Times New Roman"/>
              </w:rPr>
            </w:pPr>
            <w:r w:rsidRPr="001E4AC6">
              <w:rPr>
                <w:rFonts w:ascii="Times New Roman" w:hAnsi="Times New Roman" w:cs="Times New Roman"/>
              </w:rPr>
              <w:t>Zasilacz zintegrowany wewnątrz obudowy:</w:t>
            </w:r>
          </w:p>
          <w:p w:rsidR="00974493" w:rsidRPr="001E4AC6" w:rsidRDefault="00974493" w:rsidP="0061634F">
            <w:pPr>
              <w:pStyle w:val="Normalny1"/>
              <w:numPr>
                <w:ilvl w:val="0"/>
                <w:numId w:val="81"/>
              </w:numPr>
              <w:spacing w:line="240" w:lineRule="auto"/>
              <w:ind w:left="362" w:hanging="400"/>
              <w:jc w:val="both"/>
              <w:rPr>
                <w:rFonts w:ascii="Times New Roman" w:hAnsi="Times New Roman" w:cs="Times New Roman"/>
              </w:rPr>
            </w:pPr>
            <w:r w:rsidRPr="001E4AC6">
              <w:rPr>
                <w:rFonts w:ascii="Times New Roman" w:hAnsi="Times New Roman" w:cs="Times New Roman"/>
              </w:rPr>
              <w:t>moc zasilacza musi umożliwiać bezpieczne działanie komputera;</w:t>
            </w:r>
          </w:p>
          <w:p w:rsidR="00974493" w:rsidRPr="001E4AC6" w:rsidRDefault="00974493" w:rsidP="0061634F">
            <w:pPr>
              <w:pStyle w:val="Normalny1"/>
              <w:numPr>
                <w:ilvl w:val="0"/>
                <w:numId w:val="81"/>
              </w:numPr>
              <w:spacing w:line="240" w:lineRule="auto"/>
              <w:ind w:left="306" w:hanging="357"/>
              <w:jc w:val="both"/>
              <w:rPr>
                <w:rFonts w:ascii="Times New Roman" w:hAnsi="Times New Roman" w:cs="Times New Roman"/>
              </w:rPr>
            </w:pPr>
            <w:r w:rsidRPr="001E4AC6">
              <w:rPr>
                <w:rFonts w:ascii="Times New Roman" w:hAnsi="Times New Roman" w:cs="Times New Roman"/>
              </w:rPr>
              <w:t xml:space="preserve">sprawność co najmniej 85%, </w:t>
            </w:r>
            <w:r w:rsidRPr="001E4AC6">
              <w:rPr>
                <w:rFonts w:ascii="Times New Roman" w:hAnsi="Times New Roman" w:cs="Times New Roman"/>
                <w:b/>
                <w:bCs/>
              </w:rPr>
              <w:t xml:space="preserve">przy obciążeniu zasilacza 50%, (Potwierdzenie tego faktu musi być udokumentowane na stronie </w:t>
            </w:r>
            <w:hyperlink r:id="rId15">
              <w:r w:rsidRPr="001E4AC6">
                <w:rPr>
                  <w:rFonts w:ascii="Times New Roman" w:hAnsi="Times New Roman" w:cs="Times New Roman"/>
                  <w:b/>
                  <w:bCs/>
                  <w:color w:val="0000FF"/>
                  <w:u w:val="single"/>
                </w:rPr>
                <w:t>http://www.plugloadsolutions.com/80PlusPowerSupplies.aspx</w:t>
              </w:r>
            </w:hyperlink>
            <w:r w:rsidRPr="001E4AC6">
              <w:rPr>
                <w:rFonts w:ascii="Times New Roman" w:hAnsi="Times New Roman" w:cs="Times New Roman"/>
                <w:b/>
                <w:bCs/>
              </w:rPr>
              <w:t>);</w:t>
            </w:r>
          </w:p>
          <w:p w:rsidR="00974493" w:rsidRPr="001E4AC6" w:rsidRDefault="00974493" w:rsidP="0061634F">
            <w:pPr>
              <w:pStyle w:val="Normalny1"/>
              <w:numPr>
                <w:ilvl w:val="0"/>
                <w:numId w:val="81"/>
              </w:numPr>
              <w:spacing w:line="240" w:lineRule="auto"/>
              <w:ind w:left="306" w:hanging="357"/>
              <w:jc w:val="both"/>
              <w:rPr>
                <w:rFonts w:ascii="Times New Roman" w:hAnsi="Times New Roman" w:cs="Times New Roman"/>
              </w:rPr>
            </w:pPr>
            <w:r w:rsidRPr="001E4AC6">
              <w:rPr>
                <w:rFonts w:ascii="Times New Roman" w:hAnsi="Times New Roman" w:cs="Times New Roman"/>
              </w:rPr>
              <w:t>aktywne PFC;</w:t>
            </w:r>
          </w:p>
          <w:p w:rsidR="00974493" w:rsidRPr="001E4AC6" w:rsidRDefault="00974493" w:rsidP="0061634F">
            <w:pPr>
              <w:pStyle w:val="Normalny1"/>
              <w:numPr>
                <w:ilvl w:val="0"/>
                <w:numId w:val="81"/>
              </w:numPr>
              <w:spacing w:line="240" w:lineRule="auto"/>
              <w:ind w:left="306" w:hanging="357"/>
              <w:jc w:val="both"/>
              <w:rPr>
                <w:rFonts w:ascii="Times New Roman" w:hAnsi="Times New Roman" w:cs="Times New Roman"/>
              </w:rPr>
            </w:pPr>
            <w:r w:rsidRPr="001E4AC6">
              <w:rPr>
                <w:rFonts w:ascii="Times New Roman" w:hAnsi="Times New Roman" w:cs="Times New Roman"/>
              </w:rPr>
              <w:t>zgodność z wymaganiami 80+.</w:t>
            </w:r>
          </w:p>
        </w:tc>
      </w:tr>
      <w:tr w:rsidR="00974493" w:rsidRPr="0061634F">
        <w:trPr>
          <w:jc w:val="center"/>
        </w:trPr>
        <w:tc>
          <w:tcPr>
            <w:tcW w:w="618" w:type="dxa"/>
          </w:tcPr>
          <w:p w:rsidR="00974493" w:rsidRPr="001E4AC6" w:rsidRDefault="00974493" w:rsidP="0061634F">
            <w:pPr>
              <w:pStyle w:val="Normalny1"/>
              <w:numPr>
                <w:ilvl w:val="0"/>
                <w:numId w:val="75"/>
              </w:numPr>
              <w:spacing w:line="240" w:lineRule="auto"/>
              <w:jc w:val="right"/>
              <w:rPr>
                <w:rFonts w:ascii="Times New Roman" w:hAnsi="Times New Roman" w:cs="Times New Roman"/>
              </w:rPr>
            </w:pPr>
          </w:p>
        </w:tc>
        <w:tc>
          <w:tcPr>
            <w:tcW w:w="1796"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Ergonomia</w:t>
            </w:r>
          </w:p>
        </w:tc>
        <w:tc>
          <w:tcPr>
            <w:tcW w:w="7121" w:type="dxa"/>
            <w:vAlign w:val="center"/>
          </w:tcPr>
          <w:p w:rsidR="00974493" w:rsidRPr="001E4AC6" w:rsidRDefault="00974493" w:rsidP="0061634F">
            <w:pPr>
              <w:pStyle w:val="Normalny1"/>
              <w:numPr>
                <w:ilvl w:val="0"/>
                <w:numId w:val="82"/>
              </w:numPr>
              <w:spacing w:line="240" w:lineRule="auto"/>
              <w:ind w:left="362" w:hanging="400"/>
              <w:jc w:val="both"/>
              <w:rPr>
                <w:rFonts w:ascii="Times New Roman" w:hAnsi="Times New Roman" w:cs="Times New Roman"/>
              </w:rPr>
            </w:pPr>
            <w:r w:rsidRPr="001E4AC6">
              <w:rPr>
                <w:rFonts w:ascii="Times New Roman" w:hAnsi="Times New Roman" w:cs="Times New Roman"/>
              </w:rPr>
              <w:t xml:space="preserve">Obudowa musi umożliwiać zastosowanie zabezpieczenia fizycznego w </w:t>
            </w:r>
            <w:r w:rsidRPr="001E4AC6">
              <w:rPr>
                <w:rFonts w:ascii="Times New Roman" w:hAnsi="Times New Roman" w:cs="Times New Roman"/>
              </w:rPr>
              <w:lastRenderedPageBreak/>
              <w:t xml:space="preserve">postaci linki metalowej (złącze blokady </w:t>
            </w:r>
            <w:proofErr w:type="spellStart"/>
            <w:r w:rsidRPr="001E4AC6">
              <w:rPr>
                <w:rFonts w:ascii="Times New Roman" w:hAnsi="Times New Roman" w:cs="Times New Roman"/>
              </w:rPr>
              <w:t>Kensingtona</w:t>
            </w:r>
            <w:proofErr w:type="spellEnd"/>
            <w:r w:rsidRPr="001E4AC6">
              <w:rPr>
                <w:rFonts w:ascii="Times New Roman" w:hAnsi="Times New Roman" w:cs="Times New Roman"/>
              </w:rPr>
              <w:t>) lub kłódki (oczko w obudowie do założenia kłódki);</w:t>
            </w:r>
          </w:p>
          <w:p w:rsidR="00974493" w:rsidRPr="001E4AC6" w:rsidRDefault="00974493" w:rsidP="0061634F">
            <w:pPr>
              <w:pStyle w:val="Normalny1"/>
              <w:numPr>
                <w:ilvl w:val="0"/>
                <w:numId w:val="82"/>
              </w:numPr>
              <w:spacing w:line="240" w:lineRule="auto"/>
              <w:ind w:left="306" w:hanging="357"/>
              <w:jc w:val="both"/>
              <w:rPr>
                <w:rFonts w:ascii="Times New Roman" w:hAnsi="Times New Roman" w:cs="Times New Roman"/>
              </w:rPr>
            </w:pPr>
            <w:r w:rsidRPr="001E4AC6">
              <w:rPr>
                <w:rFonts w:ascii="Times New Roman" w:hAnsi="Times New Roman" w:cs="Times New Roman"/>
              </w:rPr>
              <w:t>obudowa musi być otwierana bez konieczności użycia narzędzi, wyklucza się użycie standardowych wkrętów i śrub motylkowych;</w:t>
            </w:r>
          </w:p>
          <w:p w:rsidR="00974493" w:rsidRPr="001E4AC6" w:rsidRDefault="00974493" w:rsidP="0061634F">
            <w:pPr>
              <w:pStyle w:val="Normalny1"/>
              <w:numPr>
                <w:ilvl w:val="0"/>
                <w:numId w:val="82"/>
              </w:numPr>
              <w:spacing w:line="240" w:lineRule="auto"/>
              <w:ind w:left="306" w:hanging="357"/>
              <w:jc w:val="both"/>
              <w:rPr>
                <w:rFonts w:ascii="Times New Roman" w:hAnsi="Times New Roman" w:cs="Times New Roman"/>
              </w:rPr>
            </w:pPr>
            <w:r w:rsidRPr="001E4AC6">
              <w:rPr>
                <w:rFonts w:ascii="Times New Roman" w:hAnsi="Times New Roman" w:cs="Times New Roman"/>
              </w:rPr>
              <w:t>obudowa powinna posiadać czujnik otwarcia obudowy współpracujący z oprogramowaniem zarządzająco-diagnostycznym producenta komputera.</w:t>
            </w:r>
          </w:p>
        </w:tc>
      </w:tr>
      <w:tr w:rsidR="00974493" w:rsidRPr="0061634F">
        <w:trPr>
          <w:jc w:val="center"/>
        </w:trPr>
        <w:tc>
          <w:tcPr>
            <w:tcW w:w="618" w:type="dxa"/>
          </w:tcPr>
          <w:p w:rsidR="00974493" w:rsidRPr="001E4AC6" w:rsidRDefault="00974493" w:rsidP="0061634F">
            <w:pPr>
              <w:pStyle w:val="Normalny1"/>
              <w:numPr>
                <w:ilvl w:val="0"/>
                <w:numId w:val="75"/>
              </w:numPr>
              <w:spacing w:line="240" w:lineRule="auto"/>
              <w:jc w:val="right"/>
              <w:rPr>
                <w:rFonts w:ascii="Times New Roman" w:hAnsi="Times New Roman" w:cs="Times New Roman"/>
              </w:rPr>
            </w:pPr>
          </w:p>
        </w:tc>
        <w:tc>
          <w:tcPr>
            <w:tcW w:w="1796"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Wymagania dodatkowe</w:t>
            </w:r>
          </w:p>
        </w:tc>
        <w:tc>
          <w:tcPr>
            <w:tcW w:w="7121" w:type="dxa"/>
            <w:vAlign w:val="center"/>
          </w:tcPr>
          <w:p w:rsidR="00974493" w:rsidRPr="001E4AC6" w:rsidRDefault="00974493">
            <w:pPr>
              <w:pStyle w:val="Normalny1"/>
              <w:spacing w:line="240" w:lineRule="auto"/>
              <w:jc w:val="both"/>
              <w:rPr>
                <w:rFonts w:ascii="Times New Roman" w:hAnsi="Times New Roman" w:cs="Times New Roman"/>
              </w:rPr>
            </w:pPr>
            <w:r w:rsidRPr="001E4AC6">
              <w:rPr>
                <w:rFonts w:ascii="Times New Roman" w:hAnsi="Times New Roman" w:cs="Times New Roman"/>
              </w:rPr>
              <w:t xml:space="preserve">BIOS typu FLASH EPROM posiadający procedury oszczędzania energii </w:t>
            </w:r>
            <w:r w:rsidRPr="001E4AC6">
              <w:rPr>
                <w:rFonts w:ascii="Times New Roman" w:hAnsi="Times New Roman" w:cs="Times New Roman"/>
              </w:rPr>
              <w:br/>
              <w:t xml:space="preserve">i zapewniający mechanizm </w:t>
            </w:r>
            <w:proofErr w:type="spellStart"/>
            <w:r w:rsidRPr="001E4AC6">
              <w:rPr>
                <w:rFonts w:ascii="Times New Roman" w:hAnsi="Times New Roman" w:cs="Times New Roman"/>
              </w:rPr>
              <w:t>plug&amp;play</w:t>
            </w:r>
            <w:proofErr w:type="spellEnd"/>
            <w:r w:rsidRPr="001E4AC6">
              <w:rPr>
                <w:rFonts w:ascii="Times New Roman" w:hAnsi="Times New Roman" w:cs="Times New Roman"/>
              </w:rPr>
              <w:t xml:space="preserve"> producenta sprzętu.</w:t>
            </w:r>
          </w:p>
        </w:tc>
      </w:tr>
      <w:tr w:rsidR="00974493" w:rsidRPr="0061634F">
        <w:trPr>
          <w:jc w:val="center"/>
        </w:trPr>
        <w:tc>
          <w:tcPr>
            <w:tcW w:w="618" w:type="dxa"/>
          </w:tcPr>
          <w:p w:rsidR="00974493" w:rsidRPr="001E4AC6" w:rsidRDefault="00974493" w:rsidP="0061634F">
            <w:pPr>
              <w:pStyle w:val="Normalny1"/>
              <w:numPr>
                <w:ilvl w:val="0"/>
                <w:numId w:val="75"/>
              </w:numPr>
              <w:spacing w:line="240" w:lineRule="auto"/>
              <w:jc w:val="right"/>
              <w:rPr>
                <w:rFonts w:ascii="Times New Roman" w:hAnsi="Times New Roman" w:cs="Times New Roman"/>
              </w:rPr>
            </w:pPr>
          </w:p>
        </w:tc>
        <w:tc>
          <w:tcPr>
            <w:tcW w:w="1796"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Warunki gwarancji</w:t>
            </w:r>
          </w:p>
        </w:tc>
        <w:tc>
          <w:tcPr>
            <w:tcW w:w="7121" w:type="dxa"/>
            <w:vAlign w:val="center"/>
          </w:tcPr>
          <w:p w:rsidR="00974493" w:rsidRPr="001E4AC6" w:rsidRDefault="00974493" w:rsidP="0061634F">
            <w:pPr>
              <w:pStyle w:val="Normalny1"/>
              <w:numPr>
                <w:ilvl w:val="0"/>
                <w:numId w:val="83"/>
              </w:numPr>
              <w:spacing w:line="240" w:lineRule="auto"/>
              <w:ind w:left="362" w:hanging="362"/>
              <w:jc w:val="both"/>
              <w:rPr>
                <w:rFonts w:ascii="Times New Roman" w:hAnsi="Times New Roman" w:cs="Times New Roman"/>
              </w:rPr>
            </w:pPr>
            <w:r w:rsidRPr="001E4AC6">
              <w:rPr>
                <w:rFonts w:ascii="Times New Roman" w:hAnsi="Times New Roman" w:cs="Times New Roman"/>
              </w:rPr>
              <w:t xml:space="preserve">3 lata od daty dostawy w miejscu instalacji komputera. Czas reakcji serwisu – do końca następnego dnia roboczego. Usunięcie awarii – 3 dni robocze po otrzymaniu zgłoszenia (przyjmowanie zgłoszeń </w:t>
            </w:r>
            <w:r w:rsidRPr="001E4AC6">
              <w:rPr>
                <w:rFonts w:ascii="Times New Roman" w:hAnsi="Times New Roman" w:cs="Times New Roman"/>
              </w:rPr>
              <w:br/>
              <w:t xml:space="preserve">w dni robocze w godzinach 8:00 – 16:00 telefonicznie, faksem, </w:t>
            </w:r>
            <w:r w:rsidRPr="001E4AC6">
              <w:rPr>
                <w:rFonts w:ascii="Times New Roman" w:hAnsi="Times New Roman" w:cs="Times New Roman"/>
              </w:rPr>
              <w:br/>
              <w:t xml:space="preserve">e-mail), w przypadku braku możliwości naprawy w ww. terminie podstawienie sprzętu zastępczego o nie gorszych parametrach technicznych; </w:t>
            </w:r>
          </w:p>
          <w:p w:rsidR="00974493" w:rsidRPr="001E4AC6" w:rsidRDefault="00974493" w:rsidP="0061634F">
            <w:pPr>
              <w:pStyle w:val="Normalny1"/>
              <w:numPr>
                <w:ilvl w:val="0"/>
                <w:numId w:val="83"/>
              </w:numPr>
              <w:spacing w:line="240" w:lineRule="auto"/>
              <w:ind w:left="306" w:hanging="357"/>
              <w:jc w:val="both"/>
              <w:rPr>
                <w:rFonts w:ascii="Times New Roman" w:hAnsi="Times New Roman" w:cs="Times New Roman"/>
              </w:rPr>
            </w:pPr>
            <w:r w:rsidRPr="001E4AC6">
              <w:rPr>
                <w:rFonts w:ascii="Times New Roman" w:hAnsi="Times New Roman" w:cs="Times New Roman"/>
              </w:rPr>
              <w:t xml:space="preserve">w przypadku awarii nośników danych w okresie gwarancji takich jak dyski twarde, pamięć typu </w:t>
            </w:r>
            <w:proofErr w:type="spellStart"/>
            <w:r w:rsidRPr="001E4AC6">
              <w:rPr>
                <w:rFonts w:ascii="Times New Roman" w:hAnsi="Times New Roman" w:cs="Times New Roman"/>
              </w:rPr>
              <w:t>flash</w:t>
            </w:r>
            <w:proofErr w:type="spellEnd"/>
            <w:r w:rsidRPr="001E4AC6">
              <w:rPr>
                <w:rFonts w:ascii="Times New Roman" w:hAnsi="Times New Roman" w:cs="Times New Roman"/>
              </w:rPr>
              <w:t xml:space="preserve"> itp., pozostają one </w:t>
            </w:r>
            <w:r w:rsidRPr="001E4AC6">
              <w:rPr>
                <w:rFonts w:ascii="Times New Roman" w:hAnsi="Times New Roman" w:cs="Times New Roman"/>
              </w:rPr>
              <w:br/>
              <w:t>u Zamawiającego;</w:t>
            </w:r>
          </w:p>
          <w:p w:rsidR="00974493" w:rsidRPr="001E4AC6" w:rsidRDefault="00974493" w:rsidP="0061634F">
            <w:pPr>
              <w:pStyle w:val="Normalny1"/>
              <w:numPr>
                <w:ilvl w:val="0"/>
                <w:numId w:val="83"/>
              </w:numPr>
              <w:spacing w:line="240" w:lineRule="auto"/>
              <w:ind w:left="306" w:hanging="357"/>
              <w:jc w:val="both"/>
              <w:rPr>
                <w:rFonts w:ascii="Times New Roman" w:hAnsi="Times New Roman" w:cs="Times New Roman"/>
              </w:rPr>
            </w:pPr>
            <w:r w:rsidRPr="001E4AC6">
              <w:rPr>
                <w:rFonts w:ascii="Times New Roman" w:hAnsi="Times New Roman" w:cs="Times New Roman"/>
              </w:rPr>
              <w:t>serwis urządzeń musi byś realizowany przez producenta lub autoryzowanego partnera serwisowego producenta.</w:t>
            </w:r>
          </w:p>
        </w:tc>
      </w:tr>
      <w:tr w:rsidR="00974493" w:rsidRPr="0061634F">
        <w:trPr>
          <w:jc w:val="center"/>
        </w:trPr>
        <w:tc>
          <w:tcPr>
            <w:tcW w:w="618" w:type="dxa"/>
          </w:tcPr>
          <w:p w:rsidR="00974493" w:rsidRPr="001E4AC6" w:rsidRDefault="00974493" w:rsidP="0061634F">
            <w:pPr>
              <w:pStyle w:val="Normalny1"/>
              <w:numPr>
                <w:ilvl w:val="0"/>
                <w:numId w:val="75"/>
              </w:numPr>
              <w:spacing w:line="240" w:lineRule="auto"/>
              <w:jc w:val="right"/>
              <w:rPr>
                <w:rFonts w:ascii="Times New Roman" w:hAnsi="Times New Roman" w:cs="Times New Roman"/>
              </w:rPr>
            </w:pPr>
          </w:p>
        </w:tc>
        <w:tc>
          <w:tcPr>
            <w:tcW w:w="1796"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Wsparcie techniczne</w:t>
            </w:r>
          </w:p>
        </w:tc>
        <w:tc>
          <w:tcPr>
            <w:tcW w:w="7121" w:type="dxa"/>
          </w:tcPr>
          <w:p w:rsidR="00974493" w:rsidRPr="001E4AC6" w:rsidRDefault="00974493">
            <w:pPr>
              <w:pStyle w:val="Normalny1"/>
              <w:spacing w:line="240" w:lineRule="auto"/>
              <w:jc w:val="both"/>
              <w:rPr>
                <w:rFonts w:ascii="Times New Roman" w:hAnsi="Times New Roman" w:cs="Times New Roman"/>
              </w:rPr>
            </w:pPr>
            <w:r w:rsidRPr="001E4AC6">
              <w:rPr>
                <w:rFonts w:ascii="Times New Roman" w:hAnsi="Times New Roman" w:cs="Times New Roman"/>
              </w:rPr>
              <w:t xml:space="preserve">Dostęp do aktualnych sterowników zainstalowanych w komputerze urządzeń – należy podać adres strony oraz sposób realizacji wymagania (opis uzyskania ww. informacji). </w:t>
            </w:r>
          </w:p>
        </w:tc>
      </w:tr>
      <w:tr w:rsidR="00974493" w:rsidRPr="0061634F">
        <w:trPr>
          <w:jc w:val="center"/>
        </w:trPr>
        <w:tc>
          <w:tcPr>
            <w:tcW w:w="618" w:type="dxa"/>
          </w:tcPr>
          <w:p w:rsidR="00974493" w:rsidRPr="001E4AC6" w:rsidRDefault="00974493" w:rsidP="0061634F">
            <w:pPr>
              <w:pStyle w:val="Normalny1"/>
              <w:numPr>
                <w:ilvl w:val="0"/>
                <w:numId w:val="75"/>
              </w:numPr>
              <w:spacing w:line="240" w:lineRule="auto"/>
              <w:jc w:val="right"/>
              <w:rPr>
                <w:rFonts w:ascii="Times New Roman" w:hAnsi="Times New Roman" w:cs="Times New Roman"/>
              </w:rPr>
            </w:pPr>
          </w:p>
        </w:tc>
        <w:tc>
          <w:tcPr>
            <w:tcW w:w="1796"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System operacyjny</w:t>
            </w:r>
            <w:r w:rsidRPr="001E4AC6">
              <w:rPr>
                <w:rFonts w:ascii="Times New Roman" w:hAnsi="Times New Roman" w:cs="Times New Roman"/>
                <w:vertAlign w:val="superscript"/>
              </w:rPr>
              <w:t>1)</w:t>
            </w:r>
          </w:p>
        </w:tc>
        <w:tc>
          <w:tcPr>
            <w:tcW w:w="7121" w:type="dxa"/>
          </w:tcPr>
          <w:p w:rsidR="00974493" w:rsidRPr="001E4AC6" w:rsidRDefault="00974493">
            <w:pPr>
              <w:pStyle w:val="Normalny1"/>
              <w:spacing w:line="240" w:lineRule="auto"/>
              <w:jc w:val="both"/>
              <w:rPr>
                <w:rFonts w:ascii="Times New Roman" w:hAnsi="Times New Roman" w:cs="Times New Roman"/>
                <w:i/>
                <w:iCs/>
              </w:rPr>
            </w:pPr>
            <w:r w:rsidRPr="001E4AC6">
              <w:rPr>
                <w:rFonts w:ascii="Times New Roman" w:hAnsi="Times New Roman" w:cs="Times New Roman"/>
              </w:rPr>
              <w:t>przykładowo Microsoft Windows 10 Professional</w:t>
            </w:r>
            <w:r w:rsidRPr="001E4AC6">
              <w:rPr>
                <w:rFonts w:ascii="Times New Roman" w:hAnsi="Times New Roman" w:cs="Times New Roman"/>
                <w:b/>
                <w:bCs/>
                <w:vertAlign w:val="superscript"/>
              </w:rPr>
              <w:t>*</w:t>
            </w:r>
            <w:r w:rsidRPr="001E4AC6">
              <w:rPr>
                <w:rFonts w:ascii="Times New Roman" w:hAnsi="Times New Roman" w:cs="Times New Roman"/>
              </w:rPr>
              <w:t xml:space="preserve"> </w:t>
            </w:r>
            <w:r w:rsidRPr="001E4AC6">
              <w:rPr>
                <w:rFonts w:ascii="Times New Roman" w:hAnsi="Times New Roman" w:cs="Times New Roman"/>
                <w:i/>
                <w:iCs/>
              </w:rPr>
              <w:t>lub równoważne tj. obsługujące technologię COM, VMM oraz .NET</w:t>
            </w:r>
          </w:p>
          <w:p w:rsidR="00974493" w:rsidRPr="001E4AC6" w:rsidRDefault="00974493">
            <w:pPr>
              <w:pStyle w:val="Normalny1"/>
              <w:spacing w:line="240" w:lineRule="auto"/>
              <w:jc w:val="both"/>
              <w:rPr>
                <w:rFonts w:ascii="Times New Roman" w:hAnsi="Times New Roman" w:cs="Times New Roman"/>
              </w:rPr>
            </w:pPr>
            <w:r w:rsidRPr="001E4AC6">
              <w:rPr>
                <w:rFonts w:ascii="Times New Roman" w:hAnsi="Times New Roman" w:cs="Times New Roman"/>
              </w:rPr>
              <w:t>Oferowane oprogramowanie powinno dawać możliwość bez konieczności instalacji dodatkowego oprogramowania firm trzecich:</w:t>
            </w:r>
          </w:p>
          <w:p w:rsidR="00974493" w:rsidRPr="001E4AC6" w:rsidRDefault="00974493" w:rsidP="0061634F">
            <w:pPr>
              <w:pStyle w:val="Normalny1"/>
              <w:numPr>
                <w:ilvl w:val="0"/>
                <w:numId w:val="47"/>
              </w:numPr>
              <w:spacing w:line="240" w:lineRule="auto"/>
              <w:ind w:left="390"/>
              <w:jc w:val="both"/>
              <w:rPr>
                <w:rFonts w:ascii="Times New Roman" w:hAnsi="Times New Roman" w:cs="Times New Roman"/>
              </w:rPr>
            </w:pPr>
            <w:r w:rsidRPr="001E4AC6">
              <w:rPr>
                <w:rFonts w:ascii="Times New Roman" w:hAnsi="Times New Roman" w:cs="Times New Roman"/>
              </w:rPr>
              <w:t>integracji z domeną AD Zamawiającego;</w:t>
            </w:r>
          </w:p>
          <w:p w:rsidR="00974493" w:rsidRPr="001E4AC6" w:rsidRDefault="00974493" w:rsidP="0061634F">
            <w:pPr>
              <w:pStyle w:val="Normalny1"/>
              <w:numPr>
                <w:ilvl w:val="0"/>
                <w:numId w:val="47"/>
              </w:numPr>
              <w:spacing w:line="240" w:lineRule="auto"/>
              <w:ind w:left="390"/>
              <w:jc w:val="both"/>
              <w:rPr>
                <w:rFonts w:ascii="Times New Roman" w:hAnsi="Times New Roman" w:cs="Times New Roman"/>
              </w:rPr>
            </w:pPr>
            <w:r w:rsidRPr="001E4AC6">
              <w:rPr>
                <w:rFonts w:ascii="Times New Roman" w:hAnsi="Times New Roman" w:cs="Times New Roman"/>
              </w:rPr>
              <w:t xml:space="preserve">instalacji na nim programów: Microsoft Office 2016, Microsoft Visio 2016, ArcGIS for Desktop 10.2, </w:t>
            </w:r>
            <w:proofErr w:type="spellStart"/>
            <w:r w:rsidRPr="001E4AC6">
              <w:rPr>
                <w:rFonts w:ascii="Times New Roman" w:hAnsi="Times New Roman" w:cs="Times New Roman"/>
              </w:rPr>
              <w:t>Geomedia</w:t>
            </w:r>
            <w:proofErr w:type="spellEnd"/>
            <w:r w:rsidRPr="001E4AC6">
              <w:rPr>
                <w:rFonts w:ascii="Times New Roman" w:hAnsi="Times New Roman" w:cs="Times New Roman"/>
              </w:rPr>
              <w:t xml:space="preserve"> Professional 6.1 lub nowsze.</w:t>
            </w:r>
          </w:p>
        </w:tc>
      </w:tr>
    </w:tbl>
    <w:p w:rsidR="00974493" w:rsidRPr="001E4AC6" w:rsidRDefault="00974493">
      <w:pPr>
        <w:pStyle w:val="Normalny1"/>
        <w:spacing w:line="240" w:lineRule="auto"/>
        <w:jc w:val="both"/>
        <w:rPr>
          <w:rFonts w:ascii="Times New Roman" w:hAnsi="Times New Roman" w:cs="Times New Roman"/>
          <w:i/>
          <w:iCs/>
          <w:lang w:val="en-US"/>
        </w:rPr>
      </w:pPr>
      <w:r w:rsidRPr="001E4AC6">
        <w:rPr>
          <w:rFonts w:ascii="Times New Roman" w:hAnsi="Times New Roman" w:cs="Times New Roman"/>
          <w:b/>
          <w:bCs/>
          <w:vertAlign w:val="superscript"/>
        </w:rPr>
        <w:t>*</w:t>
      </w:r>
      <w:r w:rsidRPr="001E4AC6">
        <w:rPr>
          <w:rFonts w:ascii="Times New Roman" w:hAnsi="Times New Roman" w:cs="Times New Roman"/>
          <w:i/>
          <w:iCs/>
        </w:rPr>
        <w:t xml:space="preserve"> – użyte nazwy własne odpowiadają programom użytkowanym przez Zamawiającego. Sposób licencjonowania – licencja umożliwiająca dokonanie przez Zamawiającego instalacji oprogramowania starszej wersji systemów operacyjnych np. </w:t>
      </w:r>
      <w:r w:rsidRPr="001E4AC6">
        <w:rPr>
          <w:rFonts w:ascii="Times New Roman" w:hAnsi="Times New Roman" w:cs="Times New Roman"/>
          <w:i/>
          <w:iCs/>
          <w:lang w:val="en-US"/>
        </w:rPr>
        <w:t xml:space="preserve">MS Windows 8.1 Professional </w:t>
      </w:r>
      <w:proofErr w:type="spellStart"/>
      <w:r w:rsidRPr="001E4AC6">
        <w:rPr>
          <w:rFonts w:ascii="Times New Roman" w:hAnsi="Times New Roman" w:cs="Times New Roman"/>
          <w:i/>
          <w:iCs/>
          <w:lang w:val="en-US"/>
        </w:rPr>
        <w:t>lub</w:t>
      </w:r>
      <w:proofErr w:type="spellEnd"/>
      <w:r w:rsidRPr="001E4AC6">
        <w:rPr>
          <w:rFonts w:ascii="Times New Roman" w:hAnsi="Times New Roman" w:cs="Times New Roman"/>
          <w:i/>
          <w:iCs/>
          <w:lang w:val="en-US"/>
        </w:rPr>
        <w:t xml:space="preserve"> MS Windows 7 Professional, </w:t>
      </w:r>
      <w:proofErr w:type="spellStart"/>
      <w:r w:rsidRPr="001E4AC6">
        <w:rPr>
          <w:rFonts w:ascii="Times New Roman" w:hAnsi="Times New Roman" w:cs="Times New Roman"/>
          <w:i/>
          <w:iCs/>
          <w:lang w:val="en-US"/>
        </w:rPr>
        <w:t>tzw</w:t>
      </w:r>
      <w:proofErr w:type="spellEnd"/>
      <w:r w:rsidRPr="001E4AC6">
        <w:rPr>
          <w:rFonts w:ascii="Times New Roman" w:hAnsi="Times New Roman" w:cs="Times New Roman"/>
          <w:i/>
          <w:iCs/>
          <w:lang w:val="en-US"/>
        </w:rPr>
        <w:t xml:space="preserve">. </w:t>
      </w:r>
      <w:r w:rsidRPr="001E4AC6">
        <w:rPr>
          <w:rFonts w:ascii="Times New Roman" w:hAnsi="Times New Roman" w:cs="Times New Roman"/>
          <w:b/>
          <w:bCs/>
          <w:i/>
          <w:iCs/>
          <w:lang w:val="en-US"/>
        </w:rPr>
        <w:t>downgrade</w:t>
      </w:r>
      <w:r w:rsidRPr="001E4AC6">
        <w:rPr>
          <w:rFonts w:ascii="Times New Roman" w:hAnsi="Times New Roman" w:cs="Times New Roman"/>
          <w:i/>
          <w:iCs/>
          <w:lang w:val="en-US"/>
        </w:rPr>
        <w:t>.</w:t>
      </w:r>
    </w:p>
    <w:p w:rsidR="00974493" w:rsidRPr="001E4AC6" w:rsidRDefault="00974493">
      <w:pPr>
        <w:pStyle w:val="Normalny1"/>
        <w:spacing w:after="60" w:line="240" w:lineRule="auto"/>
        <w:jc w:val="both"/>
        <w:rPr>
          <w:rFonts w:ascii="Times New Roman" w:hAnsi="Times New Roman" w:cs="Times New Roman"/>
        </w:rPr>
      </w:pPr>
      <w:r w:rsidRPr="001E4AC6">
        <w:rPr>
          <w:rFonts w:ascii="Times New Roman" w:hAnsi="Times New Roman" w:cs="Times New Roman"/>
          <w:vertAlign w:val="superscript"/>
        </w:rPr>
        <w:t>1)</w:t>
      </w:r>
      <w:r w:rsidRPr="001E4AC6">
        <w:rPr>
          <w:rFonts w:ascii="Times New Roman" w:hAnsi="Times New Roman" w:cs="Times New Roman"/>
          <w:i/>
          <w:iCs/>
        </w:rPr>
        <w:t xml:space="preserve"> – oprogramowanie powinno być zainstalowane przez Wykonawcę.</w:t>
      </w:r>
    </w:p>
    <w:p w:rsidR="00974493" w:rsidRPr="001E4AC6" w:rsidRDefault="00974493">
      <w:pPr>
        <w:pStyle w:val="Normalny1"/>
        <w:rPr>
          <w:rFonts w:ascii="Times New Roman" w:hAnsi="Times New Roman" w:cs="Times New Roman"/>
          <w:b/>
          <w:bCs/>
        </w:rPr>
      </w:pPr>
    </w:p>
    <w:p w:rsidR="00974493" w:rsidRPr="00EB7320" w:rsidRDefault="00D40392" w:rsidP="00D40392">
      <w:pPr>
        <w:pStyle w:val="Normalny1"/>
        <w:jc w:val="center"/>
        <w:rPr>
          <w:rFonts w:ascii="Times New Roman" w:hAnsi="Times New Roman" w:cs="Times New Roman"/>
          <w:b/>
          <w:bCs/>
        </w:rPr>
      </w:pPr>
      <w:r w:rsidRPr="00242A45">
        <w:rPr>
          <w:rFonts w:ascii="Times New Roman" w:hAnsi="Times New Roman" w:cs="Times New Roman"/>
          <w:b/>
          <w:bCs/>
          <w:iCs/>
        </w:rPr>
        <w:t xml:space="preserve">Zestaw komputerowy </w:t>
      </w:r>
      <w:r>
        <w:rPr>
          <w:rFonts w:ascii="Times New Roman" w:hAnsi="Times New Roman" w:cs="Times New Roman"/>
          <w:b/>
          <w:bCs/>
          <w:iCs/>
        </w:rPr>
        <w:t xml:space="preserve">stacjonarny ze stacją graficzną 2 </w:t>
      </w:r>
      <w:r w:rsidRPr="00242A45">
        <w:rPr>
          <w:rFonts w:ascii="Times New Roman" w:hAnsi="Times New Roman" w:cs="Times New Roman"/>
          <w:b/>
          <w:bCs/>
          <w:iCs/>
        </w:rPr>
        <w:t>szt.</w:t>
      </w:r>
    </w:p>
    <w:tbl>
      <w:tblPr>
        <w:tblW w:w="9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40"/>
        <w:gridCol w:w="1515"/>
        <w:gridCol w:w="6847"/>
      </w:tblGrid>
      <w:tr w:rsidR="004E1C7D" w:rsidRPr="0061634F" w:rsidTr="00EB7320">
        <w:trPr>
          <w:jc w:val="center"/>
        </w:trPr>
        <w:tc>
          <w:tcPr>
            <w:tcW w:w="1240" w:type="dxa"/>
            <w:shd w:val="clear" w:color="auto" w:fill="BFBFBF"/>
            <w:vAlign w:val="center"/>
          </w:tcPr>
          <w:p w:rsidR="004E1C7D" w:rsidRPr="00EB7320" w:rsidRDefault="004E1C7D" w:rsidP="0052686B">
            <w:pPr>
              <w:pStyle w:val="Normalny1"/>
              <w:spacing w:line="240" w:lineRule="auto"/>
              <w:jc w:val="center"/>
              <w:rPr>
                <w:rFonts w:ascii="Times New Roman" w:hAnsi="Times New Roman" w:cs="Times New Roman"/>
                <w:bCs/>
                <w:color w:val="auto"/>
                <w:highlight w:val="lightGray"/>
              </w:rPr>
            </w:pPr>
            <w:r w:rsidRPr="00EB7320">
              <w:rPr>
                <w:rFonts w:ascii="Times New Roman" w:hAnsi="Times New Roman" w:cs="Times New Roman"/>
                <w:bCs/>
                <w:color w:val="auto"/>
                <w:highlight w:val="lightGray"/>
              </w:rPr>
              <w:t>Lp.</w:t>
            </w:r>
          </w:p>
        </w:tc>
        <w:tc>
          <w:tcPr>
            <w:tcW w:w="1515" w:type="dxa"/>
            <w:shd w:val="clear" w:color="auto" w:fill="BFBFBF"/>
            <w:vAlign w:val="center"/>
          </w:tcPr>
          <w:p w:rsidR="004E1C7D" w:rsidRPr="00EB7320" w:rsidRDefault="004E1C7D" w:rsidP="0052686B">
            <w:pPr>
              <w:pStyle w:val="Normalny1"/>
              <w:spacing w:line="240" w:lineRule="auto"/>
              <w:jc w:val="center"/>
              <w:rPr>
                <w:rFonts w:ascii="Times New Roman" w:hAnsi="Times New Roman" w:cs="Times New Roman"/>
                <w:bCs/>
                <w:color w:val="auto"/>
                <w:highlight w:val="lightGray"/>
              </w:rPr>
            </w:pPr>
            <w:r w:rsidRPr="00EB7320">
              <w:rPr>
                <w:rFonts w:ascii="Times New Roman" w:hAnsi="Times New Roman" w:cs="Times New Roman"/>
                <w:bCs/>
                <w:color w:val="auto"/>
                <w:highlight w:val="lightGray"/>
              </w:rPr>
              <w:t>Parametr</w:t>
            </w:r>
          </w:p>
        </w:tc>
        <w:tc>
          <w:tcPr>
            <w:tcW w:w="6847" w:type="dxa"/>
            <w:shd w:val="clear" w:color="auto" w:fill="BFBFBF"/>
            <w:vAlign w:val="center"/>
          </w:tcPr>
          <w:p w:rsidR="004E1C7D" w:rsidRPr="00EB7320" w:rsidRDefault="004E1C7D" w:rsidP="0052686B">
            <w:pPr>
              <w:pStyle w:val="Normalny1"/>
              <w:spacing w:line="240" w:lineRule="auto"/>
              <w:jc w:val="center"/>
              <w:rPr>
                <w:rFonts w:ascii="Times New Roman" w:hAnsi="Times New Roman" w:cs="Times New Roman"/>
                <w:b/>
                <w:bCs/>
                <w:color w:val="auto"/>
                <w:highlight w:val="lightGray"/>
              </w:rPr>
            </w:pPr>
            <w:r w:rsidRPr="00EB7320">
              <w:rPr>
                <w:rFonts w:ascii="Times New Roman" w:hAnsi="Times New Roman" w:cs="Times New Roman"/>
                <w:color w:val="auto"/>
                <w:highlight w:val="lightGray"/>
              </w:rPr>
              <w:t>Opis</w:t>
            </w:r>
            <w:r w:rsidRPr="00EB7320">
              <w:rPr>
                <w:rFonts w:ascii="Times New Roman" w:hAnsi="Times New Roman" w:cs="Times New Roman"/>
                <w:b/>
                <w:bCs/>
                <w:color w:val="auto"/>
                <w:highlight w:val="lightGray"/>
              </w:rPr>
              <w:t xml:space="preserve"> – wymagania minimalne</w:t>
            </w:r>
          </w:p>
        </w:tc>
      </w:tr>
      <w:tr w:rsidR="00974493" w:rsidRPr="0061634F">
        <w:trPr>
          <w:jc w:val="center"/>
        </w:trPr>
        <w:tc>
          <w:tcPr>
            <w:tcW w:w="1240" w:type="dxa"/>
          </w:tcPr>
          <w:p w:rsidR="00974493" w:rsidRPr="001E4AC6" w:rsidRDefault="00974493" w:rsidP="0061634F">
            <w:pPr>
              <w:pStyle w:val="Normalny1"/>
              <w:numPr>
                <w:ilvl w:val="0"/>
                <w:numId w:val="84"/>
              </w:numPr>
              <w:tabs>
                <w:tab w:val="left" w:pos="266"/>
              </w:tabs>
              <w:spacing w:line="240" w:lineRule="auto"/>
              <w:ind w:right="49"/>
              <w:jc w:val="right"/>
              <w:rPr>
                <w:rFonts w:ascii="Times New Roman" w:hAnsi="Times New Roman" w:cs="Times New Roman"/>
              </w:rPr>
            </w:pPr>
          </w:p>
        </w:tc>
        <w:tc>
          <w:tcPr>
            <w:tcW w:w="1515"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Wydajność obliczeniowa</w:t>
            </w:r>
          </w:p>
        </w:tc>
        <w:tc>
          <w:tcPr>
            <w:tcW w:w="6847" w:type="dxa"/>
            <w:vAlign w:val="center"/>
          </w:tcPr>
          <w:p w:rsidR="00974493" w:rsidRPr="00082D9D" w:rsidRDefault="00974493">
            <w:pPr>
              <w:pStyle w:val="Normalny1"/>
              <w:spacing w:line="240" w:lineRule="auto"/>
              <w:jc w:val="both"/>
              <w:rPr>
                <w:rFonts w:ascii="Times New Roman" w:hAnsi="Times New Roman" w:cs="Times New Roman"/>
                <w:color w:val="auto"/>
              </w:rPr>
            </w:pPr>
            <w:r w:rsidRPr="00082D9D">
              <w:rPr>
                <w:rFonts w:ascii="Times New Roman" w:hAnsi="Times New Roman" w:cs="Times New Roman"/>
                <w:color w:val="auto"/>
              </w:rPr>
              <w:t xml:space="preserve">Procesor wielordzeniowy umożliwi uzyskanie przez oferowany komputer wydajności w teście </w:t>
            </w:r>
            <w:proofErr w:type="spellStart"/>
            <w:r w:rsidRPr="00082D9D">
              <w:rPr>
                <w:rFonts w:ascii="Times New Roman" w:hAnsi="Times New Roman" w:cs="Times New Roman"/>
                <w:color w:val="auto"/>
              </w:rPr>
              <w:t>PassMark</w:t>
            </w:r>
            <w:proofErr w:type="spellEnd"/>
            <w:r w:rsidRPr="00082D9D">
              <w:rPr>
                <w:rFonts w:ascii="Times New Roman" w:hAnsi="Times New Roman" w:cs="Times New Roman"/>
                <w:color w:val="auto"/>
              </w:rPr>
              <w:t xml:space="preserve"> CPU Mark wyników nie gorszych niż 8100 punktów na podstawie tabeli opublikowanej na stronie: http://www.cpubenchmark.net/high_end_cpus.html</w:t>
            </w:r>
          </w:p>
          <w:p w:rsidR="00974493" w:rsidRPr="00082D9D" w:rsidRDefault="00974493">
            <w:pPr>
              <w:pStyle w:val="Normalny1"/>
              <w:spacing w:line="240" w:lineRule="auto"/>
              <w:jc w:val="both"/>
              <w:rPr>
                <w:rFonts w:ascii="Times New Roman" w:hAnsi="Times New Roman" w:cs="Times New Roman"/>
                <w:color w:val="auto"/>
              </w:rPr>
            </w:pPr>
            <w:r w:rsidRPr="00082D9D">
              <w:rPr>
                <w:rFonts w:ascii="Times New Roman" w:hAnsi="Times New Roman" w:cs="Times New Roman"/>
                <w:b/>
                <w:bCs/>
                <w:color w:val="auto"/>
              </w:rPr>
              <w:t>(dopuszcza się przeprowadzenie testów przez oferenta, przy czym wymagane jest potwierdzenie w postaci wydruku dostarczonego przy dostawie).</w:t>
            </w:r>
          </w:p>
        </w:tc>
      </w:tr>
      <w:tr w:rsidR="00974493" w:rsidRPr="0061634F">
        <w:trPr>
          <w:jc w:val="center"/>
        </w:trPr>
        <w:tc>
          <w:tcPr>
            <w:tcW w:w="1240" w:type="dxa"/>
          </w:tcPr>
          <w:p w:rsidR="00974493" w:rsidRPr="001E4AC6" w:rsidRDefault="00974493" w:rsidP="0061634F">
            <w:pPr>
              <w:pStyle w:val="Normalny1"/>
              <w:numPr>
                <w:ilvl w:val="0"/>
                <w:numId w:val="84"/>
              </w:numPr>
              <w:spacing w:line="240" w:lineRule="auto"/>
              <w:jc w:val="right"/>
              <w:rPr>
                <w:rFonts w:ascii="Times New Roman" w:hAnsi="Times New Roman" w:cs="Times New Roman"/>
              </w:rPr>
            </w:pPr>
          </w:p>
        </w:tc>
        <w:tc>
          <w:tcPr>
            <w:tcW w:w="1515"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Pamięć operacyjna</w:t>
            </w:r>
          </w:p>
        </w:tc>
        <w:tc>
          <w:tcPr>
            <w:tcW w:w="6847" w:type="dxa"/>
            <w:vAlign w:val="center"/>
          </w:tcPr>
          <w:p w:rsidR="00974493" w:rsidRPr="00082D9D" w:rsidRDefault="00974493" w:rsidP="0061634F">
            <w:pPr>
              <w:pStyle w:val="Normalny1"/>
              <w:numPr>
                <w:ilvl w:val="1"/>
                <w:numId w:val="85"/>
              </w:numPr>
              <w:spacing w:line="240" w:lineRule="auto"/>
              <w:ind w:left="354" w:hanging="354"/>
              <w:jc w:val="both"/>
              <w:rPr>
                <w:rFonts w:ascii="Times New Roman" w:hAnsi="Times New Roman" w:cs="Times New Roman"/>
                <w:color w:val="auto"/>
              </w:rPr>
            </w:pPr>
            <w:r w:rsidRPr="00082D9D">
              <w:rPr>
                <w:rFonts w:ascii="Times New Roman" w:hAnsi="Times New Roman" w:cs="Times New Roman"/>
                <w:color w:val="auto"/>
              </w:rPr>
              <w:t>minimum 16 GB RAM DDR4 min. 2400 MHz;</w:t>
            </w:r>
          </w:p>
          <w:p w:rsidR="00974493" w:rsidRPr="00082D9D" w:rsidRDefault="00974493" w:rsidP="0061634F">
            <w:pPr>
              <w:pStyle w:val="Normalny1"/>
              <w:numPr>
                <w:ilvl w:val="1"/>
                <w:numId w:val="85"/>
              </w:numPr>
              <w:spacing w:line="240" w:lineRule="auto"/>
              <w:ind w:left="379"/>
              <w:jc w:val="both"/>
              <w:rPr>
                <w:rFonts w:ascii="Times New Roman" w:hAnsi="Times New Roman" w:cs="Times New Roman"/>
                <w:color w:val="auto"/>
              </w:rPr>
            </w:pPr>
            <w:r w:rsidRPr="00082D9D">
              <w:rPr>
                <w:rFonts w:ascii="Times New Roman" w:hAnsi="Times New Roman" w:cs="Times New Roman"/>
                <w:color w:val="auto"/>
              </w:rPr>
              <w:t>maksymalna obsługiwana pojemność: min. 64 GB;</w:t>
            </w:r>
          </w:p>
          <w:p w:rsidR="00974493" w:rsidRPr="00082D9D" w:rsidRDefault="00974493" w:rsidP="0061634F">
            <w:pPr>
              <w:pStyle w:val="Normalny1"/>
              <w:numPr>
                <w:ilvl w:val="1"/>
                <w:numId w:val="85"/>
              </w:numPr>
              <w:spacing w:line="240" w:lineRule="auto"/>
              <w:ind w:left="379"/>
              <w:jc w:val="both"/>
              <w:rPr>
                <w:rFonts w:ascii="Times New Roman" w:hAnsi="Times New Roman" w:cs="Times New Roman"/>
                <w:color w:val="auto"/>
              </w:rPr>
            </w:pPr>
            <w:r w:rsidRPr="00082D9D">
              <w:rPr>
                <w:rFonts w:ascii="Times New Roman" w:hAnsi="Times New Roman" w:cs="Times New Roman"/>
                <w:color w:val="auto"/>
              </w:rPr>
              <w:t>wolne złącza pamięci umożliwiające rozbudowę pamięci operacyjnej do maksymalnej wielkości poprzez dołożenie dostępnych w sprzedaży i obsługiwanych przez płytę główną modułów pamięci.</w:t>
            </w:r>
          </w:p>
        </w:tc>
      </w:tr>
      <w:tr w:rsidR="00974493" w:rsidRPr="0061634F">
        <w:trPr>
          <w:jc w:val="center"/>
        </w:trPr>
        <w:tc>
          <w:tcPr>
            <w:tcW w:w="1240" w:type="dxa"/>
          </w:tcPr>
          <w:p w:rsidR="00974493" w:rsidRPr="001E4AC6" w:rsidRDefault="00974493" w:rsidP="0061634F">
            <w:pPr>
              <w:pStyle w:val="Normalny1"/>
              <w:numPr>
                <w:ilvl w:val="0"/>
                <w:numId w:val="84"/>
              </w:numPr>
              <w:spacing w:line="240" w:lineRule="auto"/>
              <w:jc w:val="right"/>
              <w:rPr>
                <w:rFonts w:ascii="Times New Roman" w:hAnsi="Times New Roman" w:cs="Times New Roman"/>
              </w:rPr>
            </w:pPr>
          </w:p>
        </w:tc>
        <w:tc>
          <w:tcPr>
            <w:tcW w:w="1515"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Wydajność grafiki</w:t>
            </w:r>
          </w:p>
        </w:tc>
        <w:tc>
          <w:tcPr>
            <w:tcW w:w="6847" w:type="dxa"/>
            <w:vAlign w:val="center"/>
          </w:tcPr>
          <w:p w:rsidR="00974493" w:rsidRPr="00082D9D" w:rsidRDefault="00974493">
            <w:pPr>
              <w:pStyle w:val="Normalny1"/>
              <w:spacing w:line="240" w:lineRule="auto"/>
              <w:jc w:val="both"/>
              <w:rPr>
                <w:rFonts w:ascii="Times New Roman" w:hAnsi="Times New Roman" w:cs="Times New Roman"/>
                <w:color w:val="auto"/>
              </w:rPr>
            </w:pPr>
            <w:r w:rsidRPr="00082D9D">
              <w:rPr>
                <w:rFonts w:ascii="Times New Roman" w:hAnsi="Times New Roman" w:cs="Times New Roman"/>
                <w:color w:val="auto"/>
              </w:rPr>
              <w:t>Karta graficzna:</w:t>
            </w:r>
          </w:p>
          <w:p w:rsidR="00974493" w:rsidRPr="00082D9D" w:rsidRDefault="00974493" w:rsidP="0061634F">
            <w:pPr>
              <w:pStyle w:val="Normalny1"/>
              <w:numPr>
                <w:ilvl w:val="0"/>
                <w:numId w:val="86"/>
              </w:numPr>
              <w:spacing w:line="240" w:lineRule="auto"/>
              <w:ind w:left="354" w:hanging="400"/>
              <w:jc w:val="both"/>
              <w:rPr>
                <w:rFonts w:ascii="Times New Roman" w:hAnsi="Times New Roman" w:cs="Times New Roman"/>
                <w:color w:val="auto"/>
              </w:rPr>
            </w:pPr>
            <w:r w:rsidRPr="00082D9D">
              <w:rPr>
                <w:rFonts w:ascii="Times New Roman" w:hAnsi="Times New Roman" w:cs="Times New Roman"/>
                <w:color w:val="auto"/>
              </w:rPr>
              <w:t>pamięć co najmniej 1GB DDR3 lub nowszy z interfejsem 128-bit;</w:t>
            </w:r>
          </w:p>
          <w:p w:rsidR="00974493" w:rsidRPr="00082D9D" w:rsidRDefault="00974493" w:rsidP="0061634F">
            <w:pPr>
              <w:pStyle w:val="Normalny1"/>
              <w:numPr>
                <w:ilvl w:val="0"/>
                <w:numId w:val="86"/>
              </w:numPr>
              <w:spacing w:line="240" w:lineRule="auto"/>
              <w:ind w:left="328"/>
              <w:jc w:val="both"/>
              <w:rPr>
                <w:rFonts w:ascii="Times New Roman" w:hAnsi="Times New Roman" w:cs="Times New Roman"/>
                <w:color w:val="auto"/>
              </w:rPr>
            </w:pPr>
            <w:r w:rsidRPr="00082D9D">
              <w:rPr>
                <w:rFonts w:ascii="Times New Roman" w:hAnsi="Times New Roman" w:cs="Times New Roman"/>
                <w:color w:val="auto"/>
              </w:rPr>
              <w:t>maksymalna cyfrowa rozdzielczość wyświetlania 2560x1600 przy 60Hz (cyfrowo) i 2048x1536 przy 75Hz (analogowo);</w:t>
            </w:r>
          </w:p>
          <w:p w:rsidR="00974493" w:rsidRPr="00082D9D" w:rsidRDefault="00974493" w:rsidP="0061634F">
            <w:pPr>
              <w:pStyle w:val="Normalny1"/>
              <w:numPr>
                <w:ilvl w:val="0"/>
                <w:numId w:val="86"/>
              </w:numPr>
              <w:spacing w:line="240" w:lineRule="auto"/>
              <w:ind w:left="328"/>
              <w:jc w:val="both"/>
              <w:rPr>
                <w:rFonts w:ascii="Times New Roman" w:hAnsi="Times New Roman" w:cs="Times New Roman"/>
                <w:color w:val="auto"/>
              </w:rPr>
            </w:pPr>
            <w:r w:rsidRPr="00082D9D">
              <w:rPr>
                <w:rFonts w:ascii="Times New Roman" w:hAnsi="Times New Roman" w:cs="Times New Roman"/>
                <w:color w:val="auto"/>
              </w:rPr>
              <w:lastRenderedPageBreak/>
              <w:t>obsługa rozdzielczości zaoferowanego monitora;</w:t>
            </w:r>
          </w:p>
          <w:p w:rsidR="00974493" w:rsidRPr="00082D9D" w:rsidRDefault="00974493" w:rsidP="0061634F">
            <w:pPr>
              <w:pStyle w:val="Normalny1"/>
              <w:numPr>
                <w:ilvl w:val="0"/>
                <w:numId w:val="86"/>
              </w:numPr>
              <w:spacing w:line="240" w:lineRule="auto"/>
              <w:ind w:left="328"/>
              <w:jc w:val="both"/>
              <w:rPr>
                <w:rFonts w:ascii="Times New Roman" w:hAnsi="Times New Roman" w:cs="Times New Roman"/>
                <w:color w:val="auto"/>
              </w:rPr>
            </w:pPr>
            <w:r w:rsidRPr="00082D9D">
              <w:rPr>
                <w:rFonts w:ascii="Times New Roman" w:hAnsi="Times New Roman" w:cs="Times New Roman"/>
                <w:color w:val="auto"/>
              </w:rPr>
              <w:t xml:space="preserve">minimum dwa porty: DVI lub HDMI lub Display Port, gniazda muszą być zgodne z gniazdami wejściowymi oferowanego monitora </w:t>
            </w:r>
            <w:r w:rsidRPr="00082D9D">
              <w:rPr>
                <w:rFonts w:ascii="Times New Roman" w:hAnsi="Times New Roman" w:cs="Times New Roman"/>
                <w:color w:val="auto"/>
              </w:rPr>
              <w:br/>
              <w:t>i dostarczonymi do zestawów kablami przyłączeniowymi;</w:t>
            </w:r>
          </w:p>
          <w:p w:rsidR="00974493" w:rsidRPr="00082D9D" w:rsidRDefault="00974493" w:rsidP="0061634F">
            <w:pPr>
              <w:pStyle w:val="Normalny1"/>
              <w:numPr>
                <w:ilvl w:val="0"/>
                <w:numId w:val="86"/>
              </w:numPr>
              <w:spacing w:line="240" w:lineRule="auto"/>
              <w:ind w:left="328"/>
              <w:jc w:val="both"/>
              <w:rPr>
                <w:rFonts w:ascii="Times New Roman" w:hAnsi="Times New Roman" w:cs="Times New Roman"/>
                <w:color w:val="auto"/>
              </w:rPr>
            </w:pPr>
            <w:r w:rsidRPr="00082D9D">
              <w:rPr>
                <w:rFonts w:ascii="Times New Roman" w:hAnsi="Times New Roman" w:cs="Times New Roman"/>
                <w:color w:val="auto"/>
              </w:rPr>
              <w:t xml:space="preserve">minimum </w:t>
            </w:r>
            <w:proofErr w:type="spellStart"/>
            <w:r w:rsidRPr="00082D9D">
              <w:rPr>
                <w:rFonts w:ascii="Times New Roman" w:hAnsi="Times New Roman" w:cs="Times New Roman"/>
                <w:color w:val="auto"/>
              </w:rPr>
              <w:t>Shader</w:t>
            </w:r>
            <w:proofErr w:type="spellEnd"/>
            <w:r w:rsidRPr="00082D9D">
              <w:rPr>
                <w:rFonts w:ascii="Times New Roman" w:hAnsi="Times New Roman" w:cs="Times New Roman"/>
                <w:color w:val="auto"/>
              </w:rPr>
              <w:t xml:space="preserve"> Model 5.0;</w:t>
            </w:r>
          </w:p>
          <w:p w:rsidR="00974493" w:rsidRPr="00082D9D" w:rsidRDefault="00974493" w:rsidP="0061634F">
            <w:pPr>
              <w:pStyle w:val="Normalny1"/>
              <w:numPr>
                <w:ilvl w:val="0"/>
                <w:numId w:val="86"/>
              </w:numPr>
              <w:spacing w:line="240" w:lineRule="auto"/>
              <w:ind w:left="328"/>
              <w:jc w:val="both"/>
              <w:rPr>
                <w:rFonts w:ascii="Times New Roman" w:hAnsi="Times New Roman" w:cs="Times New Roman"/>
                <w:color w:val="auto"/>
              </w:rPr>
            </w:pPr>
            <w:r w:rsidRPr="00082D9D">
              <w:rPr>
                <w:rFonts w:ascii="Times New Roman" w:hAnsi="Times New Roman" w:cs="Times New Roman"/>
                <w:color w:val="auto"/>
              </w:rPr>
              <w:t xml:space="preserve">minimum </w:t>
            </w:r>
            <w:proofErr w:type="spellStart"/>
            <w:r w:rsidRPr="00082D9D">
              <w:rPr>
                <w:rFonts w:ascii="Times New Roman" w:hAnsi="Times New Roman" w:cs="Times New Roman"/>
                <w:color w:val="auto"/>
              </w:rPr>
              <w:t>OpenGL</w:t>
            </w:r>
            <w:proofErr w:type="spellEnd"/>
            <w:r w:rsidRPr="00082D9D">
              <w:rPr>
                <w:rFonts w:ascii="Times New Roman" w:hAnsi="Times New Roman" w:cs="Times New Roman"/>
                <w:color w:val="auto"/>
              </w:rPr>
              <w:t xml:space="preserve"> 4.3;</w:t>
            </w:r>
          </w:p>
          <w:p w:rsidR="00974493" w:rsidRPr="00082D9D" w:rsidRDefault="00974493" w:rsidP="0061634F">
            <w:pPr>
              <w:pStyle w:val="Normalny1"/>
              <w:numPr>
                <w:ilvl w:val="0"/>
                <w:numId w:val="86"/>
              </w:numPr>
              <w:spacing w:line="240" w:lineRule="auto"/>
              <w:ind w:left="328"/>
              <w:jc w:val="both"/>
              <w:rPr>
                <w:rFonts w:ascii="Times New Roman" w:hAnsi="Times New Roman" w:cs="Times New Roman"/>
                <w:color w:val="auto"/>
              </w:rPr>
            </w:pPr>
            <w:r w:rsidRPr="00082D9D">
              <w:rPr>
                <w:rFonts w:ascii="Times New Roman" w:hAnsi="Times New Roman" w:cs="Times New Roman"/>
                <w:color w:val="auto"/>
              </w:rPr>
              <w:t>minimum DirectX 11.</w:t>
            </w:r>
          </w:p>
          <w:p w:rsidR="00974493" w:rsidRPr="00082D9D" w:rsidRDefault="00974493">
            <w:pPr>
              <w:pStyle w:val="Normalny1"/>
              <w:spacing w:line="240" w:lineRule="auto"/>
              <w:jc w:val="both"/>
              <w:rPr>
                <w:rFonts w:ascii="Times New Roman" w:hAnsi="Times New Roman" w:cs="Times New Roman"/>
                <w:color w:val="auto"/>
              </w:rPr>
            </w:pPr>
            <w:r w:rsidRPr="00082D9D">
              <w:rPr>
                <w:rFonts w:ascii="Times New Roman" w:hAnsi="Times New Roman" w:cs="Times New Roman"/>
                <w:color w:val="auto"/>
              </w:rPr>
              <w:t xml:space="preserve">Wydajność karty graficznej w teście </w:t>
            </w:r>
            <w:proofErr w:type="spellStart"/>
            <w:r w:rsidRPr="00082D9D">
              <w:rPr>
                <w:rFonts w:ascii="Times New Roman" w:hAnsi="Times New Roman" w:cs="Times New Roman"/>
                <w:color w:val="auto"/>
              </w:rPr>
              <w:t>PassMark</w:t>
            </w:r>
            <w:proofErr w:type="spellEnd"/>
            <w:r w:rsidRPr="00082D9D">
              <w:rPr>
                <w:rFonts w:ascii="Times New Roman" w:hAnsi="Times New Roman" w:cs="Times New Roman"/>
                <w:color w:val="auto"/>
              </w:rPr>
              <w:t xml:space="preserve"> G3D Mark – wynik nie gorszy niż 3600 punktów na podstawie tabeli opublikowanej na stronie: </w:t>
            </w:r>
            <w:hyperlink r:id="rId16">
              <w:r w:rsidRPr="00082D9D">
                <w:rPr>
                  <w:rFonts w:ascii="Times New Roman" w:hAnsi="Times New Roman" w:cs="Times New Roman"/>
                  <w:color w:val="auto"/>
                  <w:u w:val="single"/>
                </w:rPr>
                <w:t>http://www.videocardbenchmark.net/high_end_gpus.html</w:t>
              </w:r>
            </w:hyperlink>
          </w:p>
          <w:p w:rsidR="00974493" w:rsidRPr="00082D9D" w:rsidRDefault="00974493">
            <w:pPr>
              <w:pStyle w:val="Normalny1"/>
              <w:spacing w:line="240" w:lineRule="auto"/>
              <w:ind w:left="252"/>
              <w:jc w:val="both"/>
              <w:rPr>
                <w:rFonts w:ascii="Times New Roman" w:hAnsi="Times New Roman" w:cs="Times New Roman"/>
                <w:color w:val="auto"/>
              </w:rPr>
            </w:pPr>
            <w:r w:rsidRPr="00082D9D">
              <w:rPr>
                <w:rFonts w:ascii="Times New Roman" w:hAnsi="Times New Roman" w:cs="Times New Roman"/>
                <w:color w:val="auto"/>
              </w:rPr>
              <w:t>Dopuszczalna karta graficzna zintegrowana z płytą główną.</w:t>
            </w:r>
          </w:p>
        </w:tc>
      </w:tr>
      <w:tr w:rsidR="00974493" w:rsidRPr="0061634F">
        <w:trPr>
          <w:jc w:val="center"/>
        </w:trPr>
        <w:tc>
          <w:tcPr>
            <w:tcW w:w="1240" w:type="dxa"/>
          </w:tcPr>
          <w:p w:rsidR="00974493" w:rsidRPr="001E4AC6" w:rsidRDefault="00974493" w:rsidP="0061634F">
            <w:pPr>
              <w:pStyle w:val="Normalny1"/>
              <w:numPr>
                <w:ilvl w:val="0"/>
                <w:numId w:val="84"/>
              </w:numPr>
              <w:spacing w:line="240" w:lineRule="auto"/>
              <w:jc w:val="right"/>
              <w:rPr>
                <w:rFonts w:ascii="Times New Roman" w:hAnsi="Times New Roman" w:cs="Times New Roman"/>
              </w:rPr>
            </w:pPr>
          </w:p>
        </w:tc>
        <w:tc>
          <w:tcPr>
            <w:tcW w:w="1515"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Płyta główna</w:t>
            </w:r>
          </w:p>
        </w:tc>
        <w:tc>
          <w:tcPr>
            <w:tcW w:w="6847" w:type="dxa"/>
            <w:vAlign w:val="center"/>
          </w:tcPr>
          <w:p w:rsidR="00974493" w:rsidRPr="00082D9D" w:rsidRDefault="00974493" w:rsidP="0061634F">
            <w:pPr>
              <w:pStyle w:val="Normalny1"/>
              <w:numPr>
                <w:ilvl w:val="0"/>
                <w:numId w:val="87"/>
              </w:numPr>
              <w:spacing w:line="240" w:lineRule="auto"/>
              <w:ind w:left="354" w:hanging="400"/>
              <w:jc w:val="both"/>
              <w:rPr>
                <w:rFonts w:ascii="Times New Roman" w:hAnsi="Times New Roman" w:cs="Times New Roman"/>
                <w:color w:val="auto"/>
              </w:rPr>
            </w:pPr>
            <w:r w:rsidRPr="00082D9D">
              <w:rPr>
                <w:rFonts w:ascii="Times New Roman" w:hAnsi="Times New Roman" w:cs="Times New Roman"/>
                <w:color w:val="auto"/>
              </w:rPr>
              <w:t>minimum jedno gniazdo kart graficznych PCI-e x16 drugiej lub trzeciej generacji do 150 W umożliwiające montaż kart o pełnej długości;</w:t>
            </w:r>
          </w:p>
          <w:p w:rsidR="00974493" w:rsidRPr="00082D9D" w:rsidRDefault="00974493" w:rsidP="0061634F">
            <w:pPr>
              <w:pStyle w:val="Normalny1"/>
              <w:numPr>
                <w:ilvl w:val="0"/>
                <w:numId w:val="87"/>
              </w:numPr>
              <w:spacing w:line="240" w:lineRule="auto"/>
              <w:ind w:left="328"/>
              <w:jc w:val="both"/>
              <w:rPr>
                <w:rFonts w:ascii="Times New Roman" w:hAnsi="Times New Roman" w:cs="Times New Roman"/>
                <w:color w:val="auto"/>
              </w:rPr>
            </w:pPr>
            <w:r w:rsidRPr="00082D9D">
              <w:rPr>
                <w:rFonts w:ascii="Times New Roman" w:hAnsi="Times New Roman" w:cs="Times New Roman"/>
                <w:color w:val="auto"/>
              </w:rPr>
              <w:t>co najmniej jedno gniazdo PCI-e x1 lub x4 lub x8 umożliwiające montaż kart o pełnej długości;</w:t>
            </w:r>
          </w:p>
          <w:p w:rsidR="00974493" w:rsidRPr="00082D9D" w:rsidRDefault="00974493" w:rsidP="0061634F">
            <w:pPr>
              <w:pStyle w:val="Normalny1"/>
              <w:numPr>
                <w:ilvl w:val="0"/>
                <w:numId w:val="87"/>
              </w:numPr>
              <w:spacing w:line="240" w:lineRule="auto"/>
              <w:ind w:left="328"/>
              <w:jc w:val="both"/>
              <w:rPr>
                <w:rFonts w:ascii="Times New Roman" w:hAnsi="Times New Roman" w:cs="Times New Roman"/>
                <w:color w:val="auto"/>
              </w:rPr>
            </w:pPr>
            <w:r w:rsidRPr="00082D9D">
              <w:rPr>
                <w:rFonts w:ascii="Times New Roman" w:hAnsi="Times New Roman" w:cs="Times New Roman"/>
                <w:color w:val="auto"/>
              </w:rPr>
              <w:t>co najmniej jedno gniazdo PCI 32-bitowe/33 MHz umożliwiające montaż kart o pełnej długości;</w:t>
            </w:r>
          </w:p>
          <w:p w:rsidR="00974493" w:rsidRPr="00082D9D" w:rsidRDefault="00974493" w:rsidP="0061634F">
            <w:pPr>
              <w:pStyle w:val="Normalny1"/>
              <w:numPr>
                <w:ilvl w:val="0"/>
                <w:numId w:val="87"/>
              </w:numPr>
              <w:spacing w:line="240" w:lineRule="auto"/>
              <w:ind w:left="328"/>
              <w:jc w:val="both"/>
              <w:rPr>
                <w:rFonts w:ascii="Times New Roman" w:hAnsi="Times New Roman" w:cs="Times New Roman"/>
                <w:color w:val="auto"/>
              </w:rPr>
            </w:pPr>
            <w:r w:rsidRPr="00082D9D">
              <w:rPr>
                <w:rFonts w:ascii="Times New Roman" w:hAnsi="Times New Roman" w:cs="Times New Roman"/>
                <w:color w:val="auto"/>
              </w:rPr>
              <w:t>kontroler co najmniej 4 portowy SATA, z obsługą funkcji RAID 0 i 1;</w:t>
            </w:r>
          </w:p>
          <w:p w:rsidR="00974493" w:rsidRPr="00082D9D" w:rsidRDefault="00974493" w:rsidP="0061634F">
            <w:pPr>
              <w:pStyle w:val="Normalny1"/>
              <w:numPr>
                <w:ilvl w:val="0"/>
                <w:numId w:val="87"/>
              </w:numPr>
              <w:spacing w:line="240" w:lineRule="auto"/>
              <w:ind w:left="328"/>
              <w:jc w:val="both"/>
              <w:rPr>
                <w:rFonts w:ascii="Times New Roman" w:hAnsi="Times New Roman" w:cs="Times New Roman"/>
                <w:color w:val="auto"/>
              </w:rPr>
            </w:pPr>
            <w:r w:rsidRPr="00082D9D">
              <w:rPr>
                <w:rFonts w:ascii="Times New Roman" w:hAnsi="Times New Roman" w:cs="Times New Roman"/>
                <w:color w:val="auto"/>
              </w:rPr>
              <w:t>minimum 4 złącza DIMM.</w:t>
            </w:r>
          </w:p>
        </w:tc>
      </w:tr>
      <w:tr w:rsidR="00974493" w:rsidRPr="0061634F">
        <w:trPr>
          <w:jc w:val="center"/>
        </w:trPr>
        <w:tc>
          <w:tcPr>
            <w:tcW w:w="1240" w:type="dxa"/>
          </w:tcPr>
          <w:p w:rsidR="00974493" w:rsidRPr="001E4AC6" w:rsidRDefault="00974493" w:rsidP="0061634F">
            <w:pPr>
              <w:pStyle w:val="Normalny1"/>
              <w:numPr>
                <w:ilvl w:val="0"/>
                <w:numId w:val="84"/>
              </w:numPr>
              <w:spacing w:line="240" w:lineRule="auto"/>
              <w:jc w:val="right"/>
              <w:rPr>
                <w:rFonts w:ascii="Times New Roman" w:hAnsi="Times New Roman" w:cs="Times New Roman"/>
              </w:rPr>
            </w:pPr>
          </w:p>
        </w:tc>
        <w:tc>
          <w:tcPr>
            <w:tcW w:w="1515"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Dysk twardy</w:t>
            </w:r>
          </w:p>
        </w:tc>
        <w:tc>
          <w:tcPr>
            <w:tcW w:w="6847" w:type="dxa"/>
            <w:vAlign w:val="center"/>
          </w:tcPr>
          <w:p w:rsidR="00974493" w:rsidRPr="00082D9D" w:rsidRDefault="00974493" w:rsidP="0061634F">
            <w:pPr>
              <w:pStyle w:val="Normalny1"/>
              <w:numPr>
                <w:ilvl w:val="0"/>
                <w:numId w:val="88"/>
              </w:numPr>
              <w:spacing w:line="240" w:lineRule="auto"/>
              <w:ind w:left="354" w:hanging="400"/>
              <w:rPr>
                <w:rFonts w:ascii="Times New Roman" w:hAnsi="Times New Roman" w:cs="Times New Roman"/>
                <w:color w:val="auto"/>
              </w:rPr>
            </w:pPr>
            <w:r w:rsidRPr="00082D9D">
              <w:rPr>
                <w:rFonts w:ascii="Times New Roman" w:hAnsi="Times New Roman" w:cs="Times New Roman"/>
                <w:color w:val="auto"/>
              </w:rPr>
              <w:t>pojemność minimum 512 Mb;</w:t>
            </w:r>
          </w:p>
          <w:p w:rsidR="00974493" w:rsidRPr="00082D9D" w:rsidRDefault="00974493" w:rsidP="0061634F">
            <w:pPr>
              <w:pStyle w:val="Normalny1"/>
              <w:numPr>
                <w:ilvl w:val="0"/>
                <w:numId w:val="88"/>
              </w:numPr>
              <w:spacing w:line="240" w:lineRule="auto"/>
              <w:ind w:left="328"/>
              <w:rPr>
                <w:rFonts w:ascii="Times New Roman" w:hAnsi="Times New Roman" w:cs="Times New Roman"/>
                <w:color w:val="auto"/>
              </w:rPr>
            </w:pPr>
            <w:r w:rsidRPr="00082D9D">
              <w:rPr>
                <w:rFonts w:ascii="Times New Roman" w:hAnsi="Times New Roman" w:cs="Times New Roman"/>
                <w:color w:val="auto"/>
              </w:rPr>
              <w:t>SATA;</w:t>
            </w:r>
          </w:p>
          <w:p w:rsidR="00974493" w:rsidRPr="00082D9D" w:rsidRDefault="00974493" w:rsidP="0061634F">
            <w:pPr>
              <w:pStyle w:val="Normalny1"/>
              <w:numPr>
                <w:ilvl w:val="0"/>
                <w:numId w:val="88"/>
              </w:numPr>
              <w:spacing w:line="240" w:lineRule="auto"/>
              <w:ind w:left="328"/>
              <w:rPr>
                <w:rFonts w:ascii="Times New Roman" w:hAnsi="Times New Roman" w:cs="Times New Roman"/>
                <w:color w:val="auto"/>
              </w:rPr>
            </w:pPr>
            <w:r w:rsidRPr="00082D9D">
              <w:rPr>
                <w:rFonts w:ascii="Times New Roman" w:hAnsi="Times New Roman" w:cs="Times New Roman"/>
                <w:color w:val="auto"/>
              </w:rPr>
              <w:t>SSD;</w:t>
            </w:r>
          </w:p>
          <w:p w:rsidR="00974493" w:rsidRPr="00082D9D" w:rsidRDefault="00974493" w:rsidP="0061634F">
            <w:pPr>
              <w:pStyle w:val="Normalny1"/>
              <w:numPr>
                <w:ilvl w:val="0"/>
                <w:numId w:val="88"/>
              </w:numPr>
              <w:spacing w:line="240" w:lineRule="auto"/>
              <w:ind w:left="328"/>
              <w:rPr>
                <w:rFonts w:ascii="Times New Roman" w:hAnsi="Times New Roman" w:cs="Times New Roman"/>
                <w:color w:val="auto"/>
              </w:rPr>
            </w:pPr>
            <w:r w:rsidRPr="00082D9D">
              <w:rPr>
                <w:rFonts w:ascii="Times New Roman" w:hAnsi="Times New Roman" w:cs="Times New Roman"/>
                <w:color w:val="auto"/>
              </w:rPr>
              <w:t>2,5”.</w:t>
            </w:r>
          </w:p>
        </w:tc>
      </w:tr>
      <w:tr w:rsidR="00974493" w:rsidRPr="0061634F">
        <w:trPr>
          <w:jc w:val="center"/>
        </w:trPr>
        <w:tc>
          <w:tcPr>
            <w:tcW w:w="1240" w:type="dxa"/>
          </w:tcPr>
          <w:p w:rsidR="00974493" w:rsidRPr="001E4AC6" w:rsidRDefault="00974493" w:rsidP="0061634F">
            <w:pPr>
              <w:pStyle w:val="Normalny1"/>
              <w:numPr>
                <w:ilvl w:val="0"/>
                <w:numId w:val="84"/>
              </w:numPr>
              <w:spacing w:line="240" w:lineRule="auto"/>
              <w:jc w:val="right"/>
              <w:rPr>
                <w:rFonts w:ascii="Times New Roman" w:hAnsi="Times New Roman" w:cs="Times New Roman"/>
              </w:rPr>
            </w:pPr>
          </w:p>
        </w:tc>
        <w:tc>
          <w:tcPr>
            <w:tcW w:w="1515"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Dysk twardy</w:t>
            </w:r>
          </w:p>
        </w:tc>
        <w:tc>
          <w:tcPr>
            <w:tcW w:w="6847" w:type="dxa"/>
            <w:vAlign w:val="center"/>
          </w:tcPr>
          <w:p w:rsidR="00974493" w:rsidRPr="00082D9D" w:rsidRDefault="00974493" w:rsidP="0061634F">
            <w:pPr>
              <w:pStyle w:val="Normalny1"/>
              <w:numPr>
                <w:ilvl w:val="0"/>
                <w:numId w:val="89"/>
              </w:numPr>
              <w:spacing w:line="240" w:lineRule="auto"/>
              <w:ind w:left="354" w:hanging="400"/>
              <w:rPr>
                <w:rFonts w:ascii="Times New Roman" w:hAnsi="Times New Roman" w:cs="Times New Roman"/>
                <w:color w:val="auto"/>
              </w:rPr>
            </w:pPr>
            <w:r w:rsidRPr="00082D9D">
              <w:rPr>
                <w:rFonts w:ascii="Times New Roman" w:hAnsi="Times New Roman" w:cs="Times New Roman"/>
                <w:color w:val="auto"/>
              </w:rPr>
              <w:t>pojemność minimum 1T;</w:t>
            </w:r>
          </w:p>
          <w:p w:rsidR="00974493" w:rsidRPr="00082D9D" w:rsidRDefault="00974493" w:rsidP="0061634F">
            <w:pPr>
              <w:pStyle w:val="Normalny1"/>
              <w:numPr>
                <w:ilvl w:val="0"/>
                <w:numId w:val="89"/>
              </w:numPr>
              <w:spacing w:line="240" w:lineRule="auto"/>
              <w:ind w:left="328"/>
              <w:rPr>
                <w:rFonts w:ascii="Times New Roman" w:hAnsi="Times New Roman" w:cs="Times New Roman"/>
                <w:color w:val="auto"/>
              </w:rPr>
            </w:pPr>
            <w:r w:rsidRPr="00082D9D">
              <w:rPr>
                <w:rFonts w:ascii="Times New Roman" w:hAnsi="Times New Roman" w:cs="Times New Roman"/>
                <w:color w:val="auto"/>
              </w:rPr>
              <w:t>SATA 3;</w:t>
            </w:r>
          </w:p>
          <w:p w:rsidR="00974493" w:rsidRPr="00082D9D" w:rsidRDefault="00974493" w:rsidP="0061634F">
            <w:pPr>
              <w:pStyle w:val="Normalny1"/>
              <w:numPr>
                <w:ilvl w:val="0"/>
                <w:numId w:val="89"/>
              </w:numPr>
              <w:spacing w:line="240" w:lineRule="auto"/>
              <w:ind w:left="328" w:hanging="284"/>
              <w:rPr>
                <w:rFonts w:ascii="Times New Roman" w:hAnsi="Times New Roman" w:cs="Times New Roman"/>
                <w:color w:val="auto"/>
              </w:rPr>
            </w:pPr>
            <w:r w:rsidRPr="00082D9D">
              <w:rPr>
                <w:rFonts w:ascii="Times New Roman" w:hAnsi="Times New Roman" w:cs="Times New Roman"/>
                <w:color w:val="auto"/>
              </w:rPr>
              <w:t>7200rpm;</w:t>
            </w:r>
          </w:p>
          <w:p w:rsidR="00974493" w:rsidRPr="00082D9D" w:rsidRDefault="00974493" w:rsidP="0061634F">
            <w:pPr>
              <w:pStyle w:val="Normalny1"/>
              <w:numPr>
                <w:ilvl w:val="0"/>
                <w:numId w:val="89"/>
              </w:numPr>
              <w:spacing w:line="240" w:lineRule="auto"/>
              <w:ind w:left="328"/>
              <w:rPr>
                <w:rFonts w:ascii="Times New Roman" w:hAnsi="Times New Roman" w:cs="Times New Roman"/>
                <w:color w:val="auto"/>
              </w:rPr>
            </w:pPr>
            <w:r w:rsidRPr="00082D9D">
              <w:rPr>
                <w:rFonts w:ascii="Times New Roman" w:hAnsi="Times New Roman" w:cs="Times New Roman"/>
                <w:color w:val="auto"/>
              </w:rPr>
              <w:t>NCQ;</w:t>
            </w:r>
          </w:p>
          <w:p w:rsidR="00974493" w:rsidRPr="00082D9D" w:rsidRDefault="00974493" w:rsidP="0061634F">
            <w:pPr>
              <w:pStyle w:val="Normalny1"/>
              <w:numPr>
                <w:ilvl w:val="0"/>
                <w:numId w:val="89"/>
              </w:numPr>
              <w:spacing w:line="240" w:lineRule="auto"/>
              <w:ind w:left="328"/>
              <w:rPr>
                <w:rFonts w:ascii="Times New Roman" w:hAnsi="Times New Roman" w:cs="Times New Roman"/>
                <w:color w:val="auto"/>
              </w:rPr>
            </w:pPr>
            <w:r w:rsidRPr="00082D9D">
              <w:rPr>
                <w:rFonts w:ascii="Times New Roman" w:hAnsi="Times New Roman" w:cs="Times New Roman"/>
                <w:color w:val="auto"/>
              </w:rPr>
              <w:t>8 MB cache.</w:t>
            </w:r>
          </w:p>
        </w:tc>
      </w:tr>
      <w:tr w:rsidR="00974493" w:rsidRPr="0061634F">
        <w:trPr>
          <w:jc w:val="center"/>
        </w:trPr>
        <w:tc>
          <w:tcPr>
            <w:tcW w:w="1240" w:type="dxa"/>
          </w:tcPr>
          <w:p w:rsidR="00974493" w:rsidRPr="001E4AC6" w:rsidRDefault="00974493" w:rsidP="0061634F">
            <w:pPr>
              <w:pStyle w:val="Normalny1"/>
              <w:numPr>
                <w:ilvl w:val="0"/>
                <w:numId w:val="84"/>
              </w:numPr>
              <w:spacing w:line="240" w:lineRule="auto"/>
              <w:jc w:val="right"/>
              <w:rPr>
                <w:rFonts w:ascii="Times New Roman" w:hAnsi="Times New Roman" w:cs="Times New Roman"/>
              </w:rPr>
            </w:pPr>
          </w:p>
        </w:tc>
        <w:tc>
          <w:tcPr>
            <w:tcW w:w="1515"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Wyposażenie</w:t>
            </w:r>
          </w:p>
        </w:tc>
        <w:tc>
          <w:tcPr>
            <w:tcW w:w="6847" w:type="dxa"/>
            <w:vAlign w:val="center"/>
          </w:tcPr>
          <w:p w:rsidR="00974493" w:rsidRPr="00082D9D" w:rsidRDefault="00974493" w:rsidP="0061634F">
            <w:pPr>
              <w:pStyle w:val="Normalny1"/>
              <w:numPr>
                <w:ilvl w:val="0"/>
                <w:numId w:val="90"/>
              </w:numPr>
              <w:spacing w:line="240" w:lineRule="auto"/>
              <w:ind w:left="354" w:hanging="354"/>
              <w:jc w:val="both"/>
              <w:rPr>
                <w:rFonts w:ascii="Times New Roman" w:hAnsi="Times New Roman" w:cs="Times New Roman"/>
                <w:color w:val="auto"/>
              </w:rPr>
            </w:pPr>
            <w:r w:rsidRPr="00082D9D">
              <w:rPr>
                <w:rFonts w:ascii="Times New Roman" w:hAnsi="Times New Roman" w:cs="Times New Roman"/>
                <w:color w:val="auto"/>
              </w:rPr>
              <w:t>karta dźwiękowa;</w:t>
            </w:r>
          </w:p>
          <w:p w:rsidR="00974493" w:rsidRPr="00082D9D" w:rsidRDefault="00974493" w:rsidP="0061634F">
            <w:pPr>
              <w:pStyle w:val="Normalny1"/>
              <w:numPr>
                <w:ilvl w:val="0"/>
                <w:numId w:val="90"/>
              </w:numPr>
              <w:spacing w:line="240" w:lineRule="auto"/>
              <w:ind w:left="328"/>
              <w:jc w:val="both"/>
              <w:rPr>
                <w:rFonts w:ascii="Times New Roman" w:hAnsi="Times New Roman" w:cs="Times New Roman"/>
                <w:color w:val="auto"/>
              </w:rPr>
            </w:pPr>
            <w:r w:rsidRPr="00082D9D">
              <w:rPr>
                <w:rFonts w:ascii="Times New Roman" w:hAnsi="Times New Roman" w:cs="Times New Roman"/>
                <w:color w:val="auto"/>
              </w:rPr>
              <w:t>porty audio z przodu obudowy: wyjście na słuchawki i wejście na mikrofon;</w:t>
            </w:r>
          </w:p>
          <w:p w:rsidR="00974493" w:rsidRPr="00082D9D" w:rsidRDefault="00974493" w:rsidP="0061634F">
            <w:pPr>
              <w:pStyle w:val="Normalny1"/>
              <w:numPr>
                <w:ilvl w:val="0"/>
                <w:numId w:val="90"/>
              </w:numPr>
              <w:spacing w:line="240" w:lineRule="auto"/>
              <w:ind w:left="328"/>
              <w:jc w:val="both"/>
              <w:rPr>
                <w:rFonts w:ascii="Times New Roman" w:hAnsi="Times New Roman" w:cs="Times New Roman"/>
                <w:color w:val="auto"/>
              </w:rPr>
            </w:pPr>
            <w:r w:rsidRPr="00082D9D">
              <w:rPr>
                <w:rFonts w:ascii="Times New Roman" w:hAnsi="Times New Roman" w:cs="Times New Roman"/>
                <w:color w:val="auto"/>
              </w:rPr>
              <w:t>zintegrowana karta sieciowa Gigabit Ethernet RJ45;</w:t>
            </w:r>
          </w:p>
          <w:p w:rsidR="00974493" w:rsidRPr="00082D9D" w:rsidRDefault="00974493" w:rsidP="0061634F">
            <w:pPr>
              <w:pStyle w:val="Normalny1"/>
              <w:numPr>
                <w:ilvl w:val="0"/>
                <w:numId w:val="90"/>
              </w:numPr>
              <w:spacing w:line="240" w:lineRule="auto"/>
              <w:ind w:left="328"/>
              <w:jc w:val="both"/>
              <w:rPr>
                <w:rFonts w:ascii="Times New Roman" w:hAnsi="Times New Roman" w:cs="Times New Roman"/>
                <w:color w:val="auto"/>
              </w:rPr>
            </w:pPr>
            <w:r w:rsidRPr="00082D9D">
              <w:rPr>
                <w:rFonts w:ascii="Times New Roman" w:hAnsi="Times New Roman" w:cs="Times New Roman"/>
                <w:color w:val="auto"/>
              </w:rPr>
              <w:t>nagrywarka DVD+/-RW wewnętrzna z oprogramowaniem do nagrywania płyt, w kolorze obudowy;</w:t>
            </w:r>
          </w:p>
          <w:p w:rsidR="00974493" w:rsidRPr="00082D9D" w:rsidRDefault="00974493" w:rsidP="0061634F">
            <w:pPr>
              <w:pStyle w:val="Normalny1"/>
              <w:numPr>
                <w:ilvl w:val="0"/>
                <w:numId w:val="90"/>
              </w:numPr>
              <w:spacing w:line="240" w:lineRule="auto"/>
              <w:ind w:left="328"/>
              <w:jc w:val="both"/>
              <w:rPr>
                <w:rFonts w:ascii="Times New Roman" w:hAnsi="Times New Roman" w:cs="Times New Roman"/>
                <w:color w:val="auto"/>
              </w:rPr>
            </w:pPr>
            <w:r w:rsidRPr="00082D9D">
              <w:rPr>
                <w:rFonts w:ascii="Times New Roman" w:hAnsi="Times New Roman" w:cs="Times New Roman"/>
                <w:color w:val="auto"/>
              </w:rPr>
              <w:t>klawiatura USB, układ polski programisty, długość kabla min. 1,8 m (w przypadku zastosowania kabla przedłużającego łączna długość kabla minimum 2,5 m);</w:t>
            </w:r>
          </w:p>
          <w:p w:rsidR="00974493" w:rsidRPr="00082D9D" w:rsidRDefault="00974493" w:rsidP="0061634F">
            <w:pPr>
              <w:pStyle w:val="Normalny1"/>
              <w:numPr>
                <w:ilvl w:val="0"/>
                <w:numId w:val="90"/>
              </w:numPr>
              <w:spacing w:line="240" w:lineRule="auto"/>
              <w:ind w:left="328"/>
              <w:jc w:val="both"/>
              <w:rPr>
                <w:rFonts w:ascii="Times New Roman" w:hAnsi="Times New Roman" w:cs="Times New Roman"/>
                <w:color w:val="auto"/>
              </w:rPr>
            </w:pPr>
            <w:r w:rsidRPr="00082D9D">
              <w:rPr>
                <w:rFonts w:ascii="Times New Roman" w:hAnsi="Times New Roman" w:cs="Times New Roman"/>
                <w:color w:val="auto"/>
              </w:rPr>
              <w:t>mysz optyczna USB z dwoma klawiszami oraz rolką (</w:t>
            </w:r>
            <w:proofErr w:type="spellStart"/>
            <w:r w:rsidRPr="00082D9D">
              <w:rPr>
                <w:rFonts w:ascii="Times New Roman" w:hAnsi="Times New Roman" w:cs="Times New Roman"/>
                <w:color w:val="auto"/>
              </w:rPr>
              <w:t>scroll</w:t>
            </w:r>
            <w:proofErr w:type="spellEnd"/>
            <w:r w:rsidRPr="00082D9D">
              <w:rPr>
                <w:rFonts w:ascii="Times New Roman" w:hAnsi="Times New Roman" w:cs="Times New Roman"/>
                <w:color w:val="auto"/>
              </w:rPr>
              <w:t>), długość kabla min. 1,8 m (w przypadku zastosowania kabla przedłużającego łączna długość kabla minimum 2,5 m);</w:t>
            </w:r>
          </w:p>
          <w:p w:rsidR="00974493" w:rsidRPr="00082D9D" w:rsidRDefault="00974493" w:rsidP="0061634F">
            <w:pPr>
              <w:pStyle w:val="Normalny1"/>
              <w:numPr>
                <w:ilvl w:val="0"/>
                <w:numId w:val="90"/>
              </w:numPr>
              <w:spacing w:line="240" w:lineRule="auto"/>
              <w:ind w:left="328"/>
              <w:jc w:val="both"/>
              <w:rPr>
                <w:rFonts w:ascii="Times New Roman" w:hAnsi="Times New Roman" w:cs="Times New Roman"/>
                <w:color w:val="auto"/>
              </w:rPr>
            </w:pPr>
            <w:r w:rsidRPr="00082D9D">
              <w:rPr>
                <w:rFonts w:ascii="Times New Roman" w:hAnsi="Times New Roman" w:cs="Times New Roman"/>
                <w:color w:val="auto"/>
              </w:rPr>
              <w:t xml:space="preserve">co najmniej 6 portów USB w tym min. 2 porty USB 3.0 </w:t>
            </w:r>
            <w:r w:rsidRPr="00082D9D">
              <w:rPr>
                <w:rFonts w:ascii="Times New Roman" w:hAnsi="Times New Roman" w:cs="Times New Roman"/>
                <w:color w:val="auto"/>
              </w:rPr>
              <w:br/>
              <w:t xml:space="preserve">w obudowie komputera, w tym minimum 4 porty USB z tyłu obudowy, minimum 2 porty USB z przodu obudowy w tym min. 1 port USB 3.0 – nie dopuszcza się wykorzystania rozgałęziaczy </w:t>
            </w:r>
            <w:r w:rsidRPr="00082D9D">
              <w:rPr>
                <w:rFonts w:ascii="Times New Roman" w:hAnsi="Times New Roman" w:cs="Times New Roman"/>
                <w:color w:val="auto"/>
              </w:rPr>
              <w:br/>
              <w:t xml:space="preserve">i </w:t>
            </w:r>
            <w:proofErr w:type="spellStart"/>
            <w:r w:rsidRPr="00082D9D">
              <w:rPr>
                <w:rFonts w:ascii="Times New Roman" w:hAnsi="Times New Roman" w:cs="Times New Roman"/>
                <w:color w:val="auto"/>
              </w:rPr>
              <w:t>replikatorów</w:t>
            </w:r>
            <w:proofErr w:type="spellEnd"/>
            <w:r w:rsidRPr="00082D9D">
              <w:rPr>
                <w:rFonts w:ascii="Times New Roman" w:hAnsi="Times New Roman" w:cs="Times New Roman"/>
                <w:color w:val="auto"/>
              </w:rPr>
              <w:t xml:space="preserve"> portów USB.</w:t>
            </w:r>
          </w:p>
        </w:tc>
      </w:tr>
      <w:tr w:rsidR="00974493" w:rsidRPr="0061634F">
        <w:trPr>
          <w:jc w:val="center"/>
        </w:trPr>
        <w:tc>
          <w:tcPr>
            <w:tcW w:w="1240" w:type="dxa"/>
          </w:tcPr>
          <w:p w:rsidR="00974493" w:rsidRPr="001E4AC6" w:rsidRDefault="00974493" w:rsidP="0061634F">
            <w:pPr>
              <w:pStyle w:val="Normalny1"/>
              <w:numPr>
                <w:ilvl w:val="0"/>
                <w:numId w:val="84"/>
              </w:numPr>
              <w:spacing w:line="240" w:lineRule="auto"/>
              <w:jc w:val="right"/>
              <w:rPr>
                <w:rFonts w:ascii="Times New Roman" w:hAnsi="Times New Roman" w:cs="Times New Roman"/>
              </w:rPr>
            </w:pPr>
          </w:p>
        </w:tc>
        <w:tc>
          <w:tcPr>
            <w:tcW w:w="1515"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Monitor</w:t>
            </w:r>
          </w:p>
        </w:tc>
        <w:tc>
          <w:tcPr>
            <w:tcW w:w="6847" w:type="dxa"/>
            <w:vAlign w:val="center"/>
          </w:tcPr>
          <w:p w:rsidR="00974493" w:rsidRPr="00082D9D" w:rsidRDefault="00974493">
            <w:pPr>
              <w:pStyle w:val="Normalny1"/>
              <w:spacing w:line="240" w:lineRule="auto"/>
              <w:ind w:left="328" w:hanging="360"/>
              <w:jc w:val="both"/>
              <w:rPr>
                <w:rFonts w:ascii="Times New Roman" w:hAnsi="Times New Roman" w:cs="Times New Roman"/>
                <w:color w:val="auto"/>
              </w:rPr>
            </w:pPr>
            <w:r w:rsidRPr="00082D9D">
              <w:rPr>
                <w:rFonts w:ascii="Times New Roman" w:hAnsi="Times New Roman" w:cs="Times New Roman"/>
                <w:color w:val="auto"/>
              </w:rPr>
              <w:t>min. 22”, LCD, zasilacz wewnętrzny (zintegrowany z obudową)</w:t>
            </w:r>
          </w:p>
        </w:tc>
      </w:tr>
      <w:tr w:rsidR="00974493" w:rsidRPr="0061634F">
        <w:trPr>
          <w:jc w:val="center"/>
        </w:trPr>
        <w:tc>
          <w:tcPr>
            <w:tcW w:w="1240" w:type="dxa"/>
          </w:tcPr>
          <w:p w:rsidR="00974493" w:rsidRPr="001E4AC6" w:rsidRDefault="00974493" w:rsidP="0061634F">
            <w:pPr>
              <w:pStyle w:val="Normalny1"/>
              <w:numPr>
                <w:ilvl w:val="0"/>
                <w:numId w:val="84"/>
              </w:numPr>
              <w:spacing w:line="240" w:lineRule="auto"/>
              <w:jc w:val="right"/>
              <w:rPr>
                <w:rFonts w:ascii="Times New Roman" w:hAnsi="Times New Roman" w:cs="Times New Roman"/>
              </w:rPr>
            </w:pPr>
          </w:p>
        </w:tc>
        <w:tc>
          <w:tcPr>
            <w:tcW w:w="1515"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Zasilanie</w:t>
            </w:r>
          </w:p>
        </w:tc>
        <w:tc>
          <w:tcPr>
            <w:tcW w:w="6847" w:type="dxa"/>
            <w:vAlign w:val="center"/>
          </w:tcPr>
          <w:p w:rsidR="00974493" w:rsidRPr="00082D9D" w:rsidRDefault="00974493">
            <w:pPr>
              <w:pStyle w:val="Normalny1"/>
              <w:spacing w:line="240" w:lineRule="auto"/>
              <w:jc w:val="both"/>
              <w:rPr>
                <w:rFonts w:ascii="Times New Roman" w:hAnsi="Times New Roman" w:cs="Times New Roman"/>
                <w:color w:val="auto"/>
              </w:rPr>
            </w:pPr>
            <w:r w:rsidRPr="00082D9D">
              <w:rPr>
                <w:rFonts w:ascii="Times New Roman" w:hAnsi="Times New Roman" w:cs="Times New Roman"/>
                <w:color w:val="auto"/>
              </w:rPr>
              <w:t>Zasilacz zintegrowany wewnątrz obudowy:</w:t>
            </w:r>
          </w:p>
          <w:p w:rsidR="00974493" w:rsidRPr="00082D9D" w:rsidRDefault="00974493" w:rsidP="0061634F">
            <w:pPr>
              <w:pStyle w:val="Normalny1"/>
              <w:numPr>
                <w:ilvl w:val="0"/>
                <w:numId w:val="91"/>
              </w:numPr>
              <w:spacing w:line="240" w:lineRule="auto"/>
              <w:ind w:left="354" w:hanging="354"/>
              <w:jc w:val="both"/>
              <w:rPr>
                <w:rFonts w:ascii="Times New Roman" w:hAnsi="Times New Roman" w:cs="Times New Roman"/>
                <w:color w:val="auto"/>
              </w:rPr>
            </w:pPr>
            <w:r w:rsidRPr="00082D9D">
              <w:rPr>
                <w:rFonts w:ascii="Times New Roman" w:hAnsi="Times New Roman" w:cs="Times New Roman"/>
                <w:color w:val="auto"/>
              </w:rPr>
              <w:t>moc zasilacza musi umożliwiać bezpieczne działanie komputera;</w:t>
            </w:r>
          </w:p>
          <w:p w:rsidR="00974493" w:rsidRPr="00082D9D" w:rsidRDefault="00974493" w:rsidP="0061634F">
            <w:pPr>
              <w:pStyle w:val="Normalny1"/>
              <w:numPr>
                <w:ilvl w:val="0"/>
                <w:numId w:val="91"/>
              </w:numPr>
              <w:spacing w:line="240" w:lineRule="auto"/>
              <w:ind w:left="328"/>
              <w:jc w:val="both"/>
              <w:rPr>
                <w:rFonts w:ascii="Times New Roman" w:hAnsi="Times New Roman" w:cs="Times New Roman"/>
                <w:color w:val="auto"/>
              </w:rPr>
            </w:pPr>
            <w:r w:rsidRPr="00082D9D">
              <w:rPr>
                <w:rFonts w:ascii="Times New Roman" w:hAnsi="Times New Roman" w:cs="Times New Roman"/>
                <w:color w:val="auto"/>
              </w:rPr>
              <w:t xml:space="preserve">sprawność co najmniej 85%, </w:t>
            </w:r>
            <w:r w:rsidRPr="00082D9D">
              <w:rPr>
                <w:rFonts w:ascii="Times New Roman" w:hAnsi="Times New Roman" w:cs="Times New Roman"/>
                <w:b/>
                <w:bCs/>
                <w:color w:val="auto"/>
              </w:rPr>
              <w:t xml:space="preserve">przy obciążeniu zasilacza 50%, (Potwierdzenie tego faktu musi być udokumentowane na stronie </w:t>
            </w:r>
            <w:hyperlink r:id="rId17">
              <w:r w:rsidRPr="00082D9D">
                <w:rPr>
                  <w:rFonts w:ascii="Times New Roman" w:hAnsi="Times New Roman" w:cs="Times New Roman"/>
                  <w:b/>
                  <w:bCs/>
                  <w:color w:val="auto"/>
                  <w:u w:val="single"/>
                </w:rPr>
                <w:t>http://www.plugloadsolutions.com/80PlusPowerSupplies.aspx</w:t>
              </w:r>
            </w:hyperlink>
            <w:r w:rsidRPr="00082D9D">
              <w:rPr>
                <w:rFonts w:ascii="Times New Roman" w:hAnsi="Times New Roman" w:cs="Times New Roman"/>
                <w:b/>
                <w:bCs/>
                <w:color w:val="auto"/>
              </w:rPr>
              <w:t>);</w:t>
            </w:r>
          </w:p>
          <w:p w:rsidR="00974493" w:rsidRPr="00082D9D" w:rsidRDefault="00974493" w:rsidP="0061634F">
            <w:pPr>
              <w:pStyle w:val="Normalny1"/>
              <w:numPr>
                <w:ilvl w:val="0"/>
                <w:numId w:val="91"/>
              </w:numPr>
              <w:spacing w:line="240" w:lineRule="auto"/>
              <w:ind w:left="328"/>
              <w:jc w:val="both"/>
              <w:rPr>
                <w:rFonts w:ascii="Times New Roman" w:hAnsi="Times New Roman" w:cs="Times New Roman"/>
                <w:color w:val="auto"/>
              </w:rPr>
            </w:pPr>
            <w:r w:rsidRPr="00082D9D">
              <w:rPr>
                <w:rFonts w:ascii="Times New Roman" w:hAnsi="Times New Roman" w:cs="Times New Roman"/>
                <w:color w:val="auto"/>
              </w:rPr>
              <w:t>aktywne PFC;</w:t>
            </w:r>
          </w:p>
          <w:p w:rsidR="00974493" w:rsidRPr="00082D9D" w:rsidRDefault="00974493" w:rsidP="0061634F">
            <w:pPr>
              <w:pStyle w:val="Normalny1"/>
              <w:numPr>
                <w:ilvl w:val="0"/>
                <w:numId w:val="91"/>
              </w:numPr>
              <w:spacing w:line="240" w:lineRule="auto"/>
              <w:ind w:left="328"/>
              <w:jc w:val="both"/>
              <w:rPr>
                <w:rFonts w:ascii="Times New Roman" w:hAnsi="Times New Roman" w:cs="Times New Roman"/>
                <w:color w:val="auto"/>
              </w:rPr>
            </w:pPr>
            <w:r w:rsidRPr="00082D9D">
              <w:rPr>
                <w:rFonts w:ascii="Times New Roman" w:hAnsi="Times New Roman" w:cs="Times New Roman"/>
                <w:color w:val="auto"/>
              </w:rPr>
              <w:t>zgodność z wymaganiami 80+.</w:t>
            </w:r>
          </w:p>
        </w:tc>
      </w:tr>
      <w:tr w:rsidR="00974493" w:rsidRPr="0061634F">
        <w:trPr>
          <w:jc w:val="center"/>
        </w:trPr>
        <w:tc>
          <w:tcPr>
            <w:tcW w:w="1240" w:type="dxa"/>
          </w:tcPr>
          <w:p w:rsidR="00974493" w:rsidRPr="001E4AC6" w:rsidRDefault="00974493" w:rsidP="0061634F">
            <w:pPr>
              <w:pStyle w:val="Normalny1"/>
              <w:numPr>
                <w:ilvl w:val="0"/>
                <w:numId w:val="84"/>
              </w:numPr>
              <w:spacing w:line="240" w:lineRule="auto"/>
              <w:jc w:val="right"/>
              <w:rPr>
                <w:rFonts w:ascii="Times New Roman" w:hAnsi="Times New Roman" w:cs="Times New Roman"/>
              </w:rPr>
            </w:pPr>
          </w:p>
        </w:tc>
        <w:tc>
          <w:tcPr>
            <w:tcW w:w="1515"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UPS</w:t>
            </w:r>
          </w:p>
        </w:tc>
        <w:tc>
          <w:tcPr>
            <w:tcW w:w="6847" w:type="dxa"/>
            <w:vAlign w:val="center"/>
          </w:tcPr>
          <w:p w:rsidR="00974493" w:rsidRPr="00082D9D" w:rsidRDefault="00974493">
            <w:pPr>
              <w:pStyle w:val="Normalny1"/>
              <w:spacing w:line="240" w:lineRule="auto"/>
              <w:jc w:val="both"/>
              <w:rPr>
                <w:rFonts w:ascii="Times New Roman" w:hAnsi="Times New Roman" w:cs="Times New Roman"/>
                <w:color w:val="auto"/>
              </w:rPr>
            </w:pPr>
            <w:r w:rsidRPr="00082D9D">
              <w:rPr>
                <w:rFonts w:ascii="Times New Roman" w:hAnsi="Times New Roman" w:cs="Times New Roman"/>
                <w:color w:val="auto"/>
              </w:rPr>
              <w:t>min. 450 W, monitorowanie wyłączenia komputera</w:t>
            </w:r>
          </w:p>
        </w:tc>
      </w:tr>
      <w:tr w:rsidR="00974493" w:rsidRPr="0061634F">
        <w:trPr>
          <w:jc w:val="center"/>
        </w:trPr>
        <w:tc>
          <w:tcPr>
            <w:tcW w:w="1240" w:type="dxa"/>
          </w:tcPr>
          <w:p w:rsidR="00974493" w:rsidRPr="001E4AC6" w:rsidRDefault="00974493" w:rsidP="0061634F">
            <w:pPr>
              <w:pStyle w:val="Normalny1"/>
              <w:numPr>
                <w:ilvl w:val="0"/>
                <w:numId w:val="84"/>
              </w:numPr>
              <w:spacing w:line="240" w:lineRule="auto"/>
              <w:jc w:val="right"/>
              <w:rPr>
                <w:rFonts w:ascii="Times New Roman" w:hAnsi="Times New Roman" w:cs="Times New Roman"/>
              </w:rPr>
            </w:pPr>
          </w:p>
        </w:tc>
        <w:tc>
          <w:tcPr>
            <w:tcW w:w="1515"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Ergonomia</w:t>
            </w:r>
          </w:p>
        </w:tc>
        <w:tc>
          <w:tcPr>
            <w:tcW w:w="6847" w:type="dxa"/>
            <w:vAlign w:val="center"/>
          </w:tcPr>
          <w:p w:rsidR="00974493" w:rsidRPr="00082D9D" w:rsidRDefault="00974493" w:rsidP="0061634F">
            <w:pPr>
              <w:pStyle w:val="Normalny1"/>
              <w:numPr>
                <w:ilvl w:val="0"/>
                <w:numId w:val="92"/>
              </w:numPr>
              <w:spacing w:line="240" w:lineRule="auto"/>
              <w:ind w:left="354" w:hanging="300"/>
              <w:jc w:val="both"/>
              <w:rPr>
                <w:rFonts w:ascii="Times New Roman" w:hAnsi="Times New Roman" w:cs="Times New Roman"/>
                <w:color w:val="auto"/>
              </w:rPr>
            </w:pPr>
            <w:r w:rsidRPr="00082D9D">
              <w:rPr>
                <w:rFonts w:ascii="Times New Roman" w:hAnsi="Times New Roman" w:cs="Times New Roman"/>
                <w:color w:val="auto"/>
              </w:rPr>
              <w:t xml:space="preserve">Obudowa musi umożliwiać zastosowanie zabezpieczenia fizycznego w postaci linki metalowej (złącze blokady </w:t>
            </w:r>
            <w:proofErr w:type="spellStart"/>
            <w:r w:rsidRPr="00082D9D">
              <w:rPr>
                <w:rFonts w:ascii="Times New Roman" w:hAnsi="Times New Roman" w:cs="Times New Roman"/>
                <w:color w:val="auto"/>
              </w:rPr>
              <w:t>Kensingtona</w:t>
            </w:r>
            <w:proofErr w:type="spellEnd"/>
            <w:r w:rsidRPr="00082D9D">
              <w:rPr>
                <w:rFonts w:ascii="Times New Roman" w:hAnsi="Times New Roman" w:cs="Times New Roman"/>
                <w:color w:val="auto"/>
              </w:rPr>
              <w:t>) lub kłódki (oczko w obudowie do założenia kłódki);</w:t>
            </w:r>
          </w:p>
          <w:p w:rsidR="00974493" w:rsidRPr="00082D9D" w:rsidRDefault="00974493" w:rsidP="0061634F">
            <w:pPr>
              <w:pStyle w:val="Normalny1"/>
              <w:numPr>
                <w:ilvl w:val="0"/>
                <w:numId w:val="92"/>
              </w:numPr>
              <w:spacing w:line="240" w:lineRule="auto"/>
              <w:ind w:left="379"/>
              <w:jc w:val="both"/>
              <w:rPr>
                <w:rFonts w:ascii="Times New Roman" w:hAnsi="Times New Roman" w:cs="Times New Roman"/>
                <w:color w:val="auto"/>
              </w:rPr>
            </w:pPr>
            <w:r w:rsidRPr="00082D9D">
              <w:rPr>
                <w:rFonts w:ascii="Times New Roman" w:hAnsi="Times New Roman" w:cs="Times New Roman"/>
                <w:color w:val="auto"/>
              </w:rPr>
              <w:t>obudowa musi być otwierana bez konieczności użycia narzędzi, wyklucza się użycie standardowych wkrętów i śrub motylkowych;</w:t>
            </w:r>
          </w:p>
          <w:p w:rsidR="00974493" w:rsidRPr="00082D9D" w:rsidRDefault="00974493" w:rsidP="0061634F">
            <w:pPr>
              <w:pStyle w:val="Normalny1"/>
              <w:numPr>
                <w:ilvl w:val="0"/>
                <w:numId w:val="92"/>
              </w:numPr>
              <w:spacing w:line="240" w:lineRule="auto"/>
              <w:ind w:left="379"/>
              <w:jc w:val="both"/>
              <w:rPr>
                <w:rFonts w:ascii="Times New Roman" w:hAnsi="Times New Roman" w:cs="Times New Roman"/>
                <w:color w:val="auto"/>
              </w:rPr>
            </w:pPr>
            <w:r w:rsidRPr="00082D9D">
              <w:rPr>
                <w:rFonts w:ascii="Times New Roman" w:hAnsi="Times New Roman" w:cs="Times New Roman"/>
                <w:color w:val="auto"/>
              </w:rPr>
              <w:t>obudowa powinna posiadać czujnik otwarcia obudowy współpracujący z oprogramowaniem zarządzająco-diagnostycznym producenta komputera.</w:t>
            </w:r>
          </w:p>
        </w:tc>
      </w:tr>
      <w:tr w:rsidR="00974493" w:rsidRPr="0061634F">
        <w:trPr>
          <w:jc w:val="center"/>
        </w:trPr>
        <w:tc>
          <w:tcPr>
            <w:tcW w:w="1240" w:type="dxa"/>
          </w:tcPr>
          <w:p w:rsidR="00974493" w:rsidRPr="001E4AC6" w:rsidRDefault="00974493" w:rsidP="0061634F">
            <w:pPr>
              <w:pStyle w:val="Normalny1"/>
              <w:numPr>
                <w:ilvl w:val="0"/>
                <w:numId w:val="84"/>
              </w:numPr>
              <w:spacing w:line="240" w:lineRule="auto"/>
              <w:jc w:val="right"/>
              <w:rPr>
                <w:rFonts w:ascii="Times New Roman" w:hAnsi="Times New Roman" w:cs="Times New Roman"/>
              </w:rPr>
            </w:pPr>
          </w:p>
        </w:tc>
        <w:tc>
          <w:tcPr>
            <w:tcW w:w="1515"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Wymagania dodatkowe</w:t>
            </w:r>
          </w:p>
        </w:tc>
        <w:tc>
          <w:tcPr>
            <w:tcW w:w="6847" w:type="dxa"/>
            <w:vAlign w:val="center"/>
          </w:tcPr>
          <w:p w:rsidR="00974493" w:rsidRPr="00082D9D" w:rsidRDefault="00974493">
            <w:pPr>
              <w:pStyle w:val="Normalny1"/>
              <w:spacing w:line="240" w:lineRule="auto"/>
              <w:jc w:val="both"/>
              <w:rPr>
                <w:rFonts w:ascii="Times New Roman" w:hAnsi="Times New Roman" w:cs="Times New Roman"/>
                <w:color w:val="auto"/>
              </w:rPr>
            </w:pPr>
            <w:r w:rsidRPr="00082D9D">
              <w:rPr>
                <w:rFonts w:ascii="Times New Roman" w:hAnsi="Times New Roman" w:cs="Times New Roman"/>
                <w:color w:val="auto"/>
              </w:rPr>
              <w:t xml:space="preserve">BIOS typu FLASH EPROM posiadający procedury oszczędzania energii </w:t>
            </w:r>
            <w:r w:rsidRPr="00082D9D">
              <w:rPr>
                <w:rFonts w:ascii="Times New Roman" w:hAnsi="Times New Roman" w:cs="Times New Roman"/>
                <w:color w:val="auto"/>
              </w:rPr>
              <w:br/>
              <w:t xml:space="preserve">i zapewniający mechanizm </w:t>
            </w:r>
            <w:proofErr w:type="spellStart"/>
            <w:r w:rsidRPr="00082D9D">
              <w:rPr>
                <w:rFonts w:ascii="Times New Roman" w:hAnsi="Times New Roman" w:cs="Times New Roman"/>
                <w:color w:val="auto"/>
              </w:rPr>
              <w:t>plug&amp;play</w:t>
            </w:r>
            <w:proofErr w:type="spellEnd"/>
            <w:r w:rsidRPr="00082D9D">
              <w:rPr>
                <w:rFonts w:ascii="Times New Roman" w:hAnsi="Times New Roman" w:cs="Times New Roman"/>
                <w:color w:val="auto"/>
              </w:rPr>
              <w:t xml:space="preserve"> producenta sprzętu.</w:t>
            </w:r>
          </w:p>
        </w:tc>
      </w:tr>
      <w:tr w:rsidR="00974493" w:rsidRPr="0061634F">
        <w:trPr>
          <w:jc w:val="center"/>
        </w:trPr>
        <w:tc>
          <w:tcPr>
            <w:tcW w:w="1240" w:type="dxa"/>
          </w:tcPr>
          <w:p w:rsidR="00974493" w:rsidRPr="001E4AC6" w:rsidRDefault="00974493" w:rsidP="0061634F">
            <w:pPr>
              <w:pStyle w:val="Normalny1"/>
              <w:numPr>
                <w:ilvl w:val="0"/>
                <w:numId w:val="84"/>
              </w:numPr>
              <w:spacing w:line="240" w:lineRule="auto"/>
              <w:jc w:val="right"/>
              <w:rPr>
                <w:rFonts w:ascii="Times New Roman" w:hAnsi="Times New Roman" w:cs="Times New Roman"/>
              </w:rPr>
            </w:pPr>
          </w:p>
        </w:tc>
        <w:tc>
          <w:tcPr>
            <w:tcW w:w="1515"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Warunki gwarancji</w:t>
            </w:r>
          </w:p>
        </w:tc>
        <w:tc>
          <w:tcPr>
            <w:tcW w:w="6847" w:type="dxa"/>
            <w:vAlign w:val="center"/>
          </w:tcPr>
          <w:p w:rsidR="00974493" w:rsidRPr="00082D9D" w:rsidRDefault="00974493" w:rsidP="0061634F">
            <w:pPr>
              <w:pStyle w:val="Normalny1"/>
              <w:numPr>
                <w:ilvl w:val="0"/>
                <w:numId w:val="93"/>
              </w:numPr>
              <w:spacing w:line="240" w:lineRule="auto"/>
              <w:ind w:left="354" w:hanging="300"/>
              <w:jc w:val="both"/>
              <w:rPr>
                <w:rFonts w:ascii="Times New Roman" w:hAnsi="Times New Roman" w:cs="Times New Roman"/>
                <w:color w:val="auto"/>
              </w:rPr>
            </w:pPr>
            <w:r w:rsidRPr="00082D9D">
              <w:rPr>
                <w:rFonts w:ascii="Times New Roman" w:hAnsi="Times New Roman" w:cs="Times New Roman"/>
                <w:color w:val="auto"/>
              </w:rPr>
              <w:t>3 lata od daty dostawy w miejscu instalacji komputera. Czas reakcji serwisu – do końca następnego dnia roboczego. Usunięcie awarii – 3 dni robocze po otrzymaniu zgłoszenia (przyjmowanie zgłos</w:t>
            </w:r>
            <w:r w:rsidR="007930C7">
              <w:rPr>
                <w:rFonts w:ascii="Times New Roman" w:hAnsi="Times New Roman" w:cs="Times New Roman"/>
                <w:color w:val="auto"/>
              </w:rPr>
              <w:t xml:space="preserve">zeń </w:t>
            </w:r>
            <w:r w:rsidR="007930C7">
              <w:rPr>
                <w:rFonts w:ascii="Times New Roman" w:hAnsi="Times New Roman" w:cs="Times New Roman"/>
                <w:color w:val="auto"/>
              </w:rPr>
              <w:br/>
              <w:t>w dni robocze w godzinach 7:00 – 15</w:t>
            </w:r>
            <w:r w:rsidRPr="00082D9D">
              <w:rPr>
                <w:rFonts w:ascii="Times New Roman" w:hAnsi="Times New Roman" w:cs="Times New Roman"/>
                <w:color w:val="auto"/>
              </w:rPr>
              <w:t xml:space="preserve">:00 telefonicznie, faksem, </w:t>
            </w:r>
            <w:r w:rsidRPr="00082D9D">
              <w:rPr>
                <w:rFonts w:ascii="Times New Roman" w:hAnsi="Times New Roman" w:cs="Times New Roman"/>
                <w:color w:val="auto"/>
              </w:rPr>
              <w:br/>
              <w:t xml:space="preserve">e-mail), w przypadku braku możliwości naprawy w ww. terminie podstawienie sprzętu zastępczego o nie gorszych parametrach technicznych; </w:t>
            </w:r>
          </w:p>
          <w:p w:rsidR="00974493" w:rsidRPr="00082D9D" w:rsidRDefault="00974493" w:rsidP="0061634F">
            <w:pPr>
              <w:pStyle w:val="Normalny1"/>
              <w:numPr>
                <w:ilvl w:val="0"/>
                <w:numId w:val="93"/>
              </w:numPr>
              <w:spacing w:line="240" w:lineRule="auto"/>
              <w:ind w:left="379"/>
              <w:jc w:val="both"/>
              <w:rPr>
                <w:rFonts w:ascii="Times New Roman" w:hAnsi="Times New Roman" w:cs="Times New Roman"/>
                <w:color w:val="auto"/>
              </w:rPr>
            </w:pPr>
            <w:r w:rsidRPr="00082D9D">
              <w:rPr>
                <w:rFonts w:ascii="Times New Roman" w:hAnsi="Times New Roman" w:cs="Times New Roman"/>
                <w:color w:val="auto"/>
              </w:rPr>
              <w:t xml:space="preserve">w przypadku awarii nośników danych w okresie gwarancji takich jak dyski twarde, pamięć typu </w:t>
            </w:r>
            <w:proofErr w:type="spellStart"/>
            <w:r w:rsidRPr="00082D9D">
              <w:rPr>
                <w:rFonts w:ascii="Times New Roman" w:hAnsi="Times New Roman" w:cs="Times New Roman"/>
                <w:color w:val="auto"/>
              </w:rPr>
              <w:t>flash</w:t>
            </w:r>
            <w:proofErr w:type="spellEnd"/>
            <w:r w:rsidRPr="00082D9D">
              <w:rPr>
                <w:rFonts w:ascii="Times New Roman" w:hAnsi="Times New Roman" w:cs="Times New Roman"/>
                <w:color w:val="auto"/>
              </w:rPr>
              <w:t xml:space="preserve"> itp., pozostają one </w:t>
            </w:r>
            <w:r w:rsidRPr="00082D9D">
              <w:rPr>
                <w:rFonts w:ascii="Times New Roman" w:hAnsi="Times New Roman" w:cs="Times New Roman"/>
                <w:color w:val="auto"/>
              </w:rPr>
              <w:br/>
              <w:t>u Zamawiającego;</w:t>
            </w:r>
          </w:p>
          <w:p w:rsidR="00974493" w:rsidRPr="00082D9D" w:rsidRDefault="00974493" w:rsidP="0061634F">
            <w:pPr>
              <w:pStyle w:val="Normalny1"/>
              <w:numPr>
                <w:ilvl w:val="0"/>
                <w:numId w:val="93"/>
              </w:numPr>
              <w:spacing w:line="240" w:lineRule="auto"/>
              <w:ind w:left="379"/>
              <w:jc w:val="both"/>
              <w:rPr>
                <w:rFonts w:ascii="Times New Roman" w:hAnsi="Times New Roman" w:cs="Times New Roman"/>
                <w:color w:val="auto"/>
              </w:rPr>
            </w:pPr>
            <w:r w:rsidRPr="00082D9D">
              <w:rPr>
                <w:rFonts w:ascii="Times New Roman" w:hAnsi="Times New Roman" w:cs="Times New Roman"/>
                <w:color w:val="auto"/>
              </w:rPr>
              <w:t>serwis urządzeń musi byś realizowany przez producenta lub autoryzowanego partnera serwisowego producenta.</w:t>
            </w:r>
          </w:p>
        </w:tc>
      </w:tr>
      <w:tr w:rsidR="00974493" w:rsidRPr="0061634F">
        <w:trPr>
          <w:jc w:val="center"/>
        </w:trPr>
        <w:tc>
          <w:tcPr>
            <w:tcW w:w="1240" w:type="dxa"/>
          </w:tcPr>
          <w:p w:rsidR="00974493" w:rsidRPr="001E4AC6" w:rsidRDefault="00974493" w:rsidP="0061634F">
            <w:pPr>
              <w:pStyle w:val="Normalny1"/>
              <w:numPr>
                <w:ilvl w:val="0"/>
                <w:numId w:val="84"/>
              </w:numPr>
              <w:spacing w:line="240" w:lineRule="auto"/>
              <w:jc w:val="right"/>
              <w:rPr>
                <w:rFonts w:ascii="Times New Roman" w:hAnsi="Times New Roman" w:cs="Times New Roman"/>
              </w:rPr>
            </w:pPr>
          </w:p>
        </w:tc>
        <w:tc>
          <w:tcPr>
            <w:tcW w:w="1515"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Wsparcie techniczne</w:t>
            </w:r>
          </w:p>
        </w:tc>
        <w:tc>
          <w:tcPr>
            <w:tcW w:w="6847" w:type="dxa"/>
          </w:tcPr>
          <w:p w:rsidR="00974493" w:rsidRPr="00082D9D" w:rsidRDefault="00974493">
            <w:pPr>
              <w:pStyle w:val="Normalny1"/>
              <w:spacing w:line="240" w:lineRule="auto"/>
              <w:jc w:val="both"/>
              <w:rPr>
                <w:rFonts w:ascii="Times New Roman" w:hAnsi="Times New Roman" w:cs="Times New Roman"/>
                <w:color w:val="auto"/>
              </w:rPr>
            </w:pPr>
            <w:r w:rsidRPr="00082D9D">
              <w:rPr>
                <w:rFonts w:ascii="Times New Roman" w:hAnsi="Times New Roman" w:cs="Times New Roman"/>
                <w:color w:val="auto"/>
              </w:rPr>
              <w:t xml:space="preserve">Dostęp do aktualnych sterowników zainstalowanych w komputerze urządzeń – należy podać adres strony oraz sposób realizacji wymagania (opis uzyskania ww. informacji). </w:t>
            </w:r>
          </w:p>
        </w:tc>
      </w:tr>
      <w:tr w:rsidR="00974493" w:rsidRPr="0061634F">
        <w:trPr>
          <w:jc w:val="center"/>
        </w:trPr>
        <w:tc>
          <w:tcPr>
            <w:tcW w:w="1240" w:type="dxa"/>
          </w:tcPr>
          <w:p w:rsidR="00974493" w:rsidRPr="001E4AC6" w:rsidRDefault="00974493" w:rsidP="0061634F">
            <w:pPr>
              <w:pStyle w:val="Normalny1"/>
              <w:numPr>
                <w:ilvl w:val="0"/>
                <w:numId w:val="84"/>
              </w:numPr>
              <w:spacing w:line="240" w:lineRule="auto"/>
              <w:jc w:val="right"/>
              <w:rPr>
                <w:rFonts w:ascii="Times New Roman" w:hAnsi="Times New Roman" w:cs="Times New Roman"/>
              </w:rPr>
            </w:pPr>
          </w:p>
        </w:tc>
        <w:tc>
          <w:tcPr>
            <w:tcW w:w="1515" w:type="dxa"/>
          </w:tcPr>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System operacyjny</w:t>
            </w:r>
            <w:r w:rsidRPr="001E4AC6">
              <w:rPr>
                <w:rFonts w:ascii="Times New Roman" w:hAnsi="Times New Roman" w:cs="Times New Roman"/>
                <w:vertAlign w:val="superscript"/>
              </w:rPr>
              <w:t>1)</w:t>
            </w:r>
          </w:p>
        </w:tc>
        <w:tc>
          <w:tcPr>
            <w:tcW w:w="6847" w:type="dxa"/>
          </w:tcPr>
          <w:p w:rsidR="00974493" w:rsidRPr="00082D9D" w:rsidRDefault="00974493">
            <w:pPr>
              <w:pStyle w:val="Normalny1"/>
              <w:spacing w:line="240" w:lineRule="auto"/>
              <w:jc w:val="both"/>
              <w:rPr>
                <w:rFonts w:ascii="Times New Roman" w:hAnsi="Times New Roman" w:cs="Times New Roman"/>
                <w:i/>
                <w:iCs/>
                <w:color w:val="auto"/>
              </w:rPr>
            </w:pPr>
            <w:r w:rsidRPr="00082D9D">
              <w:rPr>
                <w:rFonts w:ascii="Times New Roman" w:hAnsi="Times New Roman" w:cs="Times New Roman"/>
                <w:color w:val="auto"/>
              </w:rPr>
              <w:t>przykładowo Microsoft Windows 10 Professional</w:t>
            </w:r>
            <w:r w:rsidRPr="00082D9D">
              <w:rPr>
                <w:rFonts w:ascii="Times New Roman" w:hAnsi="Times New Roman" w:cs="Times New Roman"/>
                <w:b/>
                <w:bCs/>
                <w:color w:val="auto"/>
                <w:vertAlign w:val="superscript"/>
              </w:rPr>
              <w:t>*</w:t>
            </w:r>
            <w:r w:rsidRPr="00082D9D">
              <w:rPr>
                <w:rFonts w:ascii="Times New Roman" w:hAnsi="Times New Roman" w:cs="Times New Roman"/>
                <w:color w:val="auto"/>
              </w:rPr>
              <w:t xml:space="preserve"> </w:t>
            </w:r>
            <w:r w:rsidRPr="00082D9D">
              <w:rPr>
                <w:rFonts w:ascii="Times New Roman" w:hAnsi="Times New Roman" w:cs="Times New Roman"/>
                <w:i/>
                <w:iCs/>
                <w:color w:val="auto"/>
              </w:rPr>
              <w:t>lub równoważne tj. obsługujące technologię COM, VMM oraz .NET</w:t>
            </w:r>
          </w:p>
          <w:p w:rsidR="00974493" w:rsidRPr="00082D9D" w:rsidRDefault="00974493">
            <w:pPr>
              <w:pStyle w:val="Normalny1"/>
              <w:spacing w:line="240" w:lineRule="auto"/>
              <w:jc w:val="both"/>
              <w:rPr>
                <w:rFonts w:ascii="Times New Roman" w:hAnsi="Times New Roman" w:cs="Times New Roman"/>
                <w:color w:val="auto"/>
              </w:rPr>
            </w:pPr>
            <w:r w:rsidRPr="00082D9D">
              <w:rPr>
                <w:rFonts w:ascii="Times New Roman" w:hAnsi="Times New Roman" w:cs="Times New Roman"/>
                <w:color w:val="auto"/>
              </w:rPr>
              <w:t>Oferowane oprogramowanie powinno dawać możliwość bez konieczności instalacji dodatkowego oprogramowania firm trzecich:</w:t>
            </w:r>
          </w:p>
          <w:p w:rsidR="00974493" w:rsidRPr="00082D9D" w:rsidRDefault="00974493" w:rsidP="0061634F">
            <w:pPr>
              <w:pStyle w:val="Normalny1"/>
              <w:numPr>
                <w:ilvl w:val="0"/>
                <w:numId w:val="60"/>
              </w:numPr>
              <w:spacing w:line="240" w:lineRule="auto"/>
              <w:ind w:left="390"/>
              <w:jc w:val="both"/>
              <w:rPr>
                <w:rFonts w:ascii="Times New Roman" w:hAnsi="Times New Roman" w:cs="Times New Roman"/>
                <w:color w:val="auto"/>
              </w:rPr>
            </w:pPr>
            <w:r w:rsidRPr="00082D9D">
              <w:rPr>
                <w:rFonts w:ascii="Times New Roman" w:hAnsi="Times New Roman" w:cs="Times New Roman"/>
                <w:color w:val="auto"/>
              </w:rPr>
              <w:t>integracji z domeną AD Zamawiającego;</w:t>
            </w:r>
          </w:p>
          <w:p w:rsidR="00974493" w:rsidRPr="00082D9D" w:rsidRDefault="00974493" w:rsidP="0061634F">
            <w:pPr>
              <w:pStyle w:val="Normalny1"/>
              <w:numPr>
                <w:ilvl w:val="0"/>
                <w:numId w:val="60"/>
              </w:numPr>
              <w:spacing w:line="240" w:lineRule="auto"/>
              <w:ind w:left="390"/>
              <w:jc w:val="both"/>
              <w:rPr>
                <w:rFonts w:ascii="Times New Roman" w:hAnsi="Times New Roman" w:cs="Times New Roman"/>
                <w:color w:val="auto"/>
              </w:rPr>
            </w:pPr>
            <w:r w:rsidRPr="00082D9D">
              <w:rPr>
                <w:rFonts w:ascii="Times New Roman" w:hAnsi="Times New Roman" w:cs="Times New Roman"/>
                <w:color w:val="auto"/>
              </w:rPr>
              <w:t xml:space="preserve">instalacji na nim programów: Microsoft Project 2016, Microsoft Office 2016, Microsoft Visio 2016, ArcGIS for Desktop 10.2, </w:t>
            </w:r>
            <w:proofErr w:type="spellStart"/>
            <w:r w:rsidRPr="00082D9D">
              <w:rPr>
                <w:rFonts w:ascii="Times New Roman" w:hAnsi="Times New Roman" w:cs="Times New Roman"/>
                <w:color w:val="auto"/>
              </w:rPr>
              <w:t>Geomedia</w:t>
            </w:r>
            <w:proofErr w:type="spellEnd"/>
            <w:r w:rsidRPr="00082D9D">
              <w:rPr>
                <w:rFonts w:ascii="Times New Roman" w:hAnsi="Times New Roman" w:cs="Times New Roman"/>
                <w:color w:val="auto"/>
              </w:rPr>
              <w:t xml:space="preserve"> Professional 6.1 lub nowsze.</w:t>
            </w:r>
          </w:p>
        </w:tc>
      </w:tr>
    </w:tbl>
    <w:p w:rsidR="00974493" w:rsidRPr="001E4AC6" w:rsidRDefault="00974493">
      <w:pPr>
        <w:pStyle w:val="Normalny1"/>
        <w:spacing w:line="240" w:lineRule="auto"/>
        <w:jc w:val="both"/>
        <w:rPr>
          <w:rFonts w:ascii="Times New Roman" w:hAnsi="Times New Roman" w:cs="Times New Roman"/>
          <w:i/>
          <w:iCs/>
          <w:lang w:val="en-US"/>
        </w:rPr>
      </w:pPr>
      <w:r w:rsidRPr="001E4AC6">
        <w:rPr>
          <w:rFonts w:ascii="Times New Roman" w:hAnsi="Times New Roman" w:cs="Times New Roman"/>
          <w:b/>
          <w:bCs/>
          <w:vertAlign w:val="superscript"/>
        </w:rPr>
        <w:t>*</w:t>
      </w:r>
      <w:r w:rsidRPr="001E4AC6">
        <w:rPr>
          <w:rFonts w:ascii="Times New Roman" w:hAnsi="Times New Roman" w:cs="Times New Roman"/>
          <w:i/>
          <w:iCs/>
        </w:rPr>
        <w:t xml:space="preserve"> – użyte nazwy własne odpowiadają programom użytkowanym przez Zamawiającego. Sposób licencjonowania – licencja umożliwiająca dokonanie przez Zamawiającego instalacji oprogramowania starszej wersji systemów operacyjnych np. </w:t>
      </w:r>
      <w:r w:rsidRPr="001E4AC6">
        <w:rPr>
          <w:rFonts w:ascii="Times New Roman" w:hAnsi="Times New Roman" w:cs="Times New Roman"/>
          <w:i/>
          <w:iCs/>
          <w:lang w:val="en-US"/>
        </w:rPr>
        <w:t xml:space="preserve">MS Windows 8.1 Professional </w:t>
      </w:r>
      <w:proofErr w:type="spellStart"/>
      <w:r w:rsidRPr="001E4AC6">
        <w:rPr>
          <w:rFonts w:ascii="Times New Roman" w:hAnsi="Times New Roman" w:cs="Times New Roman"/>
          <w:i/>
          <w:iCs/>
          <w:lang w:val="en-US"/>
        </w:rPr>
        <w:t>lub</w:t>
      </w:r>
      <w:proofErr w:type="spellEnd"/>
      <w:r w:rsidRPr="001E4AC6">
        <w:rPr>
          <w:rFonts w:ascii="Times New Roman" w:hAnsi="Times New Roman" w:cs="Times New Roman"/>
          <w:i/>
          <w:iCs/>
          <w:lang w:val="en-US"/>
        </w:rPr>
        <w:t xml:space="preserve"> MS Windows 7 Professional, </w:t>
      </w:r>
      <w:proofErr w:type="spellStart"/>
      <w:r w:rsidRPr="001E4AC6">
        <w:rPr>
          <w:rFonts w:ascii="Times New Roman" w:hAnsi="Times New Roman" w:cs="Times New Roman"/>
          <w:i/>
          <w:iCs/>
          <w:lang w:val="en-US"/>
        </w:rPr>
        <w:t>tzw</w:t>
      </w:r>
      <w:proofErr w:type="spellEnd"/>
      <w:r w:rsidRPr="001E4AC6">
        <w:rPr>
          <w:rFonts w:ascii="Times New Roman" w:hAnsi="Times New Roman" w:cs="Times New Roman"/>
          <w:i/>
          <w:iCs/>
          <w:lang w:val="en-US"/>
        </w:rPr>
        <w:t xml:space="preserve">. </w:t>
      </w:r>
      <w:r w:rsidRPr="001E4AC6">
        <w:rPr>
          <w:rFonts w:ascii="Times New Roman" w:hAnsi="Times New Roman" w:cs="Times New Roman"/>
          <w:b/>
          <w:bCs/>
          <w:i/>
          <w:iCs/>
          <w:lang w:val="en-US"/>
        </w:rPr>
        <w:t>downgrade</w:t>
      </w:r>
      <w:r w:rsidRPr="001E4AC6">
        <w:rPr>
          <w:rFonts w:ascii="Times New Roman" w:hAnsi="Times New Roman" w:cs="Times New Roman"/>
          <w:i/>
          <w:iCs/>
          <w:lang w:val="en-US"/>
        </w:rPr>
        <w:t>.</w:t>
      </w:r>
    </w:p>
    <w:p w:rsidR="00974493" w:rsidRPr="001E4AC6" w:rsidRDefault="00974493">
      <w:pPr>
        <w:pStyle w:val="Normalny1"/>
        <w:spacing w:after="60" w:line="240" w:lineRule="auto"/>
        <w:jc w:val="both"/>
        <w:rPr>
          <w:rFonts w:ascii="Times New Roman" w:hAnsi="Times New Roman" w:cs="Times New Roman"/>
        </w:rPr>
      </w:pPr>
      <w:r w:rsidRPr="001E4AC6">
        <w:rPr>
          <w:rFonts w:ascii="Times New Roman" w:hAnsi="Times New Roman" w:cs="Times New Roman"/>
          <w:vertAlign w:val="superscript"/>
        </w:rPr>
        <w:t>1)</w:t>
      </w:r>
      <w:r w:rsidRPr="001E4AC6">
        <w:rPr>
          <w:rFonts w:ascii="Times New Roman" w:hAnsi="Times New Roman" w:cs="Times New Roman"/>
          <w:i/>
          <w:iCs/>
        </w:rPr>
        <w:t xml:space="preserve"> – oprogramowanie powinno być zainstalowane przez Dostawcę.</w:t>
      </w:r>
    </w:p>
    <w:p w:rsidR="00974493" w:rsidRPr="001E4AC6" w:rsidRDefault="00974493" w:rsidP="00D20408">
      <w:pPr>
        <w:pStyle w:val="Normalny1"/>
        <w:rPr>
          <w:rFonts w:ascii="Times New Roman" w:hAnsi="Times New Roman" w:cs="Times New Roman"/>
          <w:b/>
          <w:bCs/>
        </w:rPr>
      </w:pPr>
    </w:p>
    <w:p w:rsidR="00974493" w:rsidRPr="001E4AC6" w:rsidRDefault="0035149A">
      <w:pPr>
        <w:pStyle w:val="Normalny1"/>
        <w:jc w:val="center"/>
        <w:rPr>
          <w:rFonts w:ascii="Times New Roman" w:hAnsi="Times New Roman" w:cs="Times New Roman"/>
          <w:b/>
          <w:bCs/>
        </w:rPr>
      </w:pPr>
      <w:r>
        <w:rPr>
          <w:rFonts w:ascii="Times New Roman" w:hAnsi="Times New Roman" w:cs="Times New Roman"/>
          <w:b/>
          <w:bCs/>
        </w:rPr>
        <w:t xml:space="preserve">Komputer przenośny </w:t>
      </w:r>
      <w:r w:rsidR="00974493" w:rsidRPr="001E4AC6">
        <w:rPr>
          <w:rFonts w:ascii="Times New Roman" w:hAnsi="Times New Roman" w:cs="Times New Roman"/>
          <w:b/>
          <w:bCs/>
        </w:rPr>
        <w:t xml:space="preserve">5 </w:t>
      </w:r>
      <w:r>
        <w:rPr>
          <w:rFonts w:ascii="Times New Roman" w:hAnsi="Times New Roman" w:cs="Times New Roman"/>
          <w:b/>
          <w:bCs/>
        </w:rPr>
        <w:t>szt.</w:t>
      </w:r>
    </w:p>
    <w:tbl>
      <w:tblPr>
        <w:tblW w:w="9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40"/>
        <w:gridCol w:w="1515"/>
        <w:gridCol w:w="6847"/>
      </w:tblGrid>
      <w:tr w:rsidR="00DC477D" w:rsidRPr="0061634F" w:rsidTr="00EB7320">
        <w:trPr>
          <w:jc w:val="center"/>
        </w:trPr>
        <w:tc>
          <w:tcPr>
            <w:tcW w:w="1240" w:type="dxa"/>
            <w:shd w:val="clear" w:color="auto" w:fill="BFBFBF"/>
            <w:vAlign w:val="center"/>
          </w:tcPr>
          <w:p w:rsidR="00DC477D" w:rsidRPr="00785537" w:rsidRDefault="00DC477D" w:rsidP="0052686B">
            <w:pPr>
              <w:pStyle w:val="Normalny1"/>
              <w:spacing w:line="240" w:lineRule="auto"/>
              <w:jc w:val="center"/>
              <w:rPr>
                <w:rFonts w:ascii="Times New Roman" w:hAnsi="Times New Roman" w:cs="Times New Roman"/>
                <w:bCs/>
                <w:color w:val="auto"/>
              </w:rPr>
            </w:pPr>
            <w:r w:rsidRPr="00785537">
              <w:rPr>
                <w:rFonts w:ascii="Times New Roman" w:hAnsi="Times New Roman" w:cs="Times New Roman"/>
                <w:bCs/>
                <w:color w:val="auto"/>
              </w:rPr>
              <w:t>Lp.</w:t>
            </w:r>
          </w:p>
        </w:tc>
        <w:tc>
          <w:tcPr>
            <w:tcW w:w="1515" w:type="dxa"/>
            <w:shd w:val="clear" w:color="auto" w:fill="BFBFBF"/>
            <w:vAlign w:val="center"/>
          </w:tcPr>
          <w:p w:rsidR="00DC477D" w:rsidRPr="00785537" w:rsidRDefault="00DC477D" w:rsidP="0052686B">
            <w:pPr>
              <w:pStyle w:val="Normalny1"/>
              <w:spacing w:line="240" w:lineRule="auto"/>
              <w:jc w:val="center"/>
              <w:rPr>
                <w:rFonts w:ascii="Times New Roman" w:hAnsi="Times New Roman" w:cs="Times New Roman"/>
                <w:bCs/>
                <w:color w:val="auto"/>
              </w:rPr>
            </w:pPr>
            <w:r w:rsidRPr="00785537">
              <w:rPr>
                <w:rFonts w:ascii="Times New Roman" w:hAnsi="Times New Roman" w:cs="Times New Roman"/>
                <w:bCs/>
                <w:color w:val="auto"/>
              </w:rPr>
              <w:t>Parametr</w:t>
            </w:r>
          </w:p>
        </w:tc>
        <w:tc>
          <w:tcPr>
            <w:tcW w:w="6847" w:type="dxa"/>
            <w:shd w:val="clear" w:color="auto" w:fill="BFBFBF"/>
            <w:vAlign w:val="center"/>
          </w:tcPr>
          <w:p w:rsidR="00DC477D" w:rsidRPr="00785537" w:rsidRDefault="00DC477D" w:rsidP="0052686B">
            <w:pPr>
              <w:pStyle w:val="Normalny1"/>
              <w:spacing w:line="240" w:lineRule="auto"/>
              <w:jc w:val="center"/>
              <w:rPr>
                <w:rFonts w:ascii="Times New Roman" w:hAnsi="Times New Roman" w:cs="Times New Roman"/>
                <w:b/>
                <w:bCs/>
                <w:color w:val="auto"/>
              </w:rPr>
            </w:pPr>
            <w:r w:rsidRPr="00785537">
              <w:rPr>
                <w:rFonts w:ascii="Times New Roman" w:hAnsi="Times New Roman" w:cs="Times New Roman"/>
                <w:color w:val="auto"/>
              </w:rPr>
              <w:t>Opis</w:t>
            </w:r>
            <w:r w:rsidRPr="00785537">
              <w:rPr>
                <w:rFonts w:ascii="Times New Roman" w:hAnsi="Times New Roman" w:cs="Times New Roman"/>
                <w:b/>
                <w:bCs/>
                <w:color w:val="auto"/>
              </w:rPr>
              <w:t xml:space="preserve"> – wymagania minimalne</w:t>
            </w:r>
          </w:p>
        </w:tc>
      </w:tr>
      <w:tr w:rsidR="00785537" w:rsidRPr="0061634F">
        <w:trPr>
          <w:jc w:val="center"/>
        </w:trPr>
        <w:tc>
          <w:tcPr>
            <w:tcW w:w="1240" w:type="dxa"/>
          </w:tcPr>
          <w:p w:rsidR="00785537" w:rsidRDefault="00785537" w:rsidP="0052686B">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1515" w:type="dxa"/>
          </w:tcPr>
          <w:p w:rsidR="00785537" w:rsidRDefault="00785537" w:rsidP="0052686B">
            <w:pPr>
              <w:pStyle w:val="Normalny1"/>
              <w:rPr>
                <w:rFonts w:ascii="Times New Roman" w:hAnsi="Times New Roman" w:cs="Times New Roman"/>
                <w:sz w:val="20"/>
                <w:szCs w:val="20"/>
              </w:rPr>
            </w:pPr>
            <w:r>
              <w:rPr>
                <w:rFonts w:ascii="Times New Roman" w:hAnsi="Times New Roman" w:cs="Times New Roman"/>
                <w:sz w:val="20"/>
                <w:szCs w:val="20"/>
              </w:rPr>
              <w:t>Procesor</w:t>
            </w:r>
          </w:p>
        </w:tc>
        <w:tc>
          <w:tcPr>
            <w:tcW w:w="6847" w:type="dxa"/>
          </w:tcPr>
          <w:p w:rsidR="00785537" w:rsidRPr="008273B1" w:rsidRDefault="00785537" w:rsidP="0052686B">
            <w:pPr>
              <w:pStyle w:val="Normalny1"/>
              <w:spacing w:line="240" w:lineRule="auto"/>
              <w:jc w:val="both"/>
              <w:rPr>
                <w:rFonts w:ascii="Times New Roman" w:hAnsi="Times New Roman" w:cs="Times New Roman"/>
                <w:sz w:val="20"/>
                <w:szCs w:val="20"/>
              </w:rPr>
            </w:pPr>
            <w:r w:rsidRPr="008273B1">
              <w:rPr>
                <w:rFonts w:ascii="Times New Roman" w:hAnsi="Times New Roman" w:cs="Times New Roman"/>
                <w:sz w:val="20"/>
                <w:szCs w:val="20"/>
              </w:rPr>
              <w:t xml:space="preserve">Procesor wielordzeniowy umożliwi uzyskanie przez oferowany komputer wydajności w teście </w:t>
            </w:r>
            <w:proofErr w:type="spellStart"/>
            <w:r w:rsidRPr="008273B1">
              <w:rPr>
                <w:rFonts w:ascii="Times New Roman" w:hAnsi="Times New Roman" w:cs="Times New Roman"/>
                <w:sz w:val="20"/>
                <w:szCs w:val="20"/>
              </w:rPr>
              <w:t>PassMark</w:t>
            </w:r>
            <w:proofErr w:type="spellEnd"/>
            <w:r w:rsidRPr="008273B1">
              <w:rPr>
                <w:rFonts w:ascii="Times New Roman" w:hAnsi="Times New Roman" w:cs="Times New Roman"/>
                <w:sz w:val="20"/>
                <w:szCs w:val="20"/>
              </w:rPr>
              <w:t xml:space="preserve"> CPU Mark wyników nie gorszych niż </w:t>
            </w:r>
            <w:r w:rsidRPr="00EB7320">
              <w:rPr>
                <w:rFonts w:ascii="Times New Roman" w:hAnsi="Times New Roman" w:cs="Times New Roman"/>
                <w:sz w:val="20"/>
                <w:szCs w:val="20"/>
              </w:rPr>
              <w:t xml:space="preserve">4860 </w:t>
            </w:r>
            <w:r w:rsidRPr="008273B1">
              <w:rPr>
                <w:rFonts w:ascii="Times New Roman" w:hAnsi="Times New Roman" w:cs="Times New Roman"/>
                <w:sz w:val="20"/>
                <w:szCs w:val="20"/>
              </w:rPr>
              <w:t xml:space="preserve"> punktów na podstawie tabeli opublikowanej na stronie: http://www.cpubenchmark.net/high_end_cpus.html</w:t>
            </w:r>
          </w:p>
          <w:p w:rsidR="00785537" w:rsidRPr="00EB7320" w:rsidRDefault="00785537" w:rsidP="0052686B">
            <w:pPr>
              <w:pStyle w:val="Normalny1"/>
              <w:jc w:val="both"/>
              <w:rPr>
                <w:rFonts w:ascii="Times New Roman" w:hAnsi="Times New Roman" w:cs="Times New Roman"/>
                <w:sz w:val="20"/>
                <w:szCs w:val="20"/>
              </w:rPr>
            </w:pPr>
            <w:r w:rsidRPr="008273B1">
              <w:rPr>
                <w:rFonts w:ascii="Times New Roman" w:hAnsi="Times New Roman" w:cs="Times New Roman"/>
                <w:b/>
                <w:bCs/>
                <w:sz w:val="20"/>
                <w:szCs w:val="20"/>
              </w:rPr>
              <w:t>(dopuszcza się przeprowadzenie testów przez oferenta, przy czym wymagane jest potwierdzenie w postaci wydruku dostarczonego przy dostawie).</w:t>
            </w:r>
          </w:p>
        </w:tc>
      </w:tr>
      <w:tr w:rsidR="00785537" w:rsidRPr="0061634F">
        <w:trPr>
          <w:jc w:val="center"/>
        </w:trPr>
        <w:tc>
          <w:tcPr>
            <w:tcW w:w="1240" w:type="dxa"/>
          </w:tcPr>
          <w:p w:rsidR="00785537" w:rsidRDefault="00785537" w:rsidP="0052686B">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1515" w:type="dxa"/>
          </w:tcPr>
          <w:p w:rsidR="00785537" w:rsidRDefault="00785537" w:rsidP="0052686B">
            <w:pPr>
              <w:pStyle w:val="Normalny1"/>
              <w:rPr>
                <w:rFonts w:ascii="Times New Roman" w:hAnsi="Times New Roman" w:cs="Times New Roman"/>
                <w:sz w:val="20"/>
                <w:szCs w:val="20"/>
              </w:rPr>
            </w:pPr>
            <w:r>
              <w:rPr>
                <w:rFonts w:ascii="Times New Roman" w:hAnsi="Times New Roman" w:cs="Times New Roman"/>
                <w:sz w:val="20"/>
                <w:szCs w:val="20"/>
              </w:rPr>
              <w:t>Karta grafiki</w:t>
            </w:r>
          </w:p>
        </w:tc>
        <w:tc>
          <w:tcPr>
            <w:tcW w:w="6847" w:type="dxa"/>
          </w:tcPr>
          <w:p w:rsidR="00785537" w:rsidRPr="00C8371C" w:rsidRDefault="00785537" w:rsidP="0052686B">
            <w:pPr>
              <w:pStyle w:val="Normalny1"/>
              <w:spacing w:line="240" w:lineRule="auto"/>
              <w:jc w:val="both"/>
              <w:rPr>
                <w:rFonts w:ascii="Times New Roman" w:hAnsi="Times New Roman" w:cs="Times New Roman"/>
                <w:color w:val="auto"/>
                <w:sz w:val="20"/>
                <w:szCs w:val="20"/>
              </w:rPr>
            </w:pPr>
            <w:r w:rsidRPr="00242A45">
              <w:rPr>
                <w:rFonts w:ascii="Times New Roman" w:hAnsi="Times New Roman" w:cs="Times New Roman"/>
                <w:color w:val="auto"/>
                <w:sz w:val="20"/>
                <w:szCs w:val="20"/>
              </w:rPr>
              <w:t>Karta graficzna</w:t>
            </w:r>
            <w:r w:rsidRPr="00EB7320">
              <w:rPr>
                <w:rFonts w:ascii="Times New Roman" w:hAnsi="Times New Roman" w:cs="Times New Roman"/>
                <w:color w:val="auto"/>
                <w:sz w:val="20"/>
                <w:szCs w:val="20"/>
              </w:rPr>
              <w:t xml:space="preserve"> </w:t>
            </w:r>
            <w:r w:rsidRPr="00242A45">
              <w:rPr>
                <w:rFonts w:ascii="Times New Roman" w:hAnsi="Times New Roman" w:cs="Times New Roman"/>
                <w:color w:val="auto"/>
                <w:sz w:val="20"/>
                <w:szCs w:val="20"/>
              </w:rPr>
              <w:t>zintegrowana z płytą główną:</w:t>
            </w:r>
          </w:p>
        </w:tc>
      </w:tr>
      <w:tr w:rsidR="00785537" w:rsidRPr="0061634F">
        <w:trPr>
          <w:jc w:val="center"/>
        </w:trPr>
        <w:tc>
          <w:tcPr>
            <w:tcW w:w="1240" w:type="dxa"/>
          </w:tcPr>
          <w:p w:rsidR="00785537" w:rsidRDefault="00785537" w:rsidP="0052686B">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1515" w:type="dxa"/>
          </w:tcPr>
          <w:p w:rsidR="00785537" w:rsidRDefault="00785537" w:rsidP="0052686B">
            <w:pPr>
              <w:pStyle w:val="Normalny1"/>
              <w:rPr>
                <w:rFonts w:ascii="Times New Roman" w:hAnsi="Times New Roman" w:cs="Times New Roman"/>
                <w:sz w:val="20"/>
                <w:szCs w:val="20"/>
              </w:rPr>
            </w:pPr>
            <w:r>
              <w:rPr>
                <w:rFonts w:ascii="Times New Roman" w:hAnsi="Times New Roman" w:cs="Times New Roman"/>
                <w:sz w:val="20"/>
                <w:szCs w:val="20"/>
              </w:rPr>
              <w:t>Pamięć operacyjna</w:t>
            </w:r>
          </w:p>
        </w:tc>
        <w:tc>
          <w:tcPr>
            <w:tcW w:w="6847" w:type="dxa"/>
          </w:tcPr>
          <w:p w:rsidR="00785537" w:rsidRPr="00785537" w:rsidRDefault="00785537" w:rsidP="0052686B">
            <w:pPr>
              <w:pStyle w:val="Normalny1"/>
              <w:spacing w:line="240" w:lineRule="auto"/>
              <w:jc w:val="both"/>
              <w:rPr>
                <w:rFonts w:ascii="Times New Roman" w:hAnsi="Times New Roman" w:cs="Times New Roman"/>
                <w:color w:val="auto"/>
                <w:sz w:val="20"/>
                <w:szCs w:val="20"/>
              </w:rPr>
            </w:pPr>
            <w:r w:rsidRPr="00785537">
              <w:rPr>
                <w:rFonts w:ascii="Times New Roman" w:hAnsi="Times New Roman" w:cs="Times New Roman"/>
                <w:color w:val="auto"/>
                <w:sz w:val="20"/>
                <w:szCs w:val="20"/>
              </w:rPr>
              <w:t>8GB</w:t>
            </w:r>
          </w:p>
        </w:tc>
      </w:tr>
      <w:tr w:rsidR="00785537" w:rsidRPr="0061634F">
        <w:trPr>
          <w:jc w:val="center"/>
        </w:trPr>
        <w:tc>
          <w:tcPr>
            <w:tcW w:w="1240" w:type="dxa"/>
          </w:tcPr>
          <w:p w:rsidR="00785537" w:rsidRDefault="00785537" w:rsidP="0052686B">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1515" w:type="dxa"/>
          </w:tcPr>
          <w:p w:rsidR="00785537" w:rsidRDefault="00785537" w:rsidP="0052686B">
            <w:pPr>
              <w:pStyle w:val="Normalny1"/>
              <w:rPr>
                <w:rFonts w:ascii="Times New Roman" w:hAnsi="Times New Roman" w:cs="Times New Roman"/>
                <w:sz w:val="20"/>
                <w:szCs w:val="20"/>
              </w:rPr>
            </w:pPr>
            <w:r>
              <w:rPr>
                <w:rFonts w:ascii="Times New Roman" w:hAnsi="Times New Roman" w:cs="Times New Roman"/>
                <w:sz w:val="20"/>
                <w:szCs w:val="20"/>
              </w:rPr>
              <w:t>Matryca</w:t>
            </w:r>
          </w:p>
        </w:tc>
        <w:tc>
          <w:tcPr>
            <w:tcW w:w="6847" w:type="dxa"/>
          </w:tcPr>
          <w:p w:rsidR="00785537" w:rsidRDefault="00785537" w:rsidP="0052686B">
            <w:pPr>
              <w:pStyle w:val="Normalny1"/>
              <w:rPr>
                <w:rFonts w:ascii="Times New Roman" w:hAnsi="Times New Roman" w:cs="Times New Roman"/>
                <w:sz w:val="20"/>
                <w:szCs w:val="20"/>
              </w:rPr>
            </w:pPr>
            <w:r>
              <w:rPr>
                <w:rFonts w:ascii="Times New Roman" w:hAnsi="Times New Roman" w:cs="Times New Roman"/>
                <w:sz w:val="20"/>
                <w:szCs w:val="20"/>
              </w:rPr>
              <w:t>15,6”</w:t>
            </w:r>
          </w:p>
        </w:tc>
      </w:tr>
      <w:tr w:rsidR="00785537" w:rsidRPr="0061634F">
        <w:trPr>
          <w:jc w:val="center"/>
        </w:trPr>
        <w:tc>
          <w:tcPr>
            <w:tcW w:w="1240" w:type="dxa"/>
          </w:tcPr>
          <w:p w:rsidR="00785537" w:rsidRDefault="00785537" w:rsidP="0052686B">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1515" w:type="dxa"/>
          </w:tcPr>
          <w:p w:rsidR="00785537" w:rsidRDefault="00785537" w:rsidP="0052686B">
            <w:pPr>
              <w:pStyle w:val="Normalny1"/>
              <w:rPr>
                <w:rFonts w:ascii="Times New Roman" w:hAnsi="Times New Roman" w:cs="Times New Roman"/>
                <w:sz w:val="20"/>
                <w:szCs w:val="20"/>
              </w:rPr>
            </w:pPr>
            <w:r>
              <w:rPr>
                <w:rFonts w:ascii="Times New Roman" w:hAnsi="Times New Roman" w:cs="Times New Roman"/>
                <w:sz w:val="20"/>
                <w:szCs w:val="20"/>
              </w:rPr>
              <w:t>Rozdzielczość</w:t>
            </w:r>
          </w:p>
        </w:tc>
        <w:tc>
          <w:tcPr>
            <w:tcW w:w="6847" w:type="dxa"/>
          </w:tcPr>
          <w:p w:rsidR="00785537" w:rsidRPr="00EB7320" w:rsidRDefault="00785537" w:rsidP="0052686B">
            <w:pPr>
              <w:pStyle w:val="Normalny1"/>
              <w:jc w:val="both"/>
              <w:rPr>
                <w:rFonts w:ascii="Times New Roman" w:hAnsi="Times New Roman" w:cs="Times New Roman"/>
                <w:sz w:val="20"/>
                <w:szCs w:val="20"/>
              </w:rPr>
            </w:pPr>
            <w:r w:rsidRPr="00EB7320">
              <w:rPr>
                <w:rFonts w:ascii="Times New Roman" w:hAnsi="Times New Roman" w:cs="Times New Roman"/>
                <w:sz w:val="20"/>
                <w:szCs w:val="20"/>
              </w:rPr>
              <w:t>FHD 1920x1080</w:t>
            </w:r>
          </w:p>
        </w:tc>
      </w:tr>
      <w:tr w:rsidR="00785537" w:rsidRPr="0061634F">
        <w:trPr>
          <w:jc w:val="center"/>
        </w:trPr>
        <w:tc>
          <w:tcPr>
            <w:tcW w:w="1240" w:type="dxa"/>
          </w:tcPr>
          <w:p w:rsidR="00785537" w:rsidRDefault="00785537" w:rsidP="0052686B">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6</w:t>
            </w:r>
          </w:p>
        </w:tc>
        <w:tc>
          <w:tcPr>
            <w:tcW w:w="1515" w:type="dxa"/>
          </w:tcPr>
          <w:p w:rsidR="00785537" w:rsidRDefault="00785537" w:rsidP="0052686B">
            <w:pPr>
              <w:pStyle w:val="Normalny1"/>
              <w:rPr>
                <w:rFonts w:ascii="Times New Roman" w:hAnsi="Times New Roman" w:cs="Times New Roman"/>
                <w:sz w:val="20"/>
                <w:szCs w:val="20"/>
              </w:rPr>
            </w:pPr>
            <w:r>
              <w:rPr>
                <w:rFonts w:ascii="Times New Roman" w:hAnsi="Times New Roman" w:cs="Times New Roman"/>
                <w:sz w:val="20"/>
                <w:szCs w:val="20"/>
              </w:rPr>
              <w:t>Dysk twardy</w:t>
            </w:r>
          </w:p>
        </w:tc>
        <w:tc>
          <w:tcPr>
            <w:tcW w:w="6847" w:type="dxa"/>
          </w:tcPr>
          <w:p w:rsidR="00785537" w:rsidRDefault="00785537" w:rsidP="0052686B">
            <w:pPr>
              <w:pStyle w:val="Normalny1"/>
              <w:rPr>
                <w:rFonts w:ascii="Times New Roman" w:hAnsi="Times New Roman" w:cs="Times New Roman"/>
                <w:sz w:val="20"/>
                <w:szCs w:val="20"/>
              </w:rPr>
            </w:pPr>
            <w:r>
              <w:rPr>
                <w:rFonts w:ascii="Times New Roman" w:hAnsi="Times New Roman" w:cs="Times New Roman"/>
                <w:sz w:val="20"/>
                <w:szCs w:val="20"/>
              </w:rPr>
              <w:t>SSD 256 GB</w:t>
            </w:r>
          </w:p>
        </w:tc>
      </w:tr>
      <w:tr w:rsidR="00785537" w:rsidRPr="0061634F">
        <w:trPr>
          <w:jc w:val="center"/>
        </w:trPr>
        <w:tc>
          <w:tcPr>
            <w:tcW w:w="1240" w:type="dxa"/>
          </w:tcPr>
          <w:p w:rsidR="00785537" w:rsidRDefault="00785537" w:rsidP="0052686B">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7</w:t>
            </w:r>
          </w:p>
        </w:tc>
        <w:tc>
          <w:tcPr>
            <w:tcW w:w="1515" w:type="dxa"/>
          </w:tcPr>
          <w:p w:rsidR="00785537" w:rsidRDefault="00785537" w:rsidP="0052686B">
            <w:pPr>
              <w:pStyle w:val="Normalny1"/>
              <w:rPr>
                <w:rFonts w:ascii="Times New Roman" w:hAnsi="Times New Roman" w:cs="Times New Roman"/>
                <w:sz w:val="20"/>
                <w:szCs w:val="20"/>
              </w:rPr>
            </w:pPr>
            <w:r>
              <w:rPr>
                <w:rFonts w:ascii="Times New Roman" w:hAnsi="Times New Roman" w:cs="Times New Roman"/>
                <w:sz w:val="20"/>
                <w:szCs w:val="20"/>
              </w:rPr>
              <w:t>Napęd</w:t>
            </w:r>
          </w:p>
        </w:tc>
        <w:tc>
          <w:tcPr>
            <w:tcW w:w="6847" w:type="dxa"/>
          </w:tcPr>
          <w:p w:rsidR="00785537" w:rsidRDefault="00785537" w:rsidP="0052686B">
            <w:pPr>
              <w:pStyle w:val="Normalny1"/>
              <w:rPr>
                <w:rFonts w:ascii="Times New Roman" w:hAnsi="Times New Roman" w:cs="Times New Roman"/>
                <w:sz w:val="20"/>
                <w:szCs w:val="20"/>
              </w:rPr>
            </w:pPr>
            <w:r>
              <w:rPr>
                <w:rFonts w:ascii="Times New Roman" w:hAnsi="Times New Roman" w:cs="Times New Roman"/>
                <w:sz w:val="20"/>
                <w:szCs w:val="20"/>
              </w:rPr>
              <w:t>CD/DVD RW+/-</w:t>
            </w:r>
          </w:p>
        </w:tc>
      </w:tr>
      <w:tr w:rsidR="00785537" w:rsidRPr="0061634F">
        <w:trPr>
          <w:jc w:val="center"/>
        </w:trPr>
        <w:tc>
          <w:tcPr>
            <w:tcW w:w="1240" w:type="dxa"/>
          </w:tcPr>
          <w:p w:rsidR="00785537" w:rsidRDefault="00785537" w:rsidP="0052686B">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8</w:t>
            </w:r>
          </w:p>
        </w:tc>
        <w:tc>
          <w:tcPr>
            <w:tcW w:w="1515" w:type="dxa"/>
          </w:tcPr>
          <w:p w:rsidR="00785537" w:rsidRDefault="00785537" w:rsidP="0052686B">
            <w:pPr>
              <w:pStyle w:val="Normalny1"/>
              <w:rPr>
                <w:rFonts w:ascii="Times New Roman" w:hAnsi="Times New Roman" w:cs="Times New Roman"/>
                <w:sz w:val="20"/>
                <w:szCs w:val="20"/>
              </w:rPr>
            </w:pPr>
            <w:r>
              <w:rPr>
                <w:rFonts w:ascii="Times New Roman" w:hAnsi="Times New Roman" w:cs="Times New Roman"/>
                <w:sz w:val="20"/>
                <w:szCs w:val="20"/>
              </w:rPr>
              <w:t>Karta sieciowa</w:t>
            </w:r>
          </w:p>
        </w:tc>
        <w:tc>
          <w:tcPr>
            <w:tcW w:w="6847" w:type="dxa"/>
          </w:tcPr>
          <w:p w:rsidR="00785537" w:rsidRDefault="00785537" w:rsidP="0052686B">
            <w:pPr>
              <w:pStyle w:val="Normalny1"/>
              <w:rPr>
                <w:rFonts w:ascii="Times New Roman" w:hAnsi="Times New Roman" w:cs="Times New Roman"/>
                <w:sz w:val="20"/>
                <w:szCs w:val="20"/>
              </w:rPr>
            </w:pPr>
            <w:r>
              <w:rPr>
                <w:rFonts w:ascii="Times New Roman" w:hAnsi="Times New Roman" w:cs="Times New Roman"/>
                <w:sz w:val="20"/>
                <w:szCs w:val="20"/>
              </w:rPr>
              <w:t xml:space="preserve">10/100/1000  </w:t>
            </w:r>
            <w:proofErr w:type="spellStart"/>
            <w:r>
              <w:rPr>
                <w:rFonts w:ascii="Times New Roman" w:hAnsi="Times New Roman" w:cs="Times New Roman"/>
                <w:sz w:val="20"/>
                <w:szCs w:val="20"/>
              </w:rPr>
              <w:t>Mbit</w:t>
            </w:r>
            <w:proofErr w:type="spellEnd"/>
            <w:r>
              <w:rPr>
                <w:rFonts w:ascii="Times New Roman" w:hAnsi="Times New Roman" w:cs="Times New Roman"/>
                <w:sz w:val="20"/>
                <w:szCs w:val="20"/>
              </w:rPr>
              <w:t xml:space="preserve"> zintegrowana z płytą główną</w:t>
            </w:r>
          </w:p>
          <w:p w:rsidR="00785537" w:rsidRDefault="00785537" w:rsidP="0052686B">
            <w:pPr>
              <w:pStyle w:val="Normalny1"/>
              <w:rPr>
                <w:rFonts w:ascii="Times New Roman" w:hAnsi="Times New Roman" w:cs="Times New Roman"/>
                <w:sz w:val="20"/>
                <w:szCs w:val="20"/>
              </w:rPr>
            </w:pPr>
            <w:r>
              <w:rPr>
                <w:rFonts w:ascii="Times New Roman" w:hAnsi="Times New Roman" w:cs="Times New Roman"/>
                <w:sz w:val="20"/>
                <w:szCs w:val="20"/>
              </w:rPr>
              <w:t xml:space="preserve">Karta </w:t>
            </w:r>
            <w:proofErr w:type="spellStart"/>
            <w:r>
              <w:rPr>
                <w:rFonts w:ascii="Times New Roman" w:hAnsi="Times New Roman" w:cs="Times New Roman"/>
                <w:sz w:val="20"/>
                <w:szCs w:val="20"/>
              </w:rPr>
              <w:t>WiFi</w:t>
            </w:r>
            <w:proofErr w:type="spellEnd"/>
            <w:r>
              <w:rPr>
                <w:rFonts w:ascii="Times New Roman" w:hAnsi="Times New Roman" w:cs="Times New Roman"/>
                <w:sz w:val="20"/>
                <w:szCs w:val="20"/>
              </w:rPr>
              <w:t xml:space="preserve"> 802.11 a/b/g/n/</w:t>
            </w:r>
            <w:proofErr w:type="spellStart"/>
            <w:r>
              <w:rPr>
                <w:rFonts w:ascii="Times New Roman" w:hAnsi="Times New Roman" w:cs="Times New Roman"/>
                <w:sz w:val="20"/>
                <w:szCs w:val="20"/>
              </w:rPr>
              <w:t>ac</w:t>
            </w:r>
            <w:proofErr w:type="spellEnd"/>
          </w:p>
        </w:tc>
      </w:tr>
      <w:tr w:rsidR="00785537" w:rsidRPr="0061634F">
        <w:trPr>
          <w:jc w:val="center"/>
        </w:trPr>
        <w:tc>
          <w:tcPr>
            <w:tcW w:w="1240" w:type="dxa"/>
          </w:tcPr>
          <w:p w:rsidR="00785537" w:rsidRDefault="00785537" w:rsidP="0052686B">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9</w:t>
            </w:r>
          </w:p>
        </w:tc>
        <w:tc>
          <w:tcPr>
            <w:tcW w:w="1515" w:type="dxa"/>
          </w:tcPr>
          <w:p w:rsidR="00785537" w:rsidRDefault="00785537" w:rsidP="0052686B">
            <w:pPr>
              <w:pStyle w:val="Normalny1"/>
              <w:rPr>
                <w:rFonts w:ascii="Times New Roman" w:hAnsi="Times New Roman" w:cs="Times New Roman"/>
                <w:sz w:val="20"/>
                <w:szCs w:val="20"/>
              </w:rPr>
            </w:pPr>
            <w:r>
              <w:rPr>
                <w:rFonts w:ascii="Times New Roman" w:hAnsi="Times New Roman" w:cs="Times New Roman"/>
                <w:sz w:val="20"/>
                <w:szCs w:val="20"/>
              </w:rPr>
              <w:t>Karta dźwiękowa</w:t>
            </w:r>
          </w:p>
        </w:tc>
        <w:tc>
          <w:tcPr>
            <w:tcW w:w="6847" w:type="dxa"/>
          </w:tcPr>
          <w:p w:rsidR="00785537" w:rsidRDefault="00785537" w:rsidP="0052686B">
            <w:pPr>
              <w:pStyle w:val="Normalny1"/>
              <w:rPr>
                <w:rFonts w:ascii="Times New Roman" w:hAnsi="Times New Roman" w:cs="Times New Roman"/>
                <w:sz w:val="20"/>
                <w:szCs w:val="20"/>
              </w:rPr>
            </w:pPr>
            <w:r>
              <w:rPr>
                <w:rFonts w:ascii="Times New Roman" w:hAnsi="Times New Roman" w:cs="Times New Roman"/>
                <w:sz w:val="20"/>
                <w:szCs w:val="20"/>
              </w:rPr>
              <w:t>Zintegrowana</w:t>
            </w:r>
          </w:p>
        </w:tc>
      </w:tr>
      <w:tr w:rsidR="00785537" w:rsidRPr="0061634F">
        <w:trPr>
          <w:jc w:val="center"/>
        </w:trPr>
        <w:tc>
          <w:tcPr>
            <w:tcW w:w="1240" w:type="dxa"/>
          </w:tcPr>
          <w:p w:rsidR="00785537" w:rsidRDefault="00785537" w:rsidP="0052686B">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1515" w:type="dxa"/>
          </w:tcPr>
          <w:p w:rsidR="00785537" w:rsidRDefault="00785537" w:rsidP="0052686B">
            <w:pPr>
              <w:pStyle w:val="Normalny1"/>
              <w:rPr>
                <w:rFonts w:ascii="Times New Roman" w:hAnsi="Times New Roman" w:cs="Times New Roman"/>
                <w:sz w:val="20"/>
                <w:szCs w:val="20"/>
              </w:rPr>
            </w:pPr>
            <w:r>
              <w:rPr>
                <w:rFonts w:ascii="Times New Roman" w:hAnsi="Times New Roman" w:cs="Times New Roman"/>
                <w:sz w:val="20"/>
                <w:szCs w:val="20"/>
              </w:rPr>
              <w:t>Zainstalowany system operacyjny</w:t>
            </w:r>
          </w:p>
        </w:tc>
        <w:tc>
          <w:tcPr>
            <w:tcW w:w="6847" w:type="dxa"/>
          </w:tcPr>
          <w:p w:rsidR="00785537" w:rsidRPr="00B9568C" w:rsidRDefault="00785537" w:rsidP="0052686B">
            <w:pPr>
              <w:pStyle w:val="Normalny1"/>
              <w:spacing w:line="240" w:lineRule="auto"/>
              <w:jc w:val="both"/>
              <w:rPr>
                <w:rFonts w:ascii="Times New Roman" w:eastAsia="Calibri" w:hAnsi="Times New Roman" w:cs="Times New Roman"/>
                <w:i/>
                <w:sz w:val="20"/>
                <w:szCs w:val="20"/>
              </w:rPr>
            </w:pPr>
            <w:r w:rsidRPr="00B9568C">
              <w:rPr>
                <w:rFonts w:ascii="Times New Roman" w:eastAsia="Calibri" w:hAnsi="Times New Roman" w:cs="Times New Roman"/>
                <w:sz w:val="20"/>
                <w:szCs w:val="20"/>
              </w:rPr>
              <w:t>przykładowo Microsoft Windows 10 Professional</w:t>
            </w:r>
            <w:r w:rsidRPr="00B9568C">
              <w:rPr>
                <w:rFonts w:ascii="Times New Roman" w:eastAsia="Calibri" w:hAnsi="Times New Roman" w:cs="Times New Roman"/>
                <w:b/>
                <w:sz w:val="20"/>
                <w:szCs w:val="20"/>
                <w:vertAlign w:val="superscript"/>
              </w:rPr>
              <w:t>*</w:t>
            </w:r>
            <w:r w:rsidRPr="00B9568C">
              <w:rPr>
                <w:rFonts w:ascii="Times New Roman" w:eastAsia="Calibri" w:hAnsi="Times New Roman" w:cs="Times New Roman"/>
                <w:sz w:val="20"/>
                <w:szCs w:val="20"/>
              </w:rPr>
              <w:t xml:space="preserve"> </w:t>
            </w:r>
            <w:r w:rsidRPr="00B9568C">
              <w:rPr>
                <w:rFonts w:ascii="Times New Roman" w:eastAsia="Calibri" w:hAnsi="Times New Roman" w:cs="Times New Roman"/>
                <w:i/>
                <w:sz w:val="20"/>
                <w:szCs w:val="20"/>
              </w:rPr>
              <w:t>lub równoważne tj. obsługujące technologię COM, VMM oraz .NET</w:t>
            </w:r>
          </w:p>
          <w:p w:rsidR="00785537" w:rsidRPr="00B9568C" w:rsidRDefault="00785537" w:rsidP="0052686B">
            <w:pPr>
              <w:pStyle w:val="Normalny1"/>
              <w:spacing w:line="240" w:lineRule="auto"/>
              <w:jc w:val="both"/>
              <w:rPr>
                <w:rFonts w:ascii="Times New Roman" w:eastAsia="Calibri" w:hAnsi="Times New Roman" w:cs="Times New Roman"/>
                <w:sz w:val="20"/>
                <w:szCs w:val="20"/>
              </w:rPr>
            </w:pPr>
            <w:r w:rsidRPr="00B9568C">
              <w:rPr>
                <w:rFonts w:ascii="Times New Roman" w:eastAsia="Calibri" w:hAnsi="Times New Roman" w:cs="Times New Roman"/>
                <w:sz w:val="20"/>
                <w:szCs w:val="20"/>
              </w:rPr>
              <w:t>Oferowane oprogramowanie powinno dawać możliwość bez konieczności instalacji dodatkowego oprogramowania firm trzecich:</w:t>
            </w:r>
          </w:p>
          <w:p w:rsidR="00785537" w:rsidRPr="00B9568C" w:rsidRDefault="00785537" w:rsidP="0061634F">
            <w:pPr>
              <w:pStyle w:val="Normalny1"/>
              <w:numPr>
                <w:ilvl w:val="0"/>
                <w:numId w:val="94"/>
              </w:numPr>
              <w:pBdr>
                <w:top w:val="nil"/>
                <w:left w:val="nil"/>
                <w:bottom w:val="nil"/>
                <w:right w:val="nil"/>
                <w:between w:val="nil"/>
              </w:pBdr>
              <w:spacing w:line="240" w:lineRule="auto"/>
              <w:ind w:left="390"/>
              <w:jc w:val="both"/>
              <w:rPr>
                <w:rFonts w:ascii="Times New Roman" w:hAnsi="Times New Roman" w:cs="Times New Roman"/>
                <w:sz w:val="20"/>
                <w:szCs w:val="20"/>
              </w:rPr>
            </w:pPr>
            <w:r w:rsidRPr="00B9568C">
              <w:rPr>
                <w:rFonts w:ascii="Times New Roman" w:eastAsia="Calibri" w:hAnsi="Times New Roman" w:cs="Times New Roman"/>
                <w:sz w:val="20"/>
                <w:szCs w:val="20"/>
              </w:rPr>
              <w:t>integracji z domeną AD Zamawiającego;</w:t>
            </w:r>
          </w:p>
          <w:p w:rsidR="00785537" w:rsidRPr="00EB7320" w:rsidRDefault="00785537" w:rsidP="0052686B">
            <w:pPr>
              <w:pStyle w:val="Normalny1"/>
              <w:jc w:val="both"/>
              <w:rPr>
                <w:rFonts w:ascii="Times New Roman" w:hAnsi="Times New Roman" w:cs="Times New Roman"/>
                <w:sz w:val="20"/>
                <w:szCs w:val="20"/>
                <w:lang w:val="en-US"/>
              </w:rPr>
            </w:pPr>
            <w:r w:rsidRPr="00B9568C">
              <w:rPr>
                <w:rFonts w:ascii="Times New Roman" w:eastAsia="Calibri" w:hAnsi="Times New Roman" w:cs="Times New Roman"/>
                <w:sz w:val="20"/>
                <w:szCs w:val="20"/>
              </w:rPr>
              <w:t xml:space="preserve">instalacji na nim programów: Microsoft Office 2016, Microsoft Visio 2016, ArcGIS for Desktop 10.2, </w:t>
            </w:r>
            <w:proofErr w:type="spellStart"/>
            <w:r w:rsidRPr="00B9568C">
              <w:rPr>
                <w:rFonts w:ascii="Times New Roman" w:eastAsia="Calibri" w:hAnsi="Times New Roman" w:cs="Times New Roman"/>
                <w:sz w:val="20"/>
                <w:szCs w:val="20"/>
              </w:rPr>
              <w:t>Geomedia</w:t>
            </w:r>
            <w:proofErr w:type="spellEnd"/>
            <w:r w:rsidRPr="00B9568C">
              <w:rPr>
                <w:rFonts w:ascii="Times New Roman" w:eastAsia="Calibri" w:hAnsi="Times New Roman" w:cs="Times New Roman"/>
                <w:sz w:val="20"/>
                <w:szCs w:val="20"/>
              </w:rPr>
              <w:t xml:space="preserve"> Professional 6.1 lub nowsze.</w:t>
            </w:r>
          </w:p>
        </w:tc>
      </w:tr>
      <w:tr w:rsidR="00785537" w:rsidRPr="0061634F">
        <w:trPr>
          <w:jc w:val="center"/>
        </w:trPr>
        <w:tc>
          <w:tcPr>
            <w:tcW w:w="1240" w:type="dxa"/>
          </w:tcPr>
          <w:p w:rsidR="00785537" w:rsidRDefault="00785537" w:rsidP="0052686B">
            <w:pPr>
              <w:pStyle w:val="Normalny1"/>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515" w:type="dxa"/>
          </w:tcPr>
          <w:p w:rsidR="00785537" w:rsidRDefault="00785537" w:rsidP="0052686B">
            <w:pPr>
              <w:pStyle w:val="Normalny1"/>
              <w:rPr>
                <w:rFonts w:ascii="Times New Roman" w:hAnsi="Times New Roman" w:cs="Times New Roman"/>
                <w:sz w:val="20"/>
                <w:szCs w:val="20"/>
              </w:rPr>
            </w:pPr>
            <w:r>
              <w:rPr>
                <w:rFonts w:ascii="Times New Roman" w:hAnsi="Times New Roman" w:cs="Times New Roman"/>
                <w:sz w:val="20"/>
                <w:szCs w:val="20"/>
              </w:rPr>
              <w:t>Wymagania dodatkowe</w:t>
            </w:r>
          </w:p>
        </w:tc>
        <w:tc>
          <w:tcPr>
            <w:tcW w:w="6847" w:type="dxa"/>
          </w:tcPr>
          <w:p w:rsidR="00785537" w:rsidRPr="00EB7320" w:rsidRDefault="00785537" w:rsidP="0052686B">
            <w:pPr>
              <w:pStyle w:val="Normalny1"/>
              <w:rPr>
                <w:rFonts w:ascii="Times New Roman" w:hAnsi="Times New Roman" w:cs="Times New Roman"/>
                <w:sz w:val="20"/>
                <w:szCs w:val="20"/>
              </w:rPr>
            </w:pPr>
            <w:r w:rsidRPr="00EB7320">
              <w:rPr>
                <w:rFonts w:ascii="Times New Roman" w:hAnsi="Times New Roman" w:cs="Times New Roman"/>
                <w:sz w:val="20"/>
                <w:szCs w:val="20"/>
              </w:rPr>
              <w:t>3xUSB 3.0</w:t>
            </w:r>
          </w:p>
          <w:p w:rsidR="00785537" w:rsidRPr="00EB7320" w:rsidRDefault="00785537" w:rsidP="0052686B">
            <w:pPr>
              <w:pStyle w:val="Normalny1"/>
              <w:rPr>
                <w:rFonts w:ascii="Times New Roman" w:hAnsi="Times New Roman" w:cs="Times New Roman"/>
                <w:sz w:val="20"/>
                <w:szCs w:val="20"/>
              </w:rPr>
            </w:pPr>
            <w:r w:rsidRPr="00EB7320">
              <w:rPr>
                <w:rFonts w:ascii="Times New Roman" w:hAnsi="Times New Roman" w:cs="Times New Roman"/>
                <w:sz w:val="20"/>
                <w:szCs w:val="20"/>
              </w:rPr>
              <w:t>1xpołączone wejście słuchawkowe i mikrofonowe</w:t>
            </w:r>
          </w:p>
          <w:p w:rsidR="00785537" w:rsidRPr="00EB7320" w:rsidRDefault="00785537" w:rsidP="0052686B">
            <w:pPr>
              <w:pStyle w:val="Normalny1"/>
              <w:rPr>
                <w:rFonts w:ascii="Times New Roman" w:hAnsi="Times New Roman" w:cs="Times New Roman"/>
                <w:sz w:val="20"/>
                <w:szCs w:val="20"/>
                <w:lang w:val="de-DE"/>
              </w:rPr>
            </w:pPr>
            <w:r w:rsidRPr="00EB7320">
              <w:rPr>
                <w:rFonts w:ascii="Times New Roman" w:hAnsi="Times New Roman" w:cs="Times New Roman"/>
                <w:sz w:val="20"/>
                <w:szCs w:val="20"/>
                <w:lang w:val="de-DE"/>
              </w:rPr>
              <w:t xml:space="preserve">1xKensington Lock </w:t>
            </w:r>
            <w:proofErr w:type="spellStart"/>
            <w:r w:rsidRPr="00EB7320">
              <w:rPr>
                <w:rFonts w:ascii="Times New Roman" w:hAnsi="Times New Roman" w:cs="Times New Roman"/>
                <w:sz w:val="20"/>
                <w:szCs w:val="20"/>
                <w:lang w:val="de-DE"/>
              </w:rPr>
              <w:t>konektor</w:t>
            </w:r>
            <w:proofErr w:type="spellEnd"/>
          </w:p>
          <w:p w:rsidR="00785537" w:rsidRPr="00EB7320" w:rsidRDefault="00785537" w:rsidP="0052686B">
            <w:pPr>
              <w:pStyle w:val="Normalny1"/>
              <w:rPr>
                <w:rFonts w:ascii="Times New Roman" w:hAnsi="Times New Roman" w:cs="Times New Roman"/>
                <w:sz w:val="20"/>
                <w:szCs w:val="20"/>
                <w:lang w:val="de-DE"/>
              </w:rPr>
            </w:pPr>
            <w:r w:rsidRPr="00EB7320">
              <w:rPr>
                <w:rFonts w:ascii="Times New Roman" w:hAnsi="Times New Roman" w:cs="Times New Roman"/>
                <w:sz w:val="20"/>
                <w:szCs w:val="20"/>
                <w:lang w:val="de-DE"/>
              </w:rPr>
              <w:t>1xUSB 2.0</w:t>
            </w:r>
          </w:p>
        </w:tc>
      </w:tr>
      <w:tr w:rsidR="00785537" w:rsidRPr="0061634F">
        <w:trPr>
          <w:jc w:val="center"/>
        </w:trPr>
        <w:tc>
          <w:tcPr>
            <w:tcW w:w="1240" w:type="dxa"/>
          </w:tcPr>
          <w:p w:rsidR="00785537" w:rsidRDefault="00785537" w:rsidP="0052686B">
            <w:pPr>
              <w:pStyle w:val="Normalny1"/>
              <w:spacing w:line="240" w:lineRule="auto"/>
              <w:jc w:val="both"/>
              <w:rPr>
                <w:rFonts w:ascii="Times New Roman" w:hAnsi="Times New Roman" w:cs="Times New Roman"/>
                <w:sz w:val="20"/>
                <w:szCs w:val="20"/>
                <w:lang w:val="de-DE"/>
              </w:rPr>
            </w:pPr>
            <w:r>
              <w:rPr>
                <w:rFonts w:ascii="Times New Roman" w:hAnsi="Times New Roman" w:cs="Times New Roman"/>
                <w:sz w:val="20"/>
                <w:szCs w:val="20"/>
                <w:lang w:val="de-DE"/>
              </w:rPr>
              <w:t>12</w:t>
            </w:r>
          </w:p>
        </w:tc>
        <w:tc>
          <w:tcPr>
            <w:tcW w:w="1515" w:type="dxa"/>
          </w:tcPr>
          <w:p w:rsidR="00785537" w:rsidRDefault="00785537" w:rsidP="0052686B">
            <w:pPr>
              <w:pStyle w:val="Normalny1"/>
              <w:rPr>
                <w:rFonts w:ascii="Times New Roman" w:hAnsi="Times New Roman" w:cs="Times New Roman"/>
                <w:sz w:val="20"/>
                <w:szCs w:val="20"/>
              </w:rPr>
            </w:pPr>
            <w:r>
              <w:rPr>
                <w:rFonts w:ascii="Times New Roman" w:hAnsi="Times New Roman" w:cs="Times New Roman"/>
                <w:sz w:val="20"/>
                <w:szCs w:val="20"/>
              </w:rPr>
              <w:t>Dołączone wyposażenie</w:t>
            </w:r>
          </w:p>
        </w:tc>
        <w:tc>
          <w:tcPr>
            <w:tcW w:w="6847" w:type="dxa"/>
          </w:tcPr>
          <w:p w:rsidR="00785537" w:rsidRDefault="00785537" w:rsidP="0052686B">
            <w:pPr>
              <w:pStyle w:val="Normalny1"/>
              <w:rPr>
                <w:rFonts w:ascii="Times New Roman" w:hAnsi="Times New Roman" w:cs="Times New Roman"/>
                <w:sz w:val="20"/>
                <w:szCs w:val="20"/>
              </w:rPr>
            </w:pPr>
            <w:r>
              <w:rPr>
                <w:rFonts w:ascii="Times New Roman" w:hAnsi="Times New Roman" w:cs="Times New Roman"/>
                <w:sz w:val="20"/>
                <w:szCs w:val="20"/>
              </w:rPr>
              <w:t>mysz bezprzewodowa</w:t>
            </w:r>
          </w:p>
          <w:p w:rsidR="00785537" w:rsidRDefault="00785537" w:rsidP="0052686B">
            <w:pPr>
              <w:pStyle w:val="Normalny1"/>
              <w:rPr>
                <w:rFonts w:ascii="Times New Roman" w:hAnsi="Times New Roman" w:cs="Times New Roman"/>
                <w:sz w:val="20"/>
                <w:szCs w:val="20"/>
              </w:rPr>
            </w:pPr>
            <w:r>
              <w:rPr>
                <w:rFonts w:ascii="Times New Roman" w:hAnsi="Times New Roman" w:cs="Times New Roman"/>
                <w:sz w:val="20"/>
                <w:szCs w:val="20"/>
              </w:rPr>
              <w:t>Instrukcja obsługi, karta gwarancyjna</w:t>
            </w:r>
          </w:p>
          <w:p w:rsidR="00785537" w:rsidRDefault="00785537" w:rsidP="0052686B">
            <w:pPr>
              <w:pStyle w:val="Normalny1"/>
              <w:rPr>
                <w:rFonts w:ascii="Times New Roman" w:hAnsi="Times New Roman" w:cs="Times New Roman"/>
                <w:sz w:val="20"/>
                <w:szCs w:val="20"/>
              </w:rPr>
            </w:pPr>
            <w:r>
              <w:rPr>
                <w:rFonts w:ascii="Times New Roman" w:hAnsi="Times New Roman" w:cs="Times New Roman"/>
                <w:sz w:val="20"/>
                <w:szCs w:val="20"/>
              </w:rPr>
              <w:t>Pełen pakiet sterowników</w:t>
            </w:r>
          </w:p>
        </w:tc>
      </w:tr>
      <w:tr w:rsidR="00785537" w:rsidRPr="0061634F">
        <w:trPr>
          <w:jc w:val="center"/>
        </w:trPr>
        <w:tc>
          <w:tcPr>
            <w:tcW w:w="1240" w:type="dxa"/>
          </w:tcPr>
          <w:p w:rsidR="00785537" w:rsidRDefault="00785537" w:rsidP="0052686B">
            <w:pPr>
              <w:pStyle w:val="Normalny1"/>
              <w:spacing w:line="240" w:lineRule="auto"/>
              <w:jc w:val="both"/>
              <w:rPr>
                <w:rFonts w:ascii="Times New Roman" w:hAnsi="Times New Roman" w:cs="Times New Roman"/>
                <w:sz w:val="20"/>
                <w:szCs w:val="20"/>
              </w:rPr>
            </w:pPr>
            <w:r>
              <w:rPr>
                <w:rFonts w:ascii="Times New Roman" w:hAnsi="Times New Roman" w:cs="Times New Roman"/>
                <w:sz w:val="20"/>
                <w:szCs w:val="20"/>
              </w:rPr>
              <w:t>13</w:t>
            </w:r>
          </w:p>
        </w:tc>
        <w:tc>
          <w:tcPr>
            <w:tcW w:w="1515" w:type="dxa"/>
          </w:tcPr>
          <w:p w:rsidR="00785537" w:rsidRDefault="00785537" w:rsidP="0052686B">
            <w:pPr>
              <w:pStyle w:val="Normalny1"/>
              <w:rPr>
                <w:rFonts w:ascii="Times New Roman" w:hAnsi="Times New Roman" w:cs="Times New Roman"/>
                <w:sz w:val="20"/>
                <w:szCs w:val="20"/>
              </w:rPr>
            </w:pPr>
            <w:r>
              <w:rPr>
                <w:rFonts w:ascii="Times New Roman" w:hAnsi="Times New Roman" w:cs="Times New Roman"/>
                <w:sz w:val="20"/>
                <w:szCs w:val="20"/>
              </w:rPr>
              <w:t>Warunki gwarancji</w:t>
            </w:r>
          </w:p>
        </w:tc>
        <w:tc>
          <w:tcPr>
            <w:tcW w:w="6847" w:type="dxa"/>
          </w:tcPr>
          <w:p w:rsidR="00785537" w:rsidRPr="00B9568C" w:rsidRDefault="00785537" w:rsidP="00B774DA">
            <w:pPr>
              <w:pStyle w:val="Normalny1"/>
              <w:numPr>
                <w:ilvl w:val="0"/>
                <w:numId w:val="98"/>
              </w:numPr>
              <w:pBdr>
                <w:top w:val="nil"/>
                <w:left w:val="nil"/>
                <w:bottom w:val="nil"/>
                <w:right w:val="nil"/>
                <w:between w:val="nil"/>
              </w:pBdr>
              <w:spacing w:line="240" w:lineRule="auto"/>
              <w:ind w:left="231" w:hanging="283"/>
              <w:jc w:val="both"/>
              <w:rPr>
                <w:rFonts w:ascii="Times New Roman" w:eastAsia="Calibri" w:hAnsi="Times New Roman" w:cs="Times New Roman"/>
                <w:sz w:val="20"/>
                <w:szCs w:val="20"/>
              </w:rPr>
            </w:pPr>
            <w:r w:rsidRPr="00B9568C">
              <w:rPr>
                <w:rFonts w:ascii="Times New Roman" w:eastAsia="Calibri" w:hAnsi="Times New Roman" w:cs="Times New Roman"/>
                <w:sz w:val="20"/>
                <w:szCs w:val="20"/>
              </w:rPr>
              <w:t xml:space="preserve">3 lata od daty dostawy w miejscu instalacji komputera. Czas reakcji serwisu – do końca następnego dnia roboczego. Usunięcie awarii – 3 dni robocze po otrzymaniu zgłoszenia (przyjmowanie zgłoszeń </w:t>
            </w:r>
            <w:r w:rsidRPr="00B9568C">
              <w:rPr>
                <w:rFonts w:ascii="Times New Roman" w:eastAsia="Calibri" w:hAnsi="Times New Roman" w:cs="Times New Roman"/>
                <w:sz w:val="20"/>
                <w:szCs w:val="20"/>
              </w:rPr>
              <w:br/>
              <w:t xml:space="preserve">w dni robocze w godzinach 7:00 – 15:00 telefonicznie, faksem, </w:t>
            </w:r>
            <w:r w:rsidRPr="00B9568C">
              <w:rPr>
                <w:rFonts w:ascii="Times New Roman" w:eastAsia="Calibri" w:hAnsi="Times New Roman" w:cs="Times New Roman"/>
                <w:sz w:val="20"/>
                <w:szCs w:val="20"/>
              </w:rPr>
              <w:br/>
              <w:t xml:space="preserve">e-mail), w przypadku braku możliwości naprawy w ww. terminie podstawienie sprzętu zastępczego o nie gorszych parametrach technicznych; </w:t>
            </w:r>
          </w:p>
          <w:p w:rsidR="00785537" w:rsidRDefault="00785537" w:rsidP="00B774DA">
            <w:pPr>
              <w:pStyle w:val="Normalny1"/>
              <w:numPr>
                <w:ilvl w:val="0"/>
                <w:numId w:val="98"/>
              </w:numPr>
              <w:pBdr>
                <w:top w:val="nil"/>
                <w:left w:val="nil"/>
                <w:bottom w:val="nil"/>
                <w:right w:val="nil"/>
                <w:between w:val="nil"/>
              </w:pBdr>
              <w:spacing w:line="240" w:lineRule="auto"/>
              <w:ind w:left="306" w:hanging="357"/>
              <w:rPr>
                <w:rFonts w:ascii="Times New Roman" w:eastAsia="Calibri" w:hAnsi="Times New Roman" w:cs="Times New Roman"/>
                <w:sz w:val="20"/>
                <w:szCs w:val="20"/>
              </w:rPr>
            </w:pPr>
            <w:r w:rsidRPr="00B9568C">
              <w:rPr>
                <w:rFonts w:ascii="Times New Roman" w:eastAsia="Calibri" w:hAnsi="Times New Roman" w:cs="Times New Roman"/>
                <w:sz w:val="20"/>
                <w:szCs w:val="20"/>
              </w:rPr>
              <w:t xml:space="preserve">w przypadku awarii nośników danych w okresie gwarancji takich jak dyski twarde, pamięć </w:t>
            </w:r>
            <w:r>
              <w:rPr>
                <w:rFonts w:ascii="Times New Roman" w:eastAsia="Calibri" w:hAnsi="Times New Roman" w:cs="Times New Roman"/>
                <w:sz w:val="20"/>
                <w:szCs w:val="20"/>
              </w:rPr>
              <w:t xml:space="preserve">typu </w:t>
            </w:r>
            <w:proofErr w:type="spellStart"/>
            <w:r>
              <w:rPr>
                <w:rFonts w:ascii="Times New Roman" w:eastAsia="Calibri" w:hAnsi="Times New Roman" w:cs="Times New Roman"/>
                <w:sz w:val="20"/>
                <w:szCs w:val="20"/>
              </w:rPr>
              <w:t>flash</w:t>
            </w:r>
            <w:proofErr w:type="spellEnd"/>
            <w:r>
              <w:rPr>
                <w:rFonts w:ascii="Times New Roman" w:eastAsia="Calibri" w:hAnsi="Times New Roman" w:cs="Times New Roman"/>
                <w:sz w:val="20"/>
                <w:szCs w:val="20"/>
              </w:rPr>
              <w:t xml:space="preserve"> itp., pozostają one </w:t>
            </w:r>
            <w:r w:rsidRPr="00B9568C">
              <w:rPr>
                <w:rFonts w:ascii="Times New Roman" w:eastAsia="Calibri" w:hAnsi="Times New Roman" w:cs="Times New Roman"/>
                <w:sz w:val="20"/>
                <w:szCs w:val="20"/>
              </w:rPr>
              <w:t>u Zamawiającego;</w:t>
            </w:r>
          </w:p>
          <w:p w:rsidR="00785537" w:rsidRPr="00B9568C" w:rsidRDefault="00785537" w:rsidP="00B774DA">
            <w:pPr>
              <w:pStyle w:val="Normalny1"/>
              <w:numPr>
                <w:ilvl w:val="0"/>
                <w:numId w:val="98"/>
              </w:numPr>
              <w:pBdr>
                <w:top w:val="nil"/>
                <w:left w:val="nil"/>
                <w:bottom w:val="nil"/>
                <w:right w:val="nil"/>
                <w:between w:val="nil"/>
              </w:pBdr>
              <w:spacing w:line="240" w:lineRule="auto"/>
              <w:ind w:left="306" w:hanging="357"/>
              <w:rPr>
                <w:rFonts w:ascii="Times New Roman" w:eastAsia="Calibri" w:hAnsi="Times New Roman" w:cs="Times New Roman"/>
                <w:sz w:val="20"/>
                <w:szCs w:val="20"/>
              </w:rPr>
            </w:pPr>
            <w:r w:rsidRPr="00B9568C">
              <w:rPr>
                <w:rFonts w:ascii="Times New Roman" w:eastAsia="Calibri" w:hAnsi="Times New Roman" w:cs="Times New Roman"/>
                <w:sz w:val="20"/>
                <w:szCs w:val="20"/>
              </w:rPr>
              <w:t>serwis urządzeń musi byś realizowany przez producenta lub autoryzowanego partnera serwisowego producenta.</w:t>
            </w:r>
          </w:p>
        </w:tc>
      </w:tr>
    </w:tbl>
    <w:p w:rsidR="00B774DA" w:rsidRPr="00B774DA" w:rsidRDefault="00B774DA" w:rsidP="00B774DA">
      <w:pPr>
        <w:pStyle w:val="Normalny1"/>
        <w:spacing w:line="240" w:lineRule="auto"/>
        <w:jc w:val="both"/>
        <w:rPr>
          <w:rFonts w:ascii="Times New Roman" w:hAnsi="Times New Roman" w:cs="Times New Roman"/>
          <w:i/>
          <w:iCs/>
          <w:sz w:val="18"/>
          <w:szCs w:val="18"/>
          <w:lang w:val="en-US"/>
        </w:rPr>
      </w:pPr>
      <w:r w:rsidRPr="00B774DA">
        <w:rPr>
          <w:rFonts w:ascii="Times New Roman" w:hAnsi="Times New Roman" w:cs="Times New Roman"/>
          <w:b/>
          <w:bCs/>
          <w:sz w:val="18"/>
          <w:szCs w:val="18"/>
          <w:vertAlign w:val="superscript"/>
        </w:rPr>
        <w:t>*</w:t>
      </w:r>
      <w:r w:rsidRPr="00B774DA">
        <w:rPr>
          <w:rFonts w:ascii="Times New Roman" w:hAnsi="Times New Roman" w:cs="Times New Roman"/>
          <w:i/>
          <w:iCs/>
          <w:sz w:val="18"/>
          <w:szCs w:val="18"/>
        </w:rPr>
        <w:t xml:space="preserve"> – użyte nazwy własne odpowiadają programom użytkowanym przez Zamawiającego. Sposób licencjonowania – licencja umożliwiająca dokonanie przez Zamawiającego instalacji oprogramowania starszej wersji systemów operacyjnych np. </w:t>
      </w:r>
      <w:r w:rsidRPr="00B774DA">
        <w:rPr>
          <w:rFonts w:ascii="Times New Roman" w:hAnsi="Times New Roman" w:cs="Times New Roman"/>
          <w:i/>
          <w:iCs/>
          <w:sz w:val="18"/>
          <w:szCs w:val="18"/>
          <w:lang w:val="en-US"/>
        </w:rPr>
        <w:t xml:space="preserve">MS Windows 8.1 Professional </w:t>
      </w:r>
      <w:proofErr w:type="spellStart"/>
      <w:r w:rsidRPr="00B774DA">
        <w:rPr>
          <w:rFonts w:ascii="Times New Roman" w:hAnsi="Times New Roman" w:cs="Times New Roman"/>
          <w:i/>
          <w:iCs/>
          <w:sz w:val="18"/>
          <w:szCs w:val="18"/>
          <w:lang w:val="en-US"/>
        </w:rPr>
        <w:t>lub</w:t>
      </w:r>
      <w:proofErr w:type="spellEnd"/>
      <w:r w:rsidRPr="00B774DA">
        <w:rPr>
          <w:rFonts w:ascii="Times New Roman" w:hAnsi="Times New Roman" w:cs="Times New Roman"/>
          <w:i/>
          <w:iCs/>
          <w:sz w:val="18"/>
          <w:szCs w:val="18"/>
          <w:lang w:val="en-US"/>
        </w:rPr>
        <w:t xml:space="preserve"> MS Windows 7 Professional, </w:t>
      </w:r>
      <w:proofErr w:type="spellStart"/>
      <w:r w:rsidRPr="00B774DA">
        <w:rPr>
          <w:rFonts w:ascii="Times New Roman" w:hAnsi="Times New Roman" w:cs="Times New Roman"/>
          <w:i/>
          <w:iCs/>
          <w:sz w:val="18"/>
          <w:szCs w:val="18"/>
          <w:lang w:val="en-US"/>
        </w:rPr>
        <w:t>tzw</w:t>
      </w:r>
      <w:proofErr w:type="spellEnd"/>
      <w:r w:rsidRPr="00B774DA">
        <w:rPr>
          <w:rFonts w:ascii="Times New Roman" w:hAnsi="Times New Roman" w:cs="Times New Roman"/>
          <w:i/>
          <w:iCs/>
          <w:sz w:val="18"/>
          <w:szCs w:val="18"/>
          <w:lang w:val="en-US"/>
        </w:rPr>
        <w:t xml:space="preserve">. </w:t>
      </w:r>
      <w:r w:rsidRPr="00B774DA">
        <w:rPr>
          <w:rFonts w:ascii="Times New Roman" w:hAnsi="Times New Roman" w:cs="Times New Roman"/>
          <w:b/>
          <w:bCs/>
          <w:i/>
          <w:iCs/>
          <w:sz w:val="18"/>
          <w:szCs w:val="18"/>
          <w:lang w:val="en-US"/>
        </w:rPr>
        <w:t>downgrade</w:t>
      </w:r>
      <w:r w:rsidRPr="00B774DA">
        <w:rPr>
          <w:rFonts w:ascii="Times New Roman" w:hAnsi="Times New Roman" w:cs="Times New Roman"/>
          <w:i/>
          <w:iCs/>
          <w:sz w:val="18"/>
          <w:szCs w:val="18"/>
          <w:lang w:val="en-US"/>
        </w:rPr>
        <w:t>.</w:t>
      </w:r>
    </w:p>
    <w:p w:rsidR="00B774DA" w:rsidRPr="00B774DA" w:rsidRDefault="00B774DA" w:rsidP="00B774DA">
      <w:pPr>
        <w:pStyle w:val="Normalny1"/>
        <w:spacing w:after="60" w:line="240" w:lineRule="auto"/>
        <w:jc w:val="both"/>
        <w:rPr>
          <w:rFonts w:ascii="Times New Roman" w:hAnsi="Times New Roman" w:cs="Times New Roman"/>
          <w:sz w:val="18"/>
          <w:szCs w:val="18"/>
        </w:rPr>
      </w:pPr>
      <w:r w:rsidRPr="00B774DA">
        <w:rPr>
          <w:rFonts w:ascii="Times New Roman" w:hAnsi="Times New Roman" w:cs="Times New Roman"/>
          <w:sz w:val="18"/>
          <w:szCs w:val="18"/>
          <w:vertAlign w:val="superscript"/>
        </w:rPr>
        <w:t>1)</w:t>
      </w:r>
      <w:r w:rsidRPr="00B774DA">
        <w:rPr>
          <w:rFonts w:ascii="Times New Roman" w:hAnsi="Times New Roman" w:cs="Times New Roman"/>
          <w:i/>
          <w:iCs/>
          <w:sz w:val="18"/>
          <w:szCs w:val="18"/>
        </w:rPr>
        <w:t xml:space="preserve"> – oprogramowanie powinno być zainstalowane przez Dostawcę.</w:t>
      </w:r>
    </w:p>
    <w:p w:rsidR="00280114" w:rsidRPr="001E4AC6" w:rsidRDefault="00280114">
      <w:pPr>
        <w:pStyle w:val="Normalny1"/>
        <w:rPr>
          <w:rFonts w:ascii="Times New Roman" w:hAnsi="Times New Roman" w:cs="Times New Roman"/>
        </w:rPr>
      </w:pPr>
    </w:p>
    <w:p w:rsidR="00F11135" w:rsidRPr="007A2A82" w:rsidRDefault="00974493" w:rsidP="00F11135">
      <w:pPr>
        <w:pStyle w:val="Normalny1"/>
        <w:jc w:val="center"/>
        <w:rPr>
          <w:rFonts w:ascii="Times New Roman" w:hAnsi="Times New Roman" w:cs="Times New Roman"/>
          <w:b/>
        </w:rPr>
      </w:pPr>
      <w:r w:rsidRPr="007A2A82">
        <w:rPr>
          <w:rFonts w:ascii="Times New Roman" w:hAnsi="Times New Roman" w:cs="Times New Roman"/>
          <w:b/>
        </w:rPr>
        <w:t xml:space="preserve">Pakiet biurowy (bez obsługi lokalnej bazy danych) </w:t>
      </w:r>
      <w:r w:rsidR="00F11135" w:rsidRPr="007A2A82">
        <w:rPr>
          <w:rFonts w:ascii="Times New Roman" w:hAnsi="Times New Roman" w:cs="Times New Roman"/>
          <w:b/>
        </w:rPr>
        <w:t>85 szt.</w:t>
      </w:r>
    </w:p>
    <w:p w:rsidR="00F11135" w:rsidRPr="007A2A82" w:rsidRDefault="00F11135" w:rsidP="00F11135">
      <w:pPr>
        <w:pStyle w:val="Normalny1"/>
        <w:jc w:val="center"/>
        <w:rPr>
          <w:rFonts w:ascii="Times New Roman" w:hAnsi="Times New Roman" w:cs="Times New Roman"/>
          <w:b/>
        </w:rPr>
      </w:pPr>
      <w:r w:rsidRPr="007A2A82">
        <w:rPr>
          <w:rFonts w:ascii="Times New Roman" w:hAnsi="Times New Roman" w:cs="Times New Roman"/>
          <w:b/>
        </w:rPr>
        <w:t>P</w:t>
      </w:r>
      <w:r w:rsidR="00974493" w:rsidRPr="007A2A82">
        <w:rPr>
          <w:rFonts w:ascii="Times New Roman" w:hAnsi="Times New Roman" w:cs="Times New Roman"/>
          <w:b/>
        </w:rPr>
        <w:t>akiet antywirusowy</w:t>
      </w:r>
      <w:r w:rsidRPr="007A2A82">
        <w:rPr>
          <w:rFonts w:ascii="Times New Roman" w:hAnsi="Times New Roman" w:cs="Times New Roman"/>
          <w:b/>
        </w:rPr>
        <w:t xml:space="preserve"> </w:t>
      </w:r>
      <w:r w:rsidR="00974493" w:rsidRPr="007A2A82">
        <w:rPr>
          <w:rFonts w:ascii="Times New Roman" w:hAnsi="Times New Roman" w:cs="Times New Roman"/>
          <w:b/>
        </w:rPr>
        <w:t xml:space="preserve"> 85 szt.</w:t>
      </w:r>
    </w:p>
    <w:p w:rsidR="00974493" w:rsidRPr="007A2A82" w:rsidRDefault="00F11135" w:rsidP="007A2A82">
      <w:pPr>
        <w:pStyle w:val="Normalny1"/>
        <w:jc w:val="center"/>
        <w:rPr>
          <w:rFonts w:ascii="Times New Roman" w:hAnsi="Times New Roman" w:cs="Times New Roman"/>
          <w:b/>
        </w:rPr>
      </w:pPr>
      <w:r w:rsidRPr="007A2A82">
        <w:rPr>
          <w:rFonts w:ascii="Times New Roman" w:hAnsi="Times New Roman" w:cs="Times New Roman"/>
          <w:b/>
        </w:rPr>
        <w:t>Pakiet antywirusowy do serwera 1szt.</w:t>
      </w:r>
    </w:p>
    <w:tbl>
      <w:tblPr>
        <w:tblW w:w="95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18"/>
        <w:gridCol w:w="2160"/>
        <w:gridCol w:w="6760"/>
      </w:tblGrid>
      <w:tr w:rsidR="00D20408" w:rsidRPr="0061634F" w:rsidTr="00EB7320">
        <w:trPr>
          <w:jc w:val="center"/>
        </w:trPr>
        <w:tc>
          <w:tcPr>
            <w:tcW w:w="618" w:type="dxa"/>
            <w:shd w:val="clear" w:color="auto" w:fill="BFBFBF"/>
            <w:vAlign w:val="center"/>
          </w:tcPr>
          <w:p w:rsidR="00D20408" w:rsidRPr="0093744C" w:rsidRDefault="00D20408" w:rsidP="0052686B">
            <w:pPr>
              <w:pStyle w:val="Normalny1"/>
              <w:spacing w:line="240" w:lineRule="auto"/>
              <w:jc w:val="center"/>
              <w:rPr>
                <w:rFonts w:ascii="Times New Roman" w:hAnsi="Times New Roman" w:cs="Times New Roman"/>
                <w:bCs/>
                <w:color w:val="auto"/>
                <w:sz w:val="20"/>
                <w:szCs w:val="20"/>
              </w:rPr>
            </w:pPr>
            <w:r w:rsidRPr="0093744C">
              <w:rPr>
                <w:rFonts w:ascii="Times New Roman" w:hAnsi="Times New Roman" w:cs="Times New Roman"/>
                <w:bCs/>
                <w:color w:val="auto"/>
                <w:sz w:val="20"/>
                <w:szCs w:val="20"/>
              </w:rPr>
              <w:t>Lp.</w:t>
            </w:r>
          </w:p>
        </w:tc>
        <w:tc>
          <w:tcPr>
            <w:tcW w:w="2160" w:type="dxa"/>
            <w:shd w:val="clear" w:color="auto" w:fill="BFBFBF"/>
            <w:vAlign w:val="center"/>
          </w:tcPr>
          <w:p w:rsidR="00D20408" w:rsidRPr="0093744C" w:rsidRDefault="00D20408" w:rsidP="0052686B">
            <w:pPr>
              <w:pStyle w:val="Normalny1"/>
              <w:spacing w:line="240" w:lineRule="auto"/>
              <w:jc w:val="center"/>
              <w:rPr>
                <w:rFonts w:ascii="Times New Roman" w:hAnsi="Times New Roman" w:cs="Times New Roman"/>
                <w:bCs/>
                <w:color w:val="auto"/>
                <w:sz w:val="20"/>
                <w:szCs w:val="20"/>
              </w:rPr>
            </w:pPr>
            <w:r w:rsidRPr="0093744C">
              <w:rPr>
                <w:rFonts w:ascii="Times New Roman" w:hAnsi="Times New Roman" w:cs="Times New Roman"/>
                <w:bCs/>
                <w:color w:val="auto"/>
                <w:sz w:val="20"/>
                <w:szCs w:val="20"/>
              </w:rPr>
              <w:t>Parametr</w:t>
            </w:r>
          </w:p>
        </w:tc>
        <w:tc>
          <w:tcPr>
            <w:tcW w:w="6760" w:type="dxa"/>
            <w:shd w:val="clear" w:color="auto" w:fill="BFBFBF"/>
            <w:vAlign w:val="center"/>
          </w:tcPr>
          <w:p w:rsidR="00D20408" w:rsidRPr="0093744C" w:rsidRDefault="00D20408" w:rsidP="0052686B">
            <w:pPr>
              <w:pStyle w:val="Normalny1"/>
              <w:spacing w:line="240" w:lineRule="auto"/>
              <w:jc w:val="center"/>
              <w:rPr>
                <w:rFonts w:ascii="Times New Roman" w:hAnsi="Times New Roman" w:cs="Times New Roman"/>
                <w:b/>
                <w:bCs/>
                <w:color w:val="auto"/>
                <w:sz w:val="20"/>
                <w:szCs w:val="20"/>
              </w:rPr>
            </w:pPr>
            <w:r w:rsidRPr="0093744C">
              <w:rPr>
                <w:rFonts w:ascii="Times New Roman" w:hAnsi="Times New Roman" w:cs="Times New Roman"/>
                <w:color w:val="auto"/>
                <w:sz w:val="20"/>
                <w:szCs w:val="20"/>
              </w:rPr>
              <w:t>Opis</w:t>
            </w:r>
            <w:r w:rsidRPr="0093744C">
              <w:rPr>
                <w:rFonts w:ascii="Times New Roman" w:hAnsi="Times New Roman" w:cs="Times New Roman"/>
                <w:b/>
                <w:bCs/>
                <w:color w:val="auto"/>
                <w:sz w:val="20"/>
                <w:szCs w:val="20"/>
              </w:rPr>
              <w:t xml:space="preserve"> – wymagania minimalne</w:t>
            </w:r>
          </w:p>
        </w:tc>
      </w:tr>
      <w:tr w:rsidR="00974493" w:rsidRPr="0061634F">
        <w:trPr>
          <w:jc w:val="center"/>
        </w:trPr>
        <w:tc>
          <w:tcPr>
            <w:tcW w:w="618" w:type="dxa"/>
          </w:tcPr>
          <w:p w:rsidR="00974493" w:rsidRPr="0093744C" w:rsidRDefault="00974493">
            <w:pPr>
              <w:pStyle w:val="Normalny1"/>
              <w:spacing w:line="240" w:lineRule="auto"/>
              <w:jc w:val="right"/>
              <w:rPr>
                <w:rFonts w:ascii="Times New Roman" w:hAnsi="Times New Roman" w:cs="Times New Roman"/>
                <w:sz w:val="20"/>
                <w:szCs w:val="20"/>
              </w:rPr>
            </w:pPr>
            <w:r w:rsidRPr="0093744C">
              <w:rPr>
                <w:rFonts w:ascii="Times New Roman" w:hAnsi="Times New Roman" w:cs="Times New Roman"/>
                <w:sz w:val="20"/>
                <w:szCs w:val="20"/>
              </w:rPr>
              <w:t>1.</w:t>
            </w:r>
          </w:p>
        </w:tc>
        <w:tc>
          <w:tcPr>
            <w:tcW w:w="2160" w:type="dxa"/>
          </w:tcPr>
          <w:p w:rsidR="00974493" w:rsidRPr="0093744C" w:rsidRDefault="00974493">
            <w:pPr>
              <w:pStyle w:val="Normalny1"/>
              <w:spacing w:line="240" w:lineRule="auto"/>
              <w:rPr>
                <w:rFonts w:ascii="Times New Roman" w:hAnsi="Times New Roman" w:cs="Times New Roman"/>
                <w:sz w:val="20"/>
                <w:szCs w:val="20"/>
              </w:rPr>
            </w:pPr>
            <w:r w:rsidRPr="0093744C">
              <w:rPr>
                <w:rFonts w:ascii="Times New Roman" w:hAnsi="Times New Roman" w:cs="Times New Roman"/>
                <w:sz w:val="20"/>
                <w:szCs w:val="20"/>
              </w:rPr>
              <w:t xml:space="preserve">Pakiet biurowy </w:t>
            </w:r>
          </w:p>
        </w:tc>
        <w:tc>
          <w:tcPr>
            <w:tcW w:w="6760" w:type="dxa"/>
            <w:vAlign w:val="center"/>
          </w:tcPr>
          <w:p w:rsidR="00974493" w:rsidRPr="0093744C" w:rsidRDefault="00974493">
            <w:pPr>
              <w:pStyle w:val="Normalny1"/>
              <w:spacing w:line="240" w:lineRule="auto"/>
              <w:jc w:val="both"/>
              <w:rPr>
                <w:rFonts w:ascii="Times New Roman" w:hAnsi="Times New Roman" w:cs="Times New Roman"/>
                <w:i/>
                <w:iCs/>
                <w:sz w:val="20"/>
                <w:szCs w:val="20"/>
              </w:rPr>
            </w:pPr>
            <w:r w:rsidRPr="0093744C">
              <w:rPr>
                <w:rFonts w:ascii="Times New Roman" w:hAnsi="Times New Roman" w:cs="Times New Roman"/>
                <w:sz w:val="20"/>
                <w:szCs w:val="20"/>
              </w:rPr>
              <w:t>przykładowo Microsoft Office</w:t>
            </w:r>
            <w:r w:rsidRPr="0093744C">
              <w:rPr>
                <w:rFonts w:ascii="Times New Roman" w:hAnsi="Times New Roman" w:cs="Times New Roman"/>
                <w:b/>
                <w:bCs/>
                <w:sz w:val="20"/>
                <w:szCs w:val="20"/>
                <w:vertAlign w:val="superscript"/>
              </w:rPr>
              <w:t>*</w:t>
            </w:r>
            <w:r w:rsidRPr="0093744C">
              <w:rPr>
                <w:rFonts w:ascii="Times New Roman" w:hAnsi="Times New Roman" w:cs="Times New Roman"/>
                <w:sz w:val="20"/>
                <w:szCs w:val="20"/>
              </w:rPr>
              <w:t xml:space="preserve"> </w:t>
            </w:r>
            <w:r w:rsidRPr="0093744C">
              <w:rPr>
                <w:rFonts w:ascii="Times New Roman" w:hAnsi="Times New Roman" w:cs="Times New Roman"/>
                <w:i/>
                <w:iCs/>
                <w:sz w:val="20"/>
                <w:szCs w:val="20"/>
              </w:rPr>
              <w:t xml:space="preserve">lub równoważne (warunki równoważności podane poniżej) tj. obsługujące dokumenty </w:t>
            </w:r>
            <w:proofErr w:type="spellStart"/>
            <w:r w:rsidRPr="0093744C">
              <w:rPr>
                <w:rFonts w:ascii="Times New Roman" w:hAnsi="Times New Roman" w:cs="Times New Roman"/>
                <w:i/>
                <w:iCs/>
                <w:sz w:val="20"/>
                <w:szCs w:val="20"/>
              </w:rPr>
              <w:t>doc</w:t>
            </w:r>
            <w:proofErr w:type="spellEnd"/>
            <w:r w:rsidRPr="0093744C">
              <w:rPr>
                <w:rFonts w:ascii="Times New Roman" w:hAnsi="Times New Roman" w:cs="Times New Roman"/>
                <w:i/>
                <w:iCs/>
                <w:sz w:val="20"/>
                <w:szCs w:val="20"/>
              </w:rPr>
              <w:t xml:space="preserve">, </w:t>
            </w:r>
            <w:proofErr w:type="spellStart"/>
            <w:r w:rsidRPr="0093744C">
              <w:rPr>
                <w:rFonts w:ascii="Times New Roman" w:hAnsi="Times New Roman" w:cs="Times New Roman"/>
                <w:i/>
                <w:iCs/>
                <w:sz w:val="20"/>
                <w:szCs w:val="20"/>
              </w:rPr>
              <w:t>docx</w:t>
            </w:r>
            <w:proofErr w:type="spellEnd"/>
            <w:r w:rsidRPr="0093744C">
              <w:rPr>
                <w:rFonts w:ascii="Times New Roman" w:hAnsi="Times New Roman" w:cs="Times New Roman"/>
                <w:i/>
                <w:iCs/>
                <w:sz w:val="20"/>
                <w:szCs w:val="20"/>
              </w:rPr>
              <w:t xml:space="preserve">, </w:t>
            </w:r>
            <w:proofErr w:type="spellStart"/>
            <w:r w:rsidRPr="0093744C">
              <w:rPr>
                <w:rFonts w:ascii="Times New Roman" w:hAnsi="Times New Roman" w:cs="Times New Roman"/>
                <w:i/>
                <w:iCs/>
                <w:sz w:val="20"/>
                <w:szCs w:val="20"/>
              </w:rPr>
              <w:t>dot</w:t>
            </w:r>
            <w:proofErr w:type="spellEnd"/>
            <w:r w:rsidRPr="0093744C">
              <w:rPr>
                <w:rFonts w:ascii="Times New Roman" w:hAnsi="Times New Roman" w:cs="Times New Roman"/>
                <w:i/>
                <w:iCs/>
                <w:sz w:val="20"/>
                <w:szCs w:val="20"/>
              </w:rPr>
              <w:t xml:space="preserve">, </w:t>
            </w:r>
            <w:proofErr w:type="spellStart"/>
            <w:r w:rsidRPr="0093744C">
              <w:rPr>
                <w:rFonts w:ascii="Times New Roman" w:hAnsi="Times New Roman" w:cs="Times New Roman"/>
                <w:i/>
                <w:iCs/>
                <w:sz w:val="20"/>
                <w:szCs w:val="20"/>
              </w:rPr>
              <w:t>dotx</w:t>
            </w:r>
            <w:proofErr w:type="spellEnd"/>
            <w:r w:rsidRPr="0093744C">
              <w:rPr>
                <w:rFonts w:ascii="Times New Roman" w:hAnsi="Times New Roman" w:cs="Times New Roman"/>
                <w:i/>
                <w:iCs/>
                <w:sz w:val="20"/>
                <w:szCs w:val="20"/>
              </w:rPr>
              <w:t xml:space="preserve">, xls, </w:t>
            </w:r>
            <w:proofErr w:type="spellStart"/>
            <w:r w:rsidRPr="0093744C">
              <w:rPr>
                <w:rFonts w:ascii="Times New Roman" w:hAnsi="Times New Roman" w:cs="Times New Roman"/>
                <w:i/>
                <w:iCs/>
                <w:sz w:val="20"/>
                <w:szCs w:val="20"/>
              </w:rPr>
              <w:t>xlsx</w:t>
            </w:r>
            <w:proofErr w:type="spellEnd"/>
            <w:r w:rsidRPr="0093744C">
              <w:rPr>
                <w:rFonts w:ascii="Times New Roman" w:hAnsi="Times New Roman" w:cs="Times New Roman"/>
                <w:i/>
                <w:iCs/>
                <w:sz w:val="20"/>
                <w:szCs w:val="20"/>
              </w:rPr>
              <w:t xml:space="preserve">, </w:t>
            </w:r>
            <w:proofErr w:type="spellStart"/>
            <w:r w:rsidRPr="0093744C">
              <w:rPr>
                <w:rFonts w:ascii="Times New Roman" w:hAnsi="Times New Roman" w:cs="Times New Roman"/>
                <w:i/>
                <w:iCs/>
                <w:sz w:val="20"/>
                <w:szCs w:val="20"/>
              </w:rPr>
              <w:t>ppt</w:t>
            </w:r>
            <w:proofErr w:type="spellEnd"/>
            <w:r w:rsidRPr="0093744C">
              <w:rPr>
                <w:rFonts w:ascii="Times New Roman" w:hAnsi="Times New Roman" w:cs="Times New Roman"/>
                <w:i/>
                <w:iCs/>
                <w:sz w:val="20"/>
                <w:szCs w:val="20"/>
              </w:rPr>
              <w:t xml:space="preserve">, </w:t>
            </w:r>
            <w:proofErr w:type="spellStart"/>
            <w:r w:rsidRPr="0093744C">
              <w:rPr>
                <w:rFonts w:ascii="Times New Roman" w:hAnsi="Times New Roman" w:cs="Times New Roman"/>
                <w:i/>
                <w:iCs/>
                <w:sz w:val="20"/>
                <w:szCs w:val="20"/>
              </w:rPr>
              <w:t>pptx</w:t>
            </w:r>
            <w:proofErr w:type="spellEnd"/>
            <w:r w:rsidRPr="0093744C">
              <w:rPr>
                <w:rFonts w:ascii="Times New Roman" w:hAnsi="Times New Roman" w:cs="Times New Roman"/>
                <w:i/>
                <w:iCs/>
                <w:sz w:val="20"/>
                <w:szCs w:val="20"/>
              </w:rPr>
              <w:t xml:space="preserve">, pot, </w:t>
            </w:r>
            <w:proofErr w:type="spellStart"/>
            <w:r w:rsidRPr="0093744C">
              <w:rPr>
                <w:rFonts w:ascii="Times New Roman" w:hAnsi="Times New Roman" w:cs="Times New Roman"/>
                <w:i/>
                <w:iCs/>
                <w:sz w:val="20"/>
                <w:szCs w:val="20"/>
              </w:rPr>
              <w:t>potx</w:t>
            </w:r>
            <w:proofErr w:type="spellEnd"/>
            <w:r w:rsidRPr="0093744C">
              <w:rPr>
                <w:rFonts w:ascii="Times New Roman" w:hAnsi="Times New Roman" w:cs="Times New Roman"/>
                <w:i/>
                <w:iCs/>
                <w:sz w:val="20"/>
                <w:szCs w:val="20"/>
              </w:rPr>
              <w:t>, oraz technologię VBA</w:t>
            </w:r>
          </w:p>
          <w:p w:rsidR="00974493" w:rsidRPr="0093744C" w:rsidRDefault="00974493">
            <w:pPr>
              <w:pStyle w:val="Normalny1"/>
              <w:spacing w:line="240" w:lineRule="auto"/>
              <w:jc w:val="both"/>
              <w:rPr>
                <w:rFonts w:ascii="Times New Roman" w:hAnsi="Times New Roman" w:cs="Times New Roman"/>
                <w:sz w:val="20"/>
                <w:szCs w:val="20"/>
              </w:rPr>
            </w:pPr>
            <w:r w:rsidRPr="0093744C">
              <w:rPr>
                <w:rFonts w:ascii="Times New Roman" w:hAnsi="Times New Roman" w:cs="Times New Roman"/>
                <w:sz w:val="20"/>
                <w:szCs w:val="20"/>
              </w:rPr>
              <w:t>Pakiet dostarczony w wersji polskojęzycznej.</w:t>
            </w:r>
          </w:p>
        </w:tc>
      </w:tr>
      <w:tr w:rsidR="00974493" w:rsidRPr="0061634F">
        <w:trPr>
          <w:jc w:val="center"/>
        </w:trPr>
        <w:tc>
          <w:tcPr>
            <w:tcW w:w="618" w:type="dxa"/>
          </w:tcPr>
          <w:p w:rsidR="00974493" w:rsidRPr="0093744C" w:rsidRDefault="00974493">
            <w:pPr>
              <w:pStyle w:val="Normalny1"/>
              <w:spacing w:line="240" w:lineRule="auto"/>
              <w:jc w:val="right"/>
              <w:rPr>
                <w:rFonts w:ascii="Times New Roman" w:hAnsi="Times New Roman" w:cs="Times New Roman"/>
                <w:sz w:val="20"/>
                <w:szCs w:val="20"/>
              </w:rPr>
            </w:pPr>
            <w:r w:rsidRPr="0093744C">
              <w:rPr>
                <w:rFonts w:ascii="Times New Roman" w:hAnsi="Times New Roman" w:cs="Times New Roman"/>
                <w:sz w:val="20"/>
                <w:szCs w:val="20"/>
              </w:rPr>
              <w:t xml:space="preserve">2. </w:t>
            </w:r>
          </w:p>
        </w:tc>
        <w:tc>
          <w:tcPr>
            <w:tcW w:w="2160" w:type="dxa"/>
          </w:tcPr>
          <w:p w:rsidR="00974493" w:rsidRPr="0093744C" w:rsidRDefault="00974493">
            <w:pPr>
              <w:pStyle w:val="Normalny1"/>
              <w:spacing w:line="240" w:lineRule="auto"/>
              <w:rPr>
                <w:rFonts w:ascii="Times New Roman" w:hAnsi="Times New Roman" w:cs="Times New Roman"/>
                <w:sz w:val="20"/>
                <w:szCs w:val="20"/>
              </w:rPr>
            </w:pPr>
            <w:r w:rsidRPr="0093744C">
              <w:rPr>
                <w:rFonts w:ascii="Times New Roman" w:hAnsi="Times New Roman" w:cs="Times New Roman"/>
                <w:sz w:val="20"/>
                <w:szCs w:val="20"/>
              </w:rPr>
              <w:t>Pakiet antywirusowy</w:t>
            </w:r>
          </w:p>
        </w:tc>
        <w:tc>
          <w:tcPr>
            <w:tcW w:w="6760" w:type="dxa"/>
            <w:vAlign w:val="center"/>
          </w:tcPr>
          <w:p w:rsidR="00974493" w:rsidRPr="0093744C" w:rsidRDefault="00974493" w:rsidP="0093744C">
            <w:pPr>
              <w:pStyle w:val="Normalny1"/>
              <w:spacing w:line="240" w:lineRule="auto"/>
              <w:jc w:val="both"/>
              <w:rPr>
                <w:rFonts w:ascii="Times New Roman" w:hAnsi="Times New Roman" w:cs="Times New Roman"/>
                <w:sz w:val="20"/>
                <w:szCs w:val="20"/>
              </w:rPr>
            </w:pPr>
            <w:r w:rsidRPr="0093744C">
              <w:rPr>
                <w:rFonts w:ascii="Times New Roman" w:hAnsi="Times New Roman" w:cs="Times New Roman"/>
                <w:sz w:val="20"/>
                <w:szCs w:val="20"/>
              </w:rPr>
              <w:t>Ochrona przed wyciekiem danych, wykrywanie niepożądanych aplik</w:t>
            </w:r>
            <w:r w:rsidR="0093744C" w:rsidRPr="0093744C">
              <w:rPr>
                <w:rFonts w:ascii="Times New Roman" w:hAnsi="Times New Roman" w:cs="Times New Roman"/>
                <w:sz w:val="20"/>
                <w:szCs w:val="20"/>
              </w:rPr>
              <w:t xml:space="preserve">acji, ochrona stacji roboczych </w:t>
            </w:r>
            <w:r w:rsidRPr="0093744C">
              <w:rPr>
                <w:rFonts w:ascii="Times New Roman" w:hAnsi="Times New Roman" w:cs="Times New Roman"/>
                <w:sz w:val="20"/>
                <w:szCs w:val="20"/>
              </w:rPr>
              <w:t>i urządzeń mobilnych</w:t>
            </w:r>
          </w:p>
        </w:tc>
      </w:tr>
      <w:tr w:rsidR="0093744C" w:rsidRPr="001E4AC6">
        <w:trPr>
          <w:jc w:val="center"/>
        </w:trPr>
        <w:tc>
          <w:tcPr>
            <w:tcW w:w="618" w:type="dxa"/>
          </w:tcPr>
          <w:p w:rsidR="0093744C" w:rsidRPr="0093744C" w:rsidRDefault="0093744C">
            <w:pPr>
              <w:pStyle w:val="Normalny1"/>
              <w:spacing w:line="240" w:lineRule="auto"/>
              <w:jc w:val="right"/>
              <w:rPr>
                <w:rFonts w:ascii="Times New Roman" w:hAnsi="Times New Roman" w:cs="Times New Roman"/>
                <w:sz w:val="20"/>
                <w:szCs w:val="20"/>
              </w:rPr>
            </w:pPr>
            <w:r w:rsidRPr="0093744C">
              <w:rPr>
                <w:rFonts w:ascii="Times New Roman" w:hAnsi="Times New Roman" w:cs="Times New Roman"/>
                <w:sz w:val="20"/>
                <w:szCs w:val="20"/>
              </w:rPr>
              <w:t>3.</w:t>
            </w:r>
          </w:p>
        </w:tc>
        <w:tc>
          <w:tcPr>
            <w:tcW w:w="2160" w:type="dxa"/>
          </w:tcPr>
          <w:p w:rsidR="0093744C" w:rsidRPr="0093744C" w:rsidRDefault="0093744C">
            <w:pPr>
              <w:pStyle w:val="Normalny1"/>
              <w:spacing w:line="240" w:lineRule="auto"/>
              <w:rPr>
                <w:rFonts w:ascii="Times New Roman" w:hAnsi="Times New Roman" w:cs="Times New Roman"/>
                <w:sz w:val="20"/>
                <w:szCs w:val="20"/>
              </w:rPr>
            </w:pPr>
            <w:r w:rsidRPr="0093744C">
              <w:rPr>
                <w:rFonts w:ascii="Times New Roman" w:hAnsi="Times New Roman" w:cs="Times New Roman"/>
                <w:sz w:val="20"/>
                <w:szCs w:val="20"/>
              </w:rPr>
              <w:t>Pakiet antywirusowy</w:t>
            </w:r>
          </w:p>
        </w:tc>
        <w:tc>
          <w:tcPr>
            <w:tcW w:w="6760" w:type="dxa"/>
            <w:vAlign w:val="center"/>
          </w:tcPr>
          <w:p w:rsidR="0093744C" w:rsidRPr="0093744C" w:rsidRDefault="0093744C">
            <w:pPr>
              <w:pStyle w:val="Normalny1"/>
              <w:spacing w:line="240" w:lineRule="auto"/>
              <w:jc w:val="both"/>
              <w:rPr>
                <w:rFonts w:ascii="Times New Roman" w:hAnsi="Times New Roman" w:cs="Times New Roman"/>
                <w:sz w:val="20"/>
                <w:szCs w:val="20"/>
              </w:rPr>
            </w:pPr>
            <w:r w:rsidRPr="0093744C">
              <w:rPr>
                <w:rFonts w:ascii="Times New Roman" w:hAnsi="Times New Roman" w:cs="Times New Roman"/>
                <w:sz w:val="20"/>
                <w:szCs w:val="20"/>
              </w:rPr>
              <w:t>Ochrona przed wyciekiem danych, wykrywanie niepożądanych aplikacji, ochrona stacji roboczej i serwera</w:t>
            </w:r>
          </w:p>
        </w:tc>
      </w:tr>
    </w:tbl>
    <w:p w:rsidR="00974493" w:rsidRPr="001E4AC6" w:rsidRDefault="00974493">
      <w:pPr>
        <w:pStyle w:val="Normalny1"/>
        <w:spacing w:line="240" w:lineRule="auto"/>
        <w:ind w:left="357"/>
        <w:jc w:val="both"/>
        <w:rPr>
          <w:rFonts w:ascii="Times New Roman" w:hAnsi="Times New Roman" w:cs="Times New Roman"/>
          <w:i/>
          <w:iCs/>
        </w:rPr>
      </w:pPr>
      <w:r w:rsidRPr="001E4AC6">
        <w:rPr>
          <w:rFonts w:ascii="Times New Roman" w:hAnsi="Times New Roman" w:cs="Times New Roman"/>
          <w:b/>
          <w:bCs/>
          <w:vertAlign w:val="superscript"/>
        </w:rPr>
        <w:t>*</w:t>
      </w:r>
      <w:r w:rsidRPr="001E4AC6">
        <w:rPr>
          <w:rFonts w:ascii="Times New Roman" w:hAnsi="Times New Roman" w:cs="Times New Roman"/>
          <w:i/>
          <w:iCs/>
        </w:rPr>
        <w:t xml:space="preserve"> – użyte nazwy własne odpowiadają programom użytkowanym przez Zamawiającego. Sposób licencjonowania – licencja umożliwiająca dokonanie przez Zamawiającego instalacji oprogramowania starszej wersji, tzw. </w:t>
      </w:r>
      <w:proofErr w:type="spellStart"/>
      <w:r w:rsidRPr="001E4AC6">
        <w:rPr>
          <w:rFonts w:ascii="Times New Roman" w:hAnsi="Times New Roman" w:cs="Times New Roman"/>
          <w:b/>
          <w:bCs/>
          <w:i/>
          <w:iCs/>
        </w:rPr>
        <w:t>downgrade</w:t>
      </w:r>
      <w:proofErr w:type="spellEnd"/>
      <w:r w:rsidRPr="001E4AC6">
        <w:rPr>
          <w:rFonts w:ascii="Times New Roman" w:hAnsi="Times New Roman" w:cs="Times New Roman"/>
          <w:i/>
          <w:iCs/>
        </w:rPr>
        <w:t>.</w:t>
      </w:r>
    </w:p>
    <w:p w:rsidR="00974493" w:rsidRPr="001E4AC6" w:rsidRDefault="00974493">
      <w:pPr>
        <w:pStyle w:val="Normalny1"/>
        <w:spacing w:after="60" w:line="240" w:lineRule="auto"/>
        <w:ind w:left="357"/>
        <w:jc w:val="both"/>
        <w:rPr>
          <w:rFonts w:ascii="Times New Roman" w:hAnsi="Times New Roman" w:cs="Times New Roman"/>
          <w:highlight w:val="green"/>
        </w:rPr>
      </w:pPr>
      <w:r w:rsidRPr="001E4AC6">
        <w:rPr>
          <w:rFonts w:ascii="Times New Roman" w:hAnsi="Times New Roman" w:cs="Times New Roman"/>
          <w:vertAlign w:val="superscript"/>
        </w:rPr>
        <w:t>1)</w:t>
      </w:r>
      <w:r w:rsidRPr="001E4AC6">
        <w:rPr>
          <w:rFonts w:ascii="Times New Roman" w:hAnsi="Times New Roman" w:cs="Times New Roman"/>
          <w:i/>
          <w:iCs/>
        </w:rPr>
        <w:t xml:space="preserve"> – oprogramowanie powinno być dostarczone na nośnikach cyfrowych, w taki sposób, aby umożliwiało to zainstalowanie oprogramowania przez Zamawiającego we własnym zakresie.</w:t>
      </w:r>
    </w:p>
    <w:p w:rsidR="00974493" w:rsidRPr="001E4AC6" w:rsidRDefault="00974493">
      <w:pPr>
        <w:pStyle w:val="Normalny1"/>
        <w:spacing w:after="60" w:line="240" w:lineRule="auto"/>
        <w:ind w:left="360"/>
        <w:jc w:val="both"/>
        <w:rPr>
          <w:rFonts w:ascii="Times New Roman" w:hAnsi="Times New Roman" w:cs="Times New Roman"/>
          <w:b/>
          <w:bCs/>
        </w:rPr>
      </w:pPr>
      <w:r w:rsidRPr="001E4AC6">
        <w:rPr>
          <w:rFonts w:ascii="Times New Roman" w:hAnsi="Times New Roman" w:cs="Times New Roman"/>
          <w:b/>
          <w:bCs/>
        </w:rPr>
        <w:t xml:space="preserve">Oferowane oprogramowanie biurowe powinno być dystrybuowane na podstawie licencji grupowej (np. Microsoft Select Plus) umożliwiającą swobodne przenoszenie zakupionych przez </w:t>
      </w:r>
      <w:r w:rsidRPr="001E4AC6">
        <w:rPr>
          <w:rFonts w:ascii="Times New Roman" w:hAnsi="Times New Roman" w:cs="Times New Roman"/>
          <w:b/>
          <w:bCs/>
        </w:rPr>
        <w:lastRenderedPageBreak/>
        <w:t>Zamawiającego licencji oprogramowania na inne komputery oraz umożliwiać przekazanie pojedynczych licencji oprogramowania innym jednostkom organizacyjnym.</w:t>
      </w:r>
    </w:p>
    <w:p w:rsidR="00974493" w:rsidRPr="001E4AC6" w:rsidRDefault="00974493">
      <w:pPr>
        <w:pStyle w:val="Normalny1"/>
        <w:spacing w:line="240" w:lineRule="auto"/>
        <w:jc w:val="both"/>
        <w:rPr>
          <w:rFonts w:ascii="Times New Roman" w:hAnsi="Times New Roman" w:cs="Times New Roman"/>
        </w:rPr>
      </w:pPr>
      <w:r w:rsidRPr="001E4AC6">
        <w:rPr>
          <w:rFonts w:ascii="Times New Roman" w:hAnsi="Times New Roman" w:cs="Times New Roman"/>
        </w:rPr>
        <w:t>Warunki równoważności</w:t>
      </w:r>
      <w:r w:rsidR="00702A73">
        <w:rPr>
          <w:rFonts w:ascii="Times New Roman" w:hAnsi="Times New Roman" w:cs="Times New Roman"/>
        </w:rPr>
        <w:t xml:space="preserve"> oprogramowania biurowego</w:t>
      </w:r>
      <w:bookmarkStart w:id="1" w:name="_GoBack"/>
      <w:bookmarkEnd w:id="1"/>
      <w:r w:rsidRPr="001E4AC6">
        <w:rPr>
          <w:rFonts w:ascii="Times New Roman" w:hAnsi="Times New Roman" w:cs="Times New Roman"/>
        </w:rPr>
        <w:t>:</w:t>
      </w:r>
    </w:p>
    <w:p w:rsidR="00974493" w:rsidRPr="001E4AC6" w:rsidRDefault="00974493">
      <w:pPr>
        <w:pStyle w:val="Normalny1"/>
        <w:spacing w:line="240" w:lineRule="auto"/>
        <w:jc w:val="both"/>
        <w:rPr>
          <w:rFonts w:ascii="Times New Roman" w:hAnsi="Times New Roman" w:cs="Times New Roman"/>
        </w:rPr>
      </w:pPr>
      <w:r w:rsidRPr="001E4AC6">
        <w:rPr>
          <w:rFonts w:ascii="Times New Roman" w:hAnsi="Times New Roman" w:cs="Times New Roman"/>
        </w:rPr>
        <w:t>Ogólne:</w:t>
      </w:r>
    </w:p>
    <w:p w:rsidR="00974493" w:rsidRPr="001E4AC6" w:rsidRDefault="00974493" w:rsidP="0061634F">
      <w:pPr>
        <w:pStyle w:val="Normalny1"/>
        <w:numPr>
          <w:ilvl w:val="0"/>
          <w:numId w:val="70"/>
        </w:numPr>
        <w:jc w:val="both"/>
        <w:rPr>
          <w:rFonts w:ascii="Times New Roman" w:hAnsi="Times New Roman" w:cs="Times New Roman"/>
        </w:rPr>
      </w:pPr>
      <w:r w:rsidRPr="001E4AC6">
        <w:rPr>
          <w:rFonts w:ascii="Times New Roman" w:hAnsi="Times New Roman" w:cs="Times New Roman"/>
        </w:rPr>
        <w:t>interfejs w języku polskim;</w:t>
      </w:r>
    </w:p>
    <w:p w:rsidR="00974493" w:rsidRPr="001E4AC6" w:rsidRDefault="00974493" w:rsidP="0061634F">
      <w:pPr>
        <w:pStyle w:val="Normalny1"/>
        <w:numPr>
          <w:ilvl w:val="0"/>
          <w:numId w:val="70"/>
        </w:numPr>
        <w:jc w:val="both"/>
        <w:rPr>
          <w:rFonts w:ascii="Times New Roman" w:hAnsi="Times New Roman" w:cs="Times New Roman"/>
        </w:rPr>
      </w:pPr>
      <w:r w:rsidRPr="001E4AC6">
        <w:rPr>
          <w:rFonts w:ascii="Times New Roman" w:hAnsi="Times New Roman" w:cs="Times New Roman"/>
        </w:rPr>
        <w:t>wbudowana pomoc kontekstowa;</w:t>
      </w:r>
    </w:p>
    <w:p w:rsidR="00974493" w:rsidRPr="001E4AC6" w:rsidRDefault="00974493" w:rsidP="0061634F">
      <w:pPr>
        <w:pStyle w:val="Normalny1"/>
        <w:numPr>
          <w:ilvl w:val="0"/>
          <w:numId w:val="70"/>
        </w:numPr>
        <w:jc w:val="both"/>
        <w:rPr>
          <w:rFonts w:ascii="Times New Roman" w:hAnsi="Times New Roman" w:cs="Times New Roman"/>
        </w:rPr>
      </w:pPr>
      <w:r w:rsidRPr="001E4AC6">
        <w:rPr>
          <w:rFonts w:ascii="Times New Roman" w:hAnsi="Times New Roman" w:cs="Times New Roman"/>
        </w:rPr>
        <w:t>możliwość instalacji przez Zamawiającego na posiadanym sprzęcie (systemy operacyjne Windows 7, Windows 8.1 i Windows 10) oraz na sprzęcie objętym niniejszym zamówieniem.</w:t>
      </w:r>
    </w:p>
    <w:p w:rsidR="00974493" w:rsidRPr="001E4AC6" w:rsidRDefault="00974493">
      <w:pPr>
        <w:pStyle w:val="Normalny1"/>
        <w:keepNext/>
        <w:jc w:val="both"/>
        <w:rPr>
          <w:rFonts w:ascii="Times New Roman" w:hAnsi="Times New Roman" w:cs="Times New Roman"/>
        </w:rPr>
      </w:pPr>
      <w:r w:rsidRPr="001E4AC6">
        <w:rPr>
          <w:rFonts w:ascii="Times New Roman" w:hAnsi="Times New Roman" w:cs="Times New Roman"/>
        </w:rPr>
        <w:t>Pakiet biurowy musi zawierać co najmniej:</w:t>
      </w:r>
    </w:p>
    <w:p w:rsidR="00974493" w:rsidRPr="001E4AC6" w:rsidRDefault="00974493" w:rsidP="0061634F">
      <w:pPr>
        <w:pStyle w:val="Normalny1"/>
        <w:numPr>
          <w:ilvl w:val="0"/>
          <w:numId w:val="68"/>
        </w:numPr>
        <w:jc w:val="both"/>
        <w:rPr>
          <w:rFonts w:ascii="Times New Roman" w:hAnsi="Times New Roman" w:cs="Times New Roman"/>
        </w:rPr>
      </w:pPr>
      <w:r w:rsidRPr="001E4AC6">
        <w:rPr>
          <w:rFonts w:ascii="Times New Roman" w:hAnsi="Times New Roman" w:cs="Times New Roman"/>
        </w:rPr>
        <w:t>edytor tekstów;</w:t>
      </w:r>
    </w:p>
    <w:p w:rsidR="00974493" w:rsidRPr="001E4AC6" w:rsidRDefault="00974493" w:rsidP="0061634F">
      <w:pPr>
        <w:pStyle w:val="Normalny1"/>
        <w:numPr>
          <w:ilvl w:val="0"/>
          <w:numId w:val="68"/>
        </w:numPr>
        <w:jc w:val="both"/>
        <w:rPr>
          <w:rFonts w:ascii="Times New Roman" w:hAnsi="Times New Roman" w:cs="Times New Roman"/>
        </w:rPr>
      </w:pPr>
      <w:r w:rsidRPr="001E4AC6">
        <w:rPr>
          <w:rFonts w:ascii="Times New Roman" w:hAnsi="Times New Roman" w:cs="Times New Roman"/>
        </w:rPr>
        <w:t>arkusz kalkulacyjny;</w:t>
      </w:r>
    </w:p>
    <w:p w:rsidR="00974493" w:rsidRPr="001E4AC6" w:rsidRDefault="00974493" w:rsidP="0061634F">
      <w:pPr>
        <w:pStyle w:val="Normalny1"/>
        <w:numPr>
          <w:ilvl w:val="0"/>
          <w:numId w:val="68"/>
        </w:numPr>
        <w:jc w:val="both"/>
        <w:rPr>
          <w:rFonts w:ascii="Times New Roman" w:hAnsi="Times New Roman" w:cs="Times New Roman"/>
        </w:rPr>
      </w:pPr>
      <w:r w:rsidRPr="001E4AC6">
        <w:rPr>
          <w:rFonts w:ascii="Times New Roman" w:hAnsi="Times New Roman" w:cs="Times New Roman"/>
        </w:rPr>
        <w:t>narzędzie do przygotowania i prowadzenia prezentacji;</w:t>
      </w:r>
    </w:p>
    <w:p w:rsidR="00974493" w:rsidRPr="001E4AC6" w:rsidRDefault="00974493" w:rsidP="0061634F">
      <w:pPr>
        <w:pStyle w:val="Normalny1"/>
        <w:numPr>
          <w:ilvl w:val="0"/>
          <w:numId w:val="68"/>
        </w:numPr>
        <w:jc w:val="both"/>
        <w:rPr>
          <w:rFonts w:ascii="Times New Roman" w:hAnsi="Times New Roman" w:cs="Times New Roman"/>
        </w:rPr>
      </w:pPr>
      <w:r w:rsidRPr="001E4AC6">
        <w:rPr>
          <w:rFonts w:ascii="Times New Roman" w:hAnsi="Times New Roman" w:cs="Times New Roman"/>
        </w:rPr>
        <w:t>narządzie do zarządzania pocztą elektroniczną, kalendarzami i zadaniami.</w:t>
      </w:r>
    </w:p>
    <w:p w:rsidR="00974493" w:rsidRPr="001E4AC6" w:rsidRDefault="00974493">
      <w:pPr>
        <w:pStyle w:val="Normalny1"/>
        <w:keepNext/>
        <w:jc w:val="both"/>
        <w:rPr>
          <w:rFonts w:ascii="Times New Roman" w:hAnsi="Times New Roman" w:cs="Times New Roman"/>
        </w:rPr>
      </w:pPr>
      <w:r w:rsidRPr="001E4AC6">
        <w:rPr>
          <w:rFonts w:ascii="Times New Roman" w:hAnsi="Times New Roman" w:cs="Times New Roman"/>
        </w:rPr>
        <w:t>Edytor tekstów:</w:t>
      </w:r>
    </w:p>
    <w:p w:rsidR="00974493" w:rsidRPr="001E4AC6" w:rsidRDefault="00974493" w:rsidP="0061634F">
      <w:pPr>
        <w:pStyle w:val="Normalny1"/>
        <w:numPr>
          <w:ilvl w:val="0"/>
          <w:numId w:val="65"/>
        </w:numPr>
        <w:jc w:val="both"/>
        <w:rPr>
          <w:rFonts w:ascii="Times New Roman" w:hAnsi="Times New Roman" w:cs="Times New Roman"/>
        </w:rPr>
      </w:pPr>
      <w:r w:rsidRPr="001E4AC6">
        <w:rPr>
          <w:rFonts w:ascii="Times New Roman" w:hAnsi="Times New Roman" w:cs="Times New Roman"/>
        </w:rPr>
        <w:t xml:space="preserve">możliwość konwersji, pełnej edycji i zapisu plików w formatach: txt, rtf, </w:t>
      </w:r>
      <w:proofErr w:type="spellStart"/>
      <w:r w:rsidRPr="001E4AC6">
        <w:rPr>
          <w:rFonts w:ascii="Times New Roman" w:hAnsi="Times New Roman" w:cs="Times New Roman"/>
        </w:rPr>
        <w:t>doc</w:t>
      </w:r>
      <w:proofErr w:type="spellEnd"/>
      <w:r w:rsidRPr="001E4AC6">
        <w:rPr>
          <w:rFonts w:ascii="Times New Roman" w:hAnsi="Times New Roman" w:cs="Times New Roman"/>
        </w:rPr>
        <w:t xml:space="preserve">, </w:t>
      </w:r>
      <w:proofErr w:type="spellStart"/>
      <w:r w:rsidRPr="001E4AC6">
        <w:rPr>
          <w:rFonts w:ascii="Times New Roman" w:hAnsi="Times New Roman" w:cs="Times New Roman"/>
        </w:rPr>
        <w:t>docx</w:t>
      </w:r>
      <w:proofErr w:type="spellEnd"/>
      <w:r w:rsidRPr="001E4AC6">
        <w:rPr>
          <w:rFonts w:ascii="Times New Roman" w:hAnsi="Times New Roman" w:cs="Times New Roman"/>
        </w:rPr>
        <w:t xml:space="preserve">, </w:t>
      </w:r>
      <w:proofErr w:type="spellStart"/>
      <w:r w:rsidRPr="001E4AC6">
        <w:rPr>
          <w:rFonts w:ascii="Times New Roman" w:hAnsi="Times New Roman" w:cs="Times New Roman"/>
        </w:rPr>
        <w:t>odt</w:t>
      </w:r>
      <w:proofErr w:type="spellEnd"/>
      <w:r w:rsidRPr="001E4AC6">
        <w:rPr>
          <w:rFonts w:ascii="Times New Roman" w:hAnsi="Times New Roman" w:cs="Times New Roman"/>
        </w:rPr>
        <w:t xml:space="preserve">, </w:t>
      </w:r>
      <w:proofErr w:type="spellStart"/>
      <w:r w:rsidRPr="001E4AC6">
        <w:rPr>
          <w:rFonts w:ascii="Times New Roman" w:hAnsi="Times New Roman" w:cs="Times New Roman"/>
        </w:rPr>
        <w:t>xml</w:t>
      </w:r>
      <w:proofErr w:type="spellEnd"/>
      <w:r w:rsidRPr="001E4AC6">
        <w:rPr>
          <w:rFonts w:ascii="Times New Roman" w:hAnsi="Times New Roman" w:cs="Times New Roman"/>
        </w:rPr>
        <w:t xml:space="preserve"> (wraz z atrybutami);</w:t>
      </w:r>
    </w:p>
    <w:p w:rsidR="00974493" w:rsidRPr="001E4AC6" w:rsidRDefault="00974493" w:rsidP="0061634F">
      <w:pPr>
        <w:pStyle w:val="Normalny1"/>
        <w:numPr>
          <w:ilvl w:val="0"/>
          <w:numId w:val="65"/>
        </w:numPr>
        <w:jc w:val="both"/>
        <w:rPr>
          <w:rFonts w:ascii="Times New Roman" w:hAnsi="Times New Roman" w:cs="Times New Roman"/>
        </w:rPr>
      </w:pPr>
      <w:r w:rsidRPr="001E4AC6">
        <w:rPr>
          <w:rFonts w:ascii="Times New Roman" w:hAnsi="Times New Roman" w:cs="Times New Roman"/>
        </w:rPr>
        <w:t>możliwość edycji i formatowania tekstu (m.in. tabel, obiektów graficznych, wzorów matematycznych, osadzania wykresów z arkusza kalkulacyjnego);</w:t>
      </w:r>
    </w:p>
    <w:p w:rsidR="00974493" w:rsidRPr="001E4AC6" w:rsidRDefault="00974493" w:rsidP="0061634F">
      <w:pPr>
        <w:pStyle w:val="Normalny1"/>
        <w:numPr>
          <w:ilvl w:val="0"/>
          <w:numId w:val="65"/>
        </w:numPr>
        <w:jc w:val="both"/>
        <w:rPr>
          <w:rFonts w:ascii="Times New Roman" w:hAnsi="Times New Roman" w:cs="Times New Roman"/>
        </w:rPr>
      </w:pPr>
      <w:r w:rsidRPr="001E4AC6">
        <w:rPr>
          <w:rFonts w:ascii="Times New Roman" w:hAnsi="Times New Roman" w:cs="Times New Roman"/>
        </w:rPr>
        <w:t>możliwość tworzenia szablonów dokumentów;</w:t>
      </w:r>
    </w:p>
    <w:p w:rsidR="00974493" w:rsidRPr="001E4AC6" w:rsidRDefault="00974493" w:rsidP="0061634F">
      <w:pPr>
        <w:pStyle w:val="Normalny1"/>
        <w:numPr>
          <w:ilvl w:val="0"/>
          <w:numId w:val="65"/>
        </w:numPr>
        <w:jc w:val="both"/>
        <w:rPr>
          <w:rFonts w:ascii="Times New Roman" w:hAnsi="Times New Roman" w:cs="Times New Roman"/>
        </w:rPr>
      </w:pPr>
      <w:r w:rsidRPr="001E4AC6">
        <w:rPr>
          <w:rFonts w:ascii="Times New Roman" w:hAnsi="Times New Roman" w:cs="Times New Roman"/>
        </w:rPr>
        <w:t>wbudowany słownik języka: polskiego, angielskiego oraz niemieckiego;</w:t>
      </w:r>
    </w:p>
    <w:p w:rsidR="00974493" w:rsidRPr="001E4AC6" w:rsidRDefault="00974493" w:rsidP="0061634F">
      <w:pPr>
        <w:pStyle w:val="Normalny1"/>
        <w:numPr>
          <w:ilvl w:val="0"/>
          <w:numId w:val="65"/>
        </w:numPr>
        <w:jc w:val="both"/>
        <w:rPr>
          <w:rFonts w:ascii="Times New Roman" w:hAnsi="Times New Roman" w:cs="Times New Roman"/>
        </w:rPr>
      </w:pPr>
      <w:r w:rsidRPr="001E4AC6">
        <w:rPr>
          <w:rFonts w:ascii="Times New Roman" w:hAnsi="Times New Roman" w:cs="Times New Roman"/>
        </w:rPr>
        <w:t>wbudowana biblioteka obiektów graficznych i symboli;</w:t>
      </w:r>
    </w:p>
    <w:p w:rsidR="00974493" w:rsidRPr="001E4AC6" w:rsidRDefault="00974493" w:rsidP="0061634F">
      <w:pPr>
        <w:pStyle w:val="Normalny1"/>
        <w:numPr>
          <w:ilvl w:val="0"/>
          <w:numId w:val="65"/>
        </w:numPr>
        <w:jc w:val="both"/>
        <w:rPr>
          <w:rFonts w:ascii="Times New Roman" w:hAnsi="Times New Roman" w:cs="Times New Roman"/>
        </w:rPr>
      </w:pPr>
      <w:r w:rsidRPr="001E4AC6">
        <w:rPr>
          <w:rFonts w:ascii="Times New Roman" w:hAnsi="Times New Roman" w:cs="Times New Roman"/>
        </w:rPr>
        <w:t>wbudowany mechanizm automatycznego sprawdzania pisowni oraz poprawności gramatycznej w ww. językach;</w:t>
      </w:r>
    </w:p>
    <w:p w:rsidR="00974493" w:rsidRPr="001E4AC6" w:rsidRDefault="00974493" w:rsidP="0061634F">
      <w:pPr>
        <w:pStyle w:val="Normalny1"/>
        <w:numPr>
          <w:ilvl w:val="0"/>
          <w:numId w:val="65"/>
        </w:numPr>
        <w:jc w:val="both"/>
        <w:rPr>
          <w:rFonts w:ascii="Times New Roman" w:hAnsi="Times New Roman" w:cs="Times New Roman"/>
        </w:rPr>
      </w:pPr>
      <w:r w:rsidRPr="001E4AC6">
        <w:rPr>
          <w:rFonts w:ascii="Times New Roman" w:hAnsi="Times New Roman" w:cs="Times New Roman"/>
        </w:rPr>
        <w:t>możliwość tworzenia oraz edycji nagłówków i stopek;</w:t>
      </w:r>
    </w:p>
    <w:p w:rsidR="00974493" w:rsidRPr="001E4AC6" w:rsidRDefault="00974493" w:rsidP="0061634F">
      <w:pPr>
        <w:pStyle w:val="Normalny1"/>
        <w:numPr>
          <w:ilvl w:val="0"/>
          <w:numId w:val="65"/>
        </w:numPr>
        <w:jc w:val="both"/>
        <w:rPr>
          <w:rFonts w:ascii="Times New Roman" w:hAnsi="Times New Roman" w:cs="Times New Roman"/>
        </w:rPr>
      </w:pPr>
      <w:r w:rsidRPr="001E4AC6">
        <w:rPr>
          <w:rFonts w:ascii="Times New Roman" w:hAnsi="Times New Roman" w:cs="Times New Roman"/>
        </w:rPr>
        <w:t>możliwość automatycznego numerowania rozdziałów, tabel i rysunków;</w:t>
      </w:r>
    </w:p>
    <w:p w:rsidR="00974493" w:rsidRPr="001E4AC6" w:rsidRDefault="00974493" w:rsidP="0061634F">
      <w:pPr>
        <w:pStyle w:val="Normalny1"/>
        <w:numPr>
          <w:ilvl w:val="0"/>
          <w:numId w:val="65"/>
        </w:numPr>
        <w:jc w:val="both"/>
        <w:rPr>
          <w:rFonts w:ascii="Times New Roman" w:hAnsi="Times New Roman" w:cs="Times New Roman"/>
        </w:rPr>
      </w:pPr>
      <w:r w:rsidRPr="001E4AC6">
        <w:rPr>
          <w:rFonts w:ascii="Times New Roman" w:hAnsi="Times New Roman" w:cs="Times New Roman"/>
        </w:rPr>
        <w:t>możliwość automatycznego tworzenia spisu treści, przypisów i odnośników do tekstu;</w:t>
      </w:r>
    </w:p>
    <w:p w:rsidR="00974493" w:rsidRPr="001E4AC6" w:rsidRDefault="00974493" w:rsidP="0061634F">
      <w:pPr>
        <w:pStyle w:val="Normalny1"/>
        <w:numPr>
          <w:ilvl w:val="0"/>
          <w:numId w:val="65"/>
        </w:numPr>
        <w:jc w:val="both"/>
        <w:rPr>
          <w:rFonts w:ascii="Times New Roman" w:hAnsi="Times New Roman" w:cs="Times New Roman"/>
        </w:rPr>
      </w:pPr>
      <w:r w:rsidRPr="001E4AC6">
        <w:rPr>
          <w:rFonts w:ascii="Times New Roman" w:hAnsi="Times New Roman" w:cs="Times New Roman"/>
        </w:rPr>
        <w:t>możliwość śledzenia wprowadzonych zmian;</w:t>
      </w:r>
    </w:p>
    <w:p w:rsidR="00974493" w:rsidRPr="001E4AC6" w:rsidRDefault="00974493" w:rsidP="0061634F">
      <w:pPr>
        <w:pStyle w:val="Normalny1"/>
        <w:numPr>
          <w:ilvl w:val="0"/>
          <w:numId w:val="65"/>
        </w:numPr>
        <w:jc w:val="both"/>
        <w:rPr>
          <w:rFonts w:ascii="Times New Roman" w:hAnsi="Times New Roman" w:cs="Times New Roman"/>
        </w:rPr>
      </w:pPr>
      <w:r w:rsidRPr="001E4AC6">
        <w:rPr>
          <w:rFonts w:ascii="Times New Roman" w:hAnsi="Times New Roman" w:cs="Times New Roman"/>
        </w:rPr>
        <w:t>możliwość zabezpieczenia plików hasłem (zarówno do odczytu jak i edycji);</w:t>
      </w:r>
    </w:p>
    <w:p w:rsidR="00974493" w:rsidRPr="001E4AC6" w:rsidRDefault="00974493" w:rsidP="0061634F">
      <w:pPr>
        <w:pStyle w:val="Normalny1"/>
        <w:numPr>
          <w:ilvl w:val="0"/>
          <w:numId w:val="65"/>
        </w:numPr>
        <w:jc w:val="both"/>
        <w:rPr>
          <w:rFonts w:ascii="Times New Roman" w:hAnsi="Times New Roman" w:cs="Times New Roman"/>
        </w:rPr>
      </w:pPr>
      <w:r w:rsidRPr="001E4AC6">
        <w:rPr>
          <w:rFonts w:ascii="Times New Roman" w:hAnsi="Times New Roman" w:cs="Times New Roman"/>
        </w:rPr>
        <w:t>możliwość tworzenia korespondencji seryjnej;</w:t>
      </w:r>
    </w:p>
    <w:p w:rsidR="00974493" w:rsidRPr="001E4AC6" w:rsidRDefault="00974493" w:rsidP="0061634F">
      <w:pPr>
        <w:pStyle w:val="Normalny1"/>
        <w:numPr>
          <w:ilvl w:val="0"/>
          <w:numId w:val="65"/>
        </w:numPr>
        <w:jc w:val="both"/>
        <w:rPr>
          <w:rFonts w:ascii="Times New Roman" w:hAnsi="Times New Roman" w:cs="Times New Roman"/>
        </w:rPr>
      </w:pPr>
      <w:r w:rsidRPr="001E4AC6">
        <w:rPr>
          <w:rFonts w:ascii="Times New Roman" w:hAnsi="Times New Roman" w:cs="Times New Roman"/>
        </w:rPr>
        <w:t>możliwość tworzenia makr;</w:t>
      </w:r>
    </w:p>
    <w:p w:rsidR="00974493" w:rsidRPr="001E4AC6" w:rsidRDefault="00974493" w:rsidP="0061634F">
      <w:pPr>
        <w:pStyle w:val="Normalny1"/>
        <w:numPr>
          <w:ilvl w:val="0"/>
          <w:numId w:val="65"/>
        </w:numPr>
        <w:jc w:val="both"/>
        <w:rPr>
          <w:rFonts w:ascii="Times New Roman" w:hAnsi="Times New Roman" w:cs="Times New Roman"/>
        </w:rPr>
      </w:pPr>
      <w:r w:rsidRPr="001E4AC6">
        <w:rPr>
          <w:rFonts w:ascii="Times New Roman" w:hAnsi="Times New Roman" w:cs="Times New Roman"/>
        </w:rPr>
        <w:t>podgląd graficzny oraz wydruk dokumentów.</w:t>
      </w:r>
    </w:p>
    <w:p w:rsidR="00974493" w:rsidRPr="001E4AC6" w:rsidRDefault="00974493">
      <w:pPr>
        <w:pStyle w:val="Normalny1"/>
        <w:keepNext/>
        <w:jc w:val="both"/>
        <w:rPr>
          <w:rFonts w:ascii="Times New Roman" w:hAnsi="Times New Roman" w:cs="Times New Roman"/>
        </w:rPr>
      </w:pPr>
      <w:r w:rsidRPr="001E4AC6">
        <w:rPr>
          <w:rFonts w:ascii="Times New Roman" w:hAnsi="Times New Roman" w:cs="Times New Roman"/>
        </w:rPr>
        <w:t>Arkusz kalkulacyjny:</w:t>
      </w:r>
    </w:p>
    <w:p w:rsidR="00974493" w:rsidRPr="001E4AC6" w:rsidRDefault="00974493" w:rsidP="0061634F">
      <w:pPr>
        <w:pStyle w:val="Normalny1"/>
        <w:numPr>
          <w:ilvl w:val="0"/>
          <w:numId w:val="69"/>
        </w:numPr>
        <w:jc w:val="both"/>
        <w:rPr>
          <w:rFonts w:ascii="Times New Roman" w:hAnsi="Times New Roman" w:cs="Times New Roman"/>
        </w:rPr>
      </w:pPr>
      <w:r w:rsidRPr="001E4AC6">
        <w:rPr>
          <w:rFonts w:ascii="Times New Roman" w:hAnsi="Times New Roman" w:cs="Times New Roman"/>
        </w:rPr>
        <w:t xml:space="preserve">możliwość konwersji, pełnej edycji i zapisu plików w formatach: txt, </w:t>
      </w:r>
      <w:proofErr w:type="spellStart"/>
      <w:r w:rsidRPr="001E4AC6">
        <w:rPr>
          <w:rFonts w:ascii="Times New Roman" w:hAnsi="Times New Roman" w:cs="Times New Roman"/>
        </w:rPr>
        <w:t>csv</w:t>
      </w:r>
      <w:proofErr w:type="spellEnd"/>
      <w:r w:rsidRPr="001E4AC6">
        <w:rPr>
          <w:rFonts w:ascii="Times New Roman" w:hAnsi="Times New Roman" w:cs="Times New Roman"/>
        </w:rPr>
        <w:t xml:space="preserve">, xls, </w:t>
      </w:r>
      <w:proofErr w:type="spellStart"/>
      <w:r w:rsidRPr="001E4AC6">
        <w:rPr>
          <w:rFonts w:ascii="Times New Roman" w:hAnsi="Times New Roman" w:cs="Times New Roman"/>
        </w:rPr>
        <w:t>xlsx</w:t>
      </w:r>
      <w:proofErr w:type="spellEnd"/>
      <w:r w:rsidRPr="001E4AC6">
        <w:rPr>
          <w:rFonts w:ascii="Times New Roman" w:hAnsi="Times New Roman" w:cs="Times New Roman"/>
        </w:rPr>
        <w:t xml:space="preserve">, </w:t>
      </w:r>
      <w:proofErr w:type="spellStart"/>
      <w:r w:rsidRPr="001E4AC6">
        <w:rPr>
          <w:rFonts w:ascii="Times New Roman" w:hAnsi="Times New Roman" w:cs="Times New Roman"/>
        </w:rPr>
        <w:t>xml</w:t>
      </w:r>
      <w:proofErr w:type="spellEnd"/>
      <w:r w:rsidRPr="001E4AC6">
        <w:rPr>
          <w:rFonts w:ascii="Times New Roman" w:hAnsi="Times New Roman" w:cs="Times New Roman"/>
        </w:rPr>
        <w:t xml:space="preserve"> (wraz z atrybutami);</w:t>
      </w:r>
    </w:p>
    <w:p w:rsidR="00974493" w:rsidRPr="001E4AC6" w:rsidRDefault="00974493" w:rsidP="0061634F">
      <w:pPr>
        <w:pStyle w:val="Normalny1"/>
        <w:numPr>
          <w:ilvl w:val="0"/>
          <w:numId w:val="69"/>
        </w:numPr>
        <w:jc w:val="both"/>
        <w:rPr>
          <w:rFonts w:ascii="Times New Roman" w:hAnsi="Times New Roman" w:cs="Times New Roman"/>
        </w:rPr>
      </w:pPr>
      <w:r w:rsidRPr="001E4AC6">
        <w:rPr>
          <w:rFonts w:ascii="Times New Roman" w:hAnsi="Times New Roman" w:cs="Times New Roman"/>
        </w:rPr>
        <w:t>możliwość tworzenia arkuszy kalkulacyjnych obejmujących dane tekstowe, liczbowe, walutowe, procentowe, ułamkowe oraz czasowe;</w:t>
      </w:r>
    </w:p>
    <w:p w:rsidR="00974493" w:rsidRPr="001E4AC6" w:rsidRDefault="00974493" w:rsidP="0061634F">
      <w:pPr>
        <w:pStyle w:val="Normalny1"/>
        <w:numPr>
          <w:ilvl w:val="0"/>
          <w:numId w:val="69"/>
        </w:numPr>
        <w:jc w:val="both"/>
        <w:rPr>
          <w:rFonts w:ascii="Times New Roman" w:hAnsi="Times New Roman" w:cs="Times New Roman"/>
        </w:rPr>
      </w:pPr>
      <w:r w:rsidRPr="001E4AC6">
        <w:rPr>
          <w:rFonts w:ascii="Times New Roman" w:hAnsi="Times New Roman" w:cs="Times New Roman"/>
        </w:rPr>
        <w:t>możliwość tworzenia formuł obejmujących operacje: tekstowe, matematyczne, logiczne, statystyczne oraz operacje na danych finansowych i czasowych;</w:t>
      </w:r>
    </w:p>
    <w:p w:rsidR="00974493" w:rsidRPr="001E4AC6" w:rsidRDefault="00974493" w:rsidP="0061634F">
      <w:pPr>
        <w:pStyle w:val="Normalny1"/>
        <w:numPr>
          <w:ilvl w:val="0"/>
          <w:numId w:val="69"/>
        </w:numPr>
        <w:jc w:val="both"/>
        <w:rPr>
          <w:rFonts w:ascii="Times New Roman" w:hAnsi="Times New Roman" w:cs="Times New Roman"/>
        </w:rPr>
      </w:pPr>
      <w:r w:rsidRPr="001E4AC6">
        <w:rPr>
          <w:rFonts w:ascii="Times New Roman" w:hAnsi="Times New Roman" w:cs="Times New Roman"/>
        </w:rPr>
        <w:t>możliwość tworzenia formuł obejmujących: wyszukiwanie danych, operacje na tabelach;</w:t>
      </w:r>
    </w:p>
    <w:p w:rsidR="00974493" w:rsidRPr="001E4AC6" w:rsidRDefault="00974493" w:rsidP="0061634F">
      <w:pPr>
        <w:pStyle w:val="Normalny1"/>
        <w:numPr>
          <w:ilvl w:val="0"/>
          <w:numId w:val="69"/>
        </w:numPr>
        <w:jc w:val="both"/>
        <w:rPr>
          <w:rFonts w:ascii="Times New Roman" w:hAnsi="Times New Roman" w:cs="Times New Roman"/>
        </w:rPr>
      </w:pPr>
      <w:r w:rsidRPr="001E4AC6">
        <w:rPr>
          <w:rFonts w:ascii="Times New Roman" w:hAnsi="Times New Roman" w:cs="Times New Roman"/>
        </w:rPr>
        <w:t>możliwość tworzenia i osadzania wykresów (m.in. punktowych, liniowych, kolumnowych, słupkowych, warstwowych, kołowych, 3D);</w:t>
      </w:r>
    </w:p>
    <w:p w:rsidR="00974493" w:rsidRPr="001E4AC6" w:rsidRDefault="00974493" w:rsidP="0061634F">
      <w:pPr>
        <w:pStyle w:val="Normalny1"/>
        <w:numPr>
          <w:ilvl w:val="0"/>
          <w:numId w:val="69"/>
        </w:numPr>
        <w:jc w:val="both"/>
        <w:rPr>
          <w:rFonts w:ascii="Times New Roman" w:hAnsi="Times New Roman" w:cs="Times New Roman"/>
        </w:rPr>
      </w:pPr>
      <w:r w:rsidRPr="001E4AC6">
        <w:rPr>
          <w:rFonts w:ascii="Times New Roman" w:hAnsi="Times New Roman" w:cs="Times New Roman"/>
        </w:rPr>
        <w:t>możliwość formatowania warunkowego komórek arkusza;</w:t>
      </w:r>
    </w:p>
    <w:p w:rsidR="00974493" w:rsidRPr="001E4AC6" w:rsidRDefault="00974493" w:rsidP="0061634F">
      <w:pPr>
        <w:pStyle w:val="Normalny1"/>
        <w:numPr>
          <w:ilvl w:val="0"/>
          <w:numId w:val="69"/>
        </w:numPr>
        <w:jc w:val="both"/>
        <w:rPr>
          <w:rFonts w:ascii="Times New Roman" w:hAnsi="Times New Roman" w:cs="Times New Roman"/>
        </w:rPr>
      </w:pPr>
      <w:r w:rsidRPr="001E4AC6">
        <w:rPr>
          <w:rFonts w:ascii="Times New Roman" w:hAnsi="Times New Roman" w:cs="Times New Roman"/>
        </w:rPr>
        <w:t>możliwość śledzenia formuł oraz automatycznej weryfikacji ich poprawności;</w:t>
      </w:r>
    </w:p>
    <w:p w:rsidR="00974493" w:rsidRPr="001E4AC6" w:rsidRDefault="00974493" w:rsidP="0061634F">
      <w:pPr>
        <w:pStyle w:val="Normalny1"/>
        <w:numPr>
          <w:ilvl w:val="0"/>
          <w:numId w:val="69"/>
        </w:numPr>
        <w:jc w:val="both"/>
        <w:rPr>
          <w:rFonts w:ascii="Times New Roman" w:hAnsi="Times New Roman" w:cs="Times New Roman"/>
        </w:rPr>
      </w:pPr>
      <w:r w:rsidRPr="001E4AC6">
        <w:rPr>
          <w:rFonts w:ascii="Times New Roman" w:hAnsi="Times New Roman" w:cs="Times New Roman"/>
        </w:rPr>
        <w:t>możliwość tworzenia tabel przestawnych;</w:t>
      </w:r>
    </w:p>
    <w:p w:rsidR="00974493" w:rsidRPr="001E4AC6" w:rsidRDefault="00974493" w:rsidP="0061634F">
      <w:pPr>
        <w:pStyle w:val="Normalny1"/>
        <w:numPr>
          <w:ilvl w:val="0"/>
          <w:numId w:val="69"/>
        </w:numPr>
        <w:jc w:val="both"/>
        <w:rPr>
          <w:rFonts w:ascii="Times New Roman" w:hAnsi="Times New Roman" w:cs="Times New Roman"/>
        </w:rPr>
      </w:pPr>
      <w:r w:rsidRPr="001E4AC6">
        <w:rPr>
          <w:rFonts w:ascii="Times New Roman" w:hAnsi="Times New Roman" w:cs="Times New Roman"/>
        </w:rPr>
        <w:t>możliwość tworzenia raportów z wykorzystaniem wyszukiwania warunkowego;</w:t>
      </w:r>
    </w:p>
    <w:p w:rsidR="00974493" w:rsidRPr="001E4AC6" w:rsidRDefault="00974493" w:rsidP="0061634F">
      <w:pPr>
        <w:pStyle w:val="Normalny1"/>
        <w:numPr>
          <w:ilvl w:val="0"/>
          <w:numId w:val="69"/>
        </w:numPr>
        <w:jc w:val="both"/>
        <w:rPr>
          <w:rFonts w:ascii="Times New Roman" w:hAnsi="Times New Roman" w:cs="Times New Roman"/>
        </w:rPr>
      </w:pPr>
      <w:r w:rsidRPr="001E4AC6">
        <w:rPr>
          <w:rFonts w:ascii="Times New Roman" w:hAnsi="Times New Roman" w:cs="Times New Roman"/>
        </w:rPr>
        <w:t>możliwość automatycznego filtrowania danych;</w:t>
      </w:r>
    </w:p>
    <w:p w:rsidR="00974493" w:rsidRPr="001E4AC6" w:rsidRDefault="00974493" w:rsidP="0061634F">
      <w:pPr>
        <w:pStyle w:val="Normalny1"/>
        <w:numPr>
          <w:ilvl w:val="0"/>
          <w:numId w:val="69"/>
        </w:numPr>
        <w:jc w:val="both"/>
        <w:rPr>
          <w:rFonts w:ascii="Times New Roman" w:hAnsi="Times New Roman" w:cs="Times New Roman"/>
        </w:rPr>
      </w:pPr>
      <w:r w:rsidRPr="001E4AC6">
        <w:rPr>
          <w:rFonts w:ascii="Times New Roman" w:hAnsi="Times New Roman" w:cs="Times New Roman"/>
        </w:rPr>
        <w:t>możliwość automatycznego pobierania danych z zewnętrznych źródeł: plików tekstowych, plików XML, arkuszy kalkulacyjnych, baz danych;</w:t>
      </w:r>
    </w:p>
    <w:p w:rsidR="00974493" w:rsidRPr="001E4AC6" w:rsidRDefault="00974493" w:rsidP="0061634F">
      <w:pPr>
        <w:pStyle w:val="Normalny1"/>
        <w:numPr>
          <w:ilvl w:val="0"/>
          <w:numId w:val="69"/>
        </w:numPr>
        <w:jc w:val="both"/>
        <w:rPr>
          <w:rFonts w:ascii="Times New Roman" w:hAnsi="Times New Roman" w:cs="Times New Roman"/>
        </w:rPr>
      </w:pPr>
      <w:r w:rsidRPr="001E4AC6">
        <w:rPr>
          <w:rFonts w:ascii="Times New Roman" w:hAnsi="Times New Roman" w:cs="Times New Roman"/>
        </w:rPr>
        <w:lastRenderedPageBreak/>
        <w:t>możliwość zapisu wielu arkuszy w jednym pliku;</w:t>
      </w:r>
    </w:p>
    <w:p w:rsidR="00974493" w:rsidRPr="001E4AC6" w:rsidRDefault="00974493" w:rsidP="0061634F">
      <w:pPr>
        <w:pStyle w:val="Normalny1"/>
        <w:numPr>
          <w:ilvl w:val="0"/>
          <w:numId w:val="69"/>
        </w:numPr>
        <w:jc w:val="both"/>
        <w:rPr>
          <w:rFonts w:ascii="Times New Roman" w:hAnsi="Times New Roman" w:cs="Times New Roman"/>
        </w:rPr>
      </w:pPr>
      <w:r w:rsidRPr="001E4AC6">
        <w:rPr>
          <w:rFonts w:ascii="Times New Roman" w:hAnsi="Times New Roman" w:cs="Times New Roman"/>
        </w:rPr>
        <w:t>możliwość tworzenia szablonów dokumentów;</w:t>
      </w:r>
    </w:p>
    <w:p w:rsidR="00974493" w:rsidRPr="001E4AC6" w:rsidRDefault="00974493" w:rsidP="0061634F">
      <w:pPr>
        <w:pStyle w:val="Normalny1"/>
        <w:numPr>
          <w:ilvl w:val="0"/>
          <w:numId w:val="69"/>
        </w:numPr>
        <w:jc w:val="both"/>
        <w:rPr>
          <w:rFonts w:ascii="Times New Roman" w:hAnsi="Times New Roman" w:cs="Times New Roman"/>
        </w:rPr>
      </w:pPr>
      <w:r w:rsidRPr="001E4AC6">
        <w:rPr>
          <w:rFonts w:ascii="Times New Roman" w:hAnsi="Times New Roman" w:cs="Times New Roman"/>
        </w:rPr>
        <w:t>wbudowany słownik języka: polskiego, angielskiego oraz niemieckiego;</w:t>
      </w:r>
    </w:p>
    <w:p w:rsidR="00974493" w:rsidRPr="001E4AC6" w:rsidRDefault="00974493" w:rsidP="0061634F">
      <w:pPr>
        <w:pStyle w:val="Normalny1"/>
        <w:numPr>
          <w:ilvl w:val="0"/>
          <w:numId w:val="69"/>
        </w:numPr>
        <w:jc w:val="both"/>
        <w:rPr>
          <w:rFonts w:ascii="Times New Roman" w:hAnsi="Times New Roman" w:cs="Times New Roman"/>
        </w:rPr>
      </w:pPr>
      <w:r w:rsidRPr="001E4AC6">
        <w:rPr>
          <w:rFonts w:ascii="Times New Roman" w:hAnsi="Times New Roman" w:cs="Times New Roman"/>
        </w:rPr>
        <w:t>możliwość tworzenia oraz edycji nagłówków i stopek;</w:t>
      </w:r>
    </w:p>
    <w:p w:rsidR="00974493" w:rsidRPr="001E4AC6" w:rsidRDefault="00974493" w:rsidP="0061634F">
      <w:pPr>
        <w:pStyle w:val="Normalny1"/>
        <w:numPr>
          <w:ilvl w:val="0"/>
          <w:numId w:val="69"/>
        </w:numPr>
        <w:jc w:val="both"/>
        <w:rPr>
          <w:rFonts w:ascii="Times New Roman" w:hAnsi="Times New Roman" w:cs="Times New Roman"/>
        </w:rPr>
      </w:pPr>
      <w:r w:rsidRPr="001E4AC6">
        <w:rPr>
          <w:rFonts w:ascii="Times New Roman" w:hAnsi="Times New Roman" w:cs="Times New Roman"/>
        </w:rPr>
        <w:t>możliwość osadzania: symboli, tabel, rysunków, obiektów graficznych oraz wzorów matematycznych;</w:t>
      </w:r>
    </w:p>
    <w:p w:rsidR="00974493" w:rsidRPr="001E4AC6" w:rsidRDefault="00974493" w:rsidP="0061634F">
      <w:pPr>
        <w:pStyle w:val="Normalny1"/>
        <w:numPr>
          <w:ilvl w:val="0"/>
          <w:numId w:val="69"/>
        </w:numPr>
        <w:jc w:val="both"/>
        <w:rPr>
          <w:rFonts w:ascii="Times New Roman" w:hAnsi="Times New Roman" w:cs="Times New Roman"/>
        </w:rPr>
      </w:pPr>
      <w:r w:rsidRPr="001E4AC6">
        <w:rPr>
          <w:rFonts w:ascii="Times New Roman" w:hAnsi="Times New Roman" w:cs="Times New Roman"/>
        </w:rPr>
        <w:t>możliwość zabezpieczenia plików hasłem (zarówno do odczytu jak i edycji);</w:t>
      </w:r>
    </w:p>
    <w:p w:rsidR="00974493" w:rsidRPr="001E4AC6" w:rsidRDefault="00974493" w:rsidP="0061634F">
      <w:pPr>
        <w:pStyle w:val="Normalny1"/>
        <w:numPr>
          <w:ilvl w:val="0"/>
          <w:numId w:val="69"/>
        </w:numPr>
        <w:jc w:val="both"/>
        <w:rPr>
          <w:rFonts w:ascii="Times New Roman" w:hAnsi="Times New Roman" w:cs="Times New Roman"/>
        </w:rPr>
      </w:pPr>
      <w:r w:rsidRPr="001E4AC6">
        <w:rPr>
          <w:rFonts w:ascii="Times New Roman" w:hAnsi="Times New Roman" w:cs="Times New Roman"/>
        </w:rPr>
        <w:t>możliwość tworzenia korespondencji seryjnej;</w:t>
      </w:r>
    </w:p>
    <w:p w:rsidR="00974493" w:rsidRPr="001E4AC6" w:rsidRDefault="00974493" w:rsidP="0061634F">
      <w:pPr>
        <w:pStyle w:val="Normalny1"/>
        <w:numPr>
          <w:ilvl w:val="0"/>
          <w:numId w:val="69"/>
        </w:numPr>
        <w:jc w:val="both"/>
        <w:rPr>
          <w:rFonts w:ascii="Times New Roman" w:hAnsi="Times New Roman" w:cs="Times New Roman"/>
        </w:rPr>
      </w:pPr>
      <w:r w:rsidRPr="001E4AC6">
        <w:rPr>
          <w:rFonts w:ascii="Times New Roman" w:hAnsi="Times New Roman" w:cs="Times New Roman"/>
        </w:rPr>
        <w:t>możliwość tworzenia makr;</w:t>
      </w:r>
    </w:p>
    <w:p w:rsidR="00974493" w:rsidRPr="001E4AC6" w:rsidRDefault="00974493" w:rsidP="0061634F">
      <w:pPr>
        <w:pStyle w:val="Normalny1"/>
        <w:numPr>
          <w:ilvl w:val="0"/>
          <w:numId w:val="69"/>
        </w:numPr>
        <w:jc w:val="both"/>
        <w:rPr>
          <w:rFonts w:ascii="Times New Roman" w:hAnsi="Times New Roman" w:cs="Times New Roman"/>
        </w:rPr>
      </w:pPr>
      <w:r w:rsidRPr="001E4AC6">
        <w:rPr>
          <w:rFonts w:ascii="Times New Roman" w:hAnsi="Times New Roman" w:cs="Times New Roman"/>
        </w:rPr>
        <w:t>podgląd graficzny oraz wydruk dokumentów.</w:t>
      </w:r>
    </w:p>
    <w:p w:rsidR="00974493" w:rsidRPr="001E4AC6" w:rsidRDefault="00974493">
      <w:pPr>
        <w:pStyle w:val="Normalny1"/>
        <w:keepNext/>
        <w:jc w:val="both"/>
        <w:rPr>
          <w:rFonts w:ascii="Times New Roman" w:hAnsi="Times New Roman" w:cs="Times New Roman"/>
        </w:rPr>
      </w:pPr>
      <w:r w:rsidRPr="001E4AC6">
        <w:rPr>
          <w:rFonts w:ascii="Times New Roman" w:hAnsi="Times New Roman" w:cs="Times New Roman"/>
        </w:rPr>
        <w:t>Narzędzie do przygotowania i prowadzenia prezentacji:</w:t>
      </w:r>
    </w:p>
    <w:p w:rsidR="00974493" w:rsidRPr="001E4AC6" w:rsidRDefault="00974493" w:rsidP="0061634F">
      <w:pPr>
        <w:pStyle w:val="Normalny1"/>
        <w:numPr>
          <w:ilvl w:val="0"/>
          <w:numId w:val="66"/>
        </w:numPr>
        <w:jc w:val="both"/>
        <w:rPr>
          <w:rFonts w:ascii="Times New Roman" w:hAnsi="Times New Roman" w:cs="Times New Roman"/>
        </w:rPr>
      </w:pPr>
      <w:r w:rsidRPr="001E4AC6">
        <w:rPr>
          <w:rFonts w:ascii="Times New Roman" w:hAnsi="Times New Roman" w:cs="Times New Roman"/>
        </w:rPr>
        <w:t xml:space="preserve">możliwość konwersji, pełnej edycji i zapisu plików w formatach: </w:t>
      </w:r>
      <w:proofErr w:type="spellStart"/>
      <w:r w:rsidRPr="001E4AC6">
        <w:rPr>
          <w:rFonts w:ascii="Times New Roman" w:hAnsi="Times New Roman" w:cs="Times New Roman"/>
        </w:rPr>
        <w:t>ppt</w:t>
      </w:r>
      <w:proofErr w:type="spellEnd"/>
      <w:r w:rsidRPr="001E4AC6">
        <w:rPr>
          <w:rFonts w:ascii="Times New Roman" w:hAnsi="Times New Roman" w:cs="Times New Roman"/>
        </w:rPr>
        <w:t xml:space="preserve">, </w:t>
      </w:r>
      <w:proofErr w:type="spellStart"/>
      <w:r w:rsidRPr="001E4AC6">
        <w:rPr>
          <w:rFonts w:ascii="Times New Roman" w:hAnsi="Times New Roman" w:cs="Times New Roman"/>
        </w:rPr>
        <w:t>pptx</w:t>
      </w:r>
      <w:proofErr w:type="spellEnd"/>
      <w:r w:rsidRPr="001E4AC6">
        <w:rPr>
          <w:rFonts w:ascii="Times New Roman" w:hAnsi="Times New Roman" w:cs="Times New Roman"/>
        </w:rPr>
        <w:t xml:space="preserve">, </w:t>
      </w:r>
      <w:proofErr w:type="spellStart"/>
      <w:r w:rsidRPr="001E4AC6">
        <w:rPr>
          <w:rFonts w:ascii="Times New Roman" w:hAnsi="Times New Roman" w:cs="Times New Roman"/>
        </w:rPr>
        <w:t>odp</w:t>
      </w:r>
      <w:proofErr w:type="spellEnd"/>
      <w:r w:rsidRPr="001E4AC6">
        <w:rPr>
          <w:rFonts w:ascii="Times New Roman" w:hAnsi="Times New Roman" w:cs="Times New Roman"/>
        </w:rPr>
        <w:t xml:space="preserve">, </w:t>
      </w:r>
      <w:proofErr w:type="spellStart"/>
      <w:r w:rsidRPr="001E4AC6">
        <w:rPr>
          <w:rFonts w:ascii="Times New Roman" w:hAnsi="Times New Roman" w:cs="Times New Roman"/>
        </w:rPr>
        <w:t>xml</w:t>
      </w:r>
      <w:proofErr w:type="spellEnd"/>
      <w:r w:rsidRPr="001E4AC6">
        <w:rPr>
          <w:rFonts w:ascii="Times New Roman" w:hAnsi="Times New Roman" w:cs="Times New Roman"/>
        </w:rPr>
        <w:t xml:space="preserve"> (wraz z atrybutami);</w:t>
      </w:r>
    </w:p>
    <w:p w:rsidR="00974493" w:rsidRPr="001E4AC6" w:rsidRDefault="00974493" w:rsidP="0061634F">
      <w:pPr>
        <w:pStyle w:val="Normalny1"/>
        <w:numPr>
          <w:ilvl w:val="0"/>
          <w:numId w:val="66"/>
        </w:numPr>
        <w:jc w:val="both"/>
        <w:rPr>
          <w:rFonts w:ascii="Times New Roman" w:hAnsi="Times New Roman" w:cs="Times New Roman"/>
        </w:rPr>
      </w:pPr>
      <w:r w:rsidRPr="001E4AC6">
        <w:rPr>
          <w:rFonts w:ascii="Times New Roman" w:hAnsi="Times New Roman" w:cs="Times New Roman"/>
        </w:rPr>
        <w:t>możliwość edycji i formatowania tekstu (m.in. tabel, obiektów graficznych, wzorów matematycznych, osadzania wykresów z arkusza kalkulacyjnego);</w:t>
      </w:r>
    </w:p>
    <w:p w:rsidR="00974493" w:rsidRPr="001E4AC6" w:rsidRDefault="00974493" w:rsidP="0061634F">
      <w:pPr>
        <w:pStyle w:val="Normalny1"/>
        <w:numPr>
          <w:ilvl w:val="0"/>
          <w:numId w:val="66"/>
        </w:numPr>
        <w:jc w:val="both"/>
        <w:rPr>
          <w:rFonts w:ascii="Times New Roman" w:hAnsi="Times New Roman" w:cs="Times New Roman"/>
        </w:rPr>
      </w:pPr>
      <w:r w:rsidRPr="001E4AC6">
        <w:rPr>
          <w:rFonts w:ascii="Times New Roman" w:hAnsi="Times New Roman" w:cs="Times New Roman"/>
        </w:rPr>
        <w:t>możliwość tworzenia szablonów prezentacji;</w:t>
      </w:r>
    </w:p>
    <w:p w:rsidR="00974493" w:rsidRPr="001E4AC6" w:rsidRDefault="00974493" w:rsidP="0061634F">
      <w:pPr>
        <w:pStyle w:val="Normalny1"/>
        <w:numPr>
          <w:ilvl w:val="0"/>
          <w:numId w:val="66"/>
        </w:numPr>
        <w:jc w:val="both"/>
        <w:rPr>
          <w:rFonts w:ascii="Times New Roman" w:hAnsi="Times New Roman" w:cs="Times New Roman"/>
        </w:rPr>
      </w:pPr>
      <w:r w:rsidRPr="001E4AC6">
        <w:rPr>
          <w:rFonts w:ascii="Times New Roman" w:hAnsi="Times New Roman" w:cs="Times New Roman"/>
        </w:rPr>
        <w:t>możliwość tworzenia animacji dla pojedynczych elementów jak i całych slajdów;</w:t>
      </w:r>
    </w:p>
    <w:p w:rsidR="00974493" w:rsidRPr="001E4AC6" w:rsidRDefault="00974493" w:rsidP="0061634F">
      <w:pPr>
        <w:pStyle w:val="Normalny1"/>
        <w:numPr>
          <w:ilvl w:val="0"/>
          <w:numId w:val="66"/>
        </w:numPr>
        <w:jc w:val="both"/>
        <w:rPr>
          <w:rFonts w:ascii="Times New Roman" w:hAnsi="Times New Roman" w:cs="Times New Roman"/>
        </w:rPr>
      </w:pPr>
      <w:r w:rsidRPr="001E4AC6">
        <w:rPr>
          <w:rFonts w:ascii="Times New Roman" w:hAnsi="Times New Roman" w:cs="Times New Roman"/>
        </w:rPr>
        <w:t>wbudowana biblioteka obiektów graficznych i symboli;</w:t>
      </w:r>
    </w:p>
    <w:p w:rsidR="00974493" w:rsidRPr="001E4AC6" w:rsidRDefault="00974493" w:rsidP="0061634F">
      <w:pPr>
        <w:pStyle w:val="Normalny1"/>
        <w:numPr>
          <w:ilvl w:val="0"/>
          <w:numId w:val="66"/>
        </w:numPr>
        <w:jc w:val="both"/>
        <w:rPr>
          <w:rFonts w:ascii="Times New Roman" w:hAnsi="Times New Roman" w:cs="Times New Roman"/>
        </w:rPr>
      </w:pPr>
      <w:r w:rsidRPr="001E4AC6">
        <w:rPr>
          <w:rFonts w:ascii="Times New Roman" w:hAnsi="Times New Roman" w:cs="Times New Roman"/>
        </w:rPr>
        <w:t>możliwość elementów multimedialnych (m.in. rysunków, obiektów graficznych, tabel, nagrań dźwiękowych oraz filmów);</w:t>
      </w:r>
    </w:p>
    <w:p w:rsidR="00974493" w:rsidRPr="001E4AC6" w:rsidRDefault="00974493" w:rsidP="0061634F">
      <w:pPr>
        <w:pStyle w:val="Normalny1"/>
        <w:numPr>
          <w:ilvl w:val="0"/>
          <w:numId w:val="66"/>
        </w:numPr>
        <w:jc w:val="both"/>
        <w:rPr>
          <w:rFonts w:ascii="Times New Roman" w:hAnsi="Times New Roman" w:cs="Times New Roman"/>
        </w:rPr>
      </w:pPr>
      <w:r w:rsidRPr="001E4AC6">
        <w:rPr>
          <w:rFonts w:ascii="Times New Roman" w:hAnsi="Times New Roman" w:cs="Times New Roman"/>
        </w:rPr>
        <w:t>możliwość formatowania tekstów, obiektów graficznych oraz tabel;</w:t>
      </w:r>
    </w:p>
    <w:p w:rsidR="00974493" w:rsidRPr="001E4AC6" w:rsidRDefault="00974493" w:rsidP="0061634F">
      <w:pPr>
        <w:pStyle w:val="Normalny1"/>
        <w:numPr>
          <w:ilvl w:val="0"/>
          <w:numId w:val="66"/>
        </w:numPr>
        <w:jc w:val="both"/>
        <w:rPr>
          <w:rFonts w:ascii="Times New Roman" w:hAnsi="Times New Roman" w:cs="Times New Roman"/>
        </w:rPr>
      </w:pPr>
      <w:r w:rsidRPr="001E4AC6">
        <w:rPr>
          <w:rFonts w:ascii="Times New Roman" w:hAnsi="Times New Roman" w:cs="Times New Roman"/>
        </w:rPr>
        <w:t>możliwość umieszczania notatek oraz podkładu dźwiękowego;</w:t>
      </w:r>
    </w:p>
    <w:p w:rsidR="00974493" w:rsidRPr="001E4AC6" w:rsidRDefault="00974493" w:rsidP="0061634F">
      <w:pPr>
        <w:pStyle w:val="Normalny1"/>
        <w:numPr>
          <w:ilvl w:val="0"/>
          <w:numId w:val="66"/>
        </w:numPr>
        <w:jc w:val="both"/>
        <w:rPr>
          <w:rFonts w:ascii="Times New Roman" w:hAnsi="Times New Roman" w:cs="Times New Roman"/>
        </w:rPr>
      </w:pPr>
      <w:r w:rsidRPr="001E4AC6">
        <w:rPr>
          <w:rFonts w:ascii="Times New Roman" w:hAnsi="Times New Roman" w:cs="Times New Roman"/>
        </w:rPr>
        <w:t>wsparcie dla prowadzącego prezentacje (licznik czasu, obsługa projektora multimedialnego i konfiguracji dwumonitorowej);</w:t>
      </w:r>
    </w:p>
    <w:p w:rsidR="00974493" w:rsidRPr="001E4AC6" w:rsidRDefault="00974493" w:rsidP="0061634F">
      <w:pPr>
        <w:pStyle w:val="Normalny1"/>
        <w:numPr>
          <w:ilvl w:val="0"/>
          <w:numId w:val="66"/>
        </w:numPr>
        <w:jc w:val="both"/>
        <w:rPr>
          <w:rFonts w:ascii="Times New Roman" w:hAnsi="Times New Roman" w:cs="Times New Roman"/>
        </w:rPr>
      </w:pPr>
      <w:r w:rsidRPr="001E4AC6">
        <w:rPr>
          <w:rFonts w:ascii="Times New Roman" w:hAnsi="Times New Roman" w:cs="Times New Roman"/>
        </w:rPr>
        <w:t>wbudowany słownik języka: polskiego, angielskiego oraz niemieckiego;</w:t>
      </w:r>
    </w:p>
    <w:p w:rsidR="00974493" w:rsidRPr="001E4AC6" w:rsidRDefault="00974493" w:rsidP="0061634F">
      <w:pPr>
        <w:pStyle w:val="Normalny1"/>
        <w:numPr>
          <w:ilvl w:val="0"/>
          <w:numId w:val="66"/>
        </w:numPr>
        <w:jc w:val="both"/>
        <w:rPr>
          <w:rFonts w:ascii="Times New Roman" w:hAnsi="Times New Roman" w:cs="Times New Roman"/>
        </w:rPr>
      </w:pPr>
      <w:r w:rsidRPr="001E4AC6">
        <w:rPr>
          <w:rFonts w:ascii="Times New Roman" w:hAnsi="Times New Roman" w:cs="Times New Roman"/>
        </w:rPr>
        <w:t>wbudowany mechanizm automatycznego sprawdzania pisowni oraz poprawności gramatycznej w ww. językach;</w:t>
      </w:r>
    </w:p>
    <w:p w:rsidR="00974493" w:rsidRPr="001E4AC6" w:rsidRDefault="00974493" w:rsidP="0061634F">
      <w:pPr>
        <w:pStyle w:val="Normalny1"/>
        <w:numPr>
          <w:ilvl w:val="0"/>
          <w:numId w:val="66"/>
        </w:numPr>
        <w:jc w:val="both"/>
        <w:rPr>
          <w:rFonts w:ascii="Times New Roman" w:hAnsi="Times New Roman" w:cs="Times New Roman"/>
        </w:rPr>
      </w:pPr>
      <w:r w:rsidRPr="001E4AC6">
        <w:rPr>
          <w:rFonts w:ascii="Times New Roman" w:hAnsi="Times New Roman" w:cs="Times New Roman"/>
        </w:rPr>
        <w:t>możliwość tworzenia oraz edycji nagłówków i stopek;</w:t>
      </w:r>
    </w:p>
    <w:p w:rsidR="00974493" w:rsidRPr="001E4AC6" w:rsidRDefault="00974493" w:rsidP="0061634F">
      <w:pPr>
        <w:pStyle w:val="Normalny1"/>
        <w:numPr>
          <w:ilvl w:val="0"/>
          <w:numId w:val="66"/>
        </w:numPr>
        <w:jc w:val="both"/>
        <w:rPr>
          <w:rFonts w:ascii="Times New Roman" w:hAnsi="Times New Roman" w:cs="Times New Roman"/>
        </w:rPr>
      </w:pPr>
      <w:r w:rsidRPr="001E4AC6">
        <w:rPr>
          <w:rFonts w:ascii="Times New Roman" w:hAnsi="Times New Roman" w:cs="Times New Roman"/>
        </w:rPr>
        <w:t>możliwość zabezpieczenia plików hasłem (zarówno do odczytu jak i edycji);</w:t>
      </w:r>
    </w:p>
    <w:p w:rsidR="00974493" w:rsidRPr="001E4AC6" w:rsidRDefault="00974493" w:rsidP="0061634F">
      <w:pPr>
        <w:pStyle w:val="Normalny1"/>
        <w:numPr>
          <w:ilvl w:val="0"/>
          <w:numId w:val="66"/>
        </w:numPr>
        <w:jc w:val="both"/>
        <w:rPr>
          <w:rFonts w:ascii="Times New Roman" w:hAnsi="Times New Roman" w:cs="Times New Roman"/>
        </w:rPr>
      </w:pPr>
      <w:r w:rsidRPr="001E4AC6">
        <w:rPr>
          <w:rFonts w:ascii="Times New Roman" w:hAnsi="Times New Roman" w:cs="Times New Roman"/>
        </w:rPr>
        <w:t>podgląd graficzny oraz wydruk dokumentów (z możliwością wydruku kilku slajdów na jednej stronie oraz notatkami).</w:t>
      </w:r>
    </w:p>
    <w:p w:rsidR="00974493" w:rsidRPr="001E4AC6" w:rsidRDefault="00974493">
      <w:pPr>
        <w:pStyle w:val="Normalny1"/>
        <w:spacing w:line="240" w:lineRule="auto"/>
        <w:rPr>
          <w:rFonts w:ascii="Times New Roman" w:hAnsi="Times New Roman" w:cs="Times New Roman"/>
        </w:rPr>
      </w:pPr>
      <w:r w:rsidRPr="001E4AC6">
        <w:rPr>
          <w:rFonts w:ascii="Times New Roman" w:hAnsi="Times New Roman" w:cs="Times New Roman"/>
        </w:rPr>
        <w:t>Narzędzie do zarządzania pocztą elektroniczną, kalendarzami i zadaniami:</w:t>
      </w:r>
    </w:p>
    <w:p w:rsidR="00974493" w:rsidRPr="001E4AC6" w:rsidRDefault="00974493" w:rsidP="0061634F">
      <w:pPr>
        <w:pStyle w:val="Normalny1"/>
        <w:numPr>
          <w:ilvl w:val="0"/>
          <w:numId w:val="67"/>
        </w:numPr>
        <w:jc w:val="both"/>
        <w:rPr>
          <w:rFonts w:ascii="Times New Roman" w:hAnsi="Times New Roman" w:cs="Times New Roman"/>
        </w:rPr>
      </w:pPr>
      <w:r w:rsidRPr="001E4AC6">
        <w:rPr>
          <w:rFonts w:ascii="Times New Roman" w:hAnsi="Times New Roman" w:cs="Times New Roman"/>
        </w:rPr>
        <w:t>pełną obsługę plików w formacie .pst;</w:t>
      </w:r>
    </w:p>
    <w:p w:rsidR="00974493" w:rsidRPr="001E4AC6" w:rsidRDefault="00974493" w:rsidP="0061634F">
      <w:pPr>
        <w:pStyle w:val="Normalny1"/>
        <w:numPr>
          <w:ilvl w:val="0"/>
          <w:numId w:val="67"/>
        </w:numPr>
        <w:jc w:val="both"/>
        <w:rPr>
          <w:rFonts w:ascii="Times New Roman" w:hAnsi="Times New Roman" w:cs="Times New Roman"/>
        </w:rPr>
      </w:pPr>
      <w:r w:rsidRPr="001E4AC6">
        <w:rPr>
          <w:rFonts w:ascii="Times New Roman" w:hAnsi="Times New Roman" w:cs="Times New Roman"/>
        </w:rPr>
        <w:t>możliwość obsługi poczty elektronicznej w oparciu o protokoły: SMTP/MIME, SMTPS, POP3, POP3S, IMAP;</w:t>
      </w:r>
    </w:p>
    <w:p w:rsidR="00974493" w:rsidRPr="001E4AC6" w:rsidRDefault="00974493" w:rsidP="0061634F">
      <w:pPr>
        <w:pStyle w:val="Normalny1"/>
        <w:numPr>
          <w:ilvl w:val="0"/>
          <w:numId w:val="67"/>
        </w:numPr>
        <w:jc w:val="both"/>
        <w:rPr>
          <w:rFonts w:ascii="Times New Roman" w:hAnsi="Times New Roman" w:cs="Times New Roman"/>
        </w:rPr>
      </w:pPr>
      <w:r w:rsidRPr="001E4AC6">
        <w:rPr>
          <w:rFonts w:ascii="Times New Roman" w:hAnsi="Times New Roman" w:cs="Times New Roman"/>
        </w:rPr>
        <w:t>możliwość automatycznego filtrowania poczty;</w:t>
      </w:r>
    </w:p>
    <w:p w:rsidR="00974493" w:rsidRPr="001E4AC6" w:rsidRDefault="00974493" w:rsidP="0061634F">
      <w:pPr>
        <w:pStyle w:val="Normalny1"/>
        <w:numPr>
          <w:ilvl w:val="0"/>
          <w:numId w:val="67"/>
        </w:numPr>
        <w:jc w:val="both"/>
        <w:rPr>
          <w:rFonts w:ascii="Times New Roman" w:hAnsi="Times New Roman" w:cs="Times New Roman"/>
        </w:rPr>
      </w:pPr>
      <w:r w:rsidRPr="001E4AC6">
        <w:rPr>
          <w:rFonts w:ascii="Times New Roman" w:hAnsi="Times New Roman" w:cs="Times New Roman"/>
        </w:rPr>
        <w:t>możliwość edycji i formatowania tekstu;</w:t>
      </w:r>
    </w:p>
    <w:p w:rsidR="00974493" w:rsidRPr="001E4AC6" w:rsidRDefault="00974493" w:rsidP="0061634F">
      <w:pPr>
        <w:pStyle w:val="Normalny1"/>
        <w:numPr>
          <w:ilvl w:val="0"/>
          <w:numId w:val="67"/>
        </w:numPr>
        <w:jc w:val="both"/>
        <w:rPr>
          <w:rFonts w:ascii="Times New Roman" w:hAnsi="Times New Roman" w:cs="Times New Roman"/>
        </w:rPr>
      </w:pPr>
      <w:r w:rsidRPr="001E4AC6">
        <w:rPr>
          <w:rFonts w:ascii="Times New Roman" w:hAnsi="Times New Roman" w:cs="Times New Roman"/>
        </w:rPr>
        <w:t>możliwości tworzenia i obsługi katalogów;</w:t>
      </w:r>
    </w:p>
    <w:p w:rsidR="00974493" w:rsidRPr="001E4AC6" w:rsidRDefault="00974493" w:rsidP="0061634F">
      <w:pPr>
        <w:pStyle w:val="Normalny1"/>
        <w:numPr>
          <w:ilvl w:val="0"/>
          <w:numId w:val="67"/>
        </w:numPr>
        <w:jc w:val="both"/>
        <w:rPr>
          <w:rFonts w:ascii="Times New Roman" w:hAnsi="Times New Roman" w:cs="Times New Roman"/>
        </w:rPr>
      </w:pPr>
      <w:r w:rsidRPr="001E4AC6">
        <w:rPr>
          <w:rFonts w:ascii="Times New Roman" w:hAnsi="Times New Roman" w:cs="Times New Roman"/>
        </w:rPr>
        <w:t>możliwość tworzenia szablonów dokumentów;</w:t>
      </w:r>
    </w:p>
    <w:p w:rsidR="00974493" w:rsidRPr="001E4AC6" w:rsidRDefault="00974493" w:rsidP="0061634F">
      <w:pPr>
        <w:pStyle w:val="Normalny1"/>
        <w:numPr>
          <w:ilvl w:val="0"/>
          <w:numId w:val="67"/>
        </w:numPr>
        <w:jc w:val="both"/>
        <w:rPr>
          <w:rFonts w:ascii="Times New Roman" w:hAnsi="Times New Roman" w:cs="Times New Roman"/>
        </w:rPr>
      </w:pPr>
      <w:r w:rsidRPr="001E4AC6">
        <w:rPr>
          <w:rFonts w:ascii="Times New Roman" w:hAnsi="Times New Roman" w:cs="Times New Roman"/>
        </w:rPr>
        <w:t>możliwość tworzenia automatycznych reguł zarządzających pocztą;</w:t>
      </w:r>
    </w:p>
    <w:p w:rsidR="00974493" w:rsidRPr="001E4AC6" w:rsidRDefault="00974493" w:rsidP="0061634F">
      <w:pPr>
        <w:pStyle w:val="Normalny1"/>
        <w:numPr>
          <w:ilvl w:val="0"/>
          <w:numId w:val="67"/>
        </w:numPr>
        <w:jc w:val="both"/>
        <w:rPr>
          <w:rFonts w:ascii="Times New Roman" w:hAnsi="Times New Roman" w:cs="Times New Roman"/>
        </w:rPr>
      </w:pPr>
      <w:r w:rsidRPr="001E4AC6">
        <w:rPr>
          <w:rFonts w:ascii="Times New Roman" w:hAnsi="Times New Roman" w:cs="Times New Roman"/>
        </w:rPr>
        <w:t>możliwość oznaczania wybranej poczty zdefiniowanymi atrybutami;</w:t>
      </w:r>
    </w:p>
    <w:p w:rsidR="00974493" w:rsidRPr="001E4AC6" w:rsidRDefault="00974493" w:rsidP="0061634F">
      <w:pPr>
        <w:pStyle w:val="Normalny1"/>
        <w:numPr>
          <w:ilvl w:val="0"/>
          <w:numId w:val="67"/>
        </w:numPr>
        <w:jc w:val="both"/>
        <w:rPr>
          <w:rFonts w:ascii="Times New Roman" w:hAnsi="Times New Roman" w:cs="Times New Roman"/>
        </w:rPr>
      </w:pPr>
      <w:r w:rsidRPr="001E4AC6">
        <w:rPr>
          <w:rFonts w:ascii="Times New Roman" w:hAnsi="Times New Roman" w:cs="Times New Roman"/>
        </w:rPr>
        <w:t xml:space="preserve">możliwość importu i obsługi wielu kalendarzy (w tym kalendarzy zdalnych w formacie </w:t>
      </w:r>
      <w:proofErr w:type="spellStart"/>
      <w:r w:rsidRPr="001E4AC6">
        <w:rPr>
          <w:rFonts w:ascii="Times New Roman" w:hAnsi="Times New Roman" w:cs="Times New Roman"/>
        </w:rPr>
        <w:t>iCal</w:t>
      </w:r>
      <w:proofErr w:type="spellEnd"/>
      <w:r w:rsidRPr="001E4AC6">
        <w:rPr>
          <w:rFonts w:ascii="Times New Roman" w:hAnsi="Times New Roman" w:cs="Times New Roman"/>
        </w:rPr>
        <w:t>);</w:t>
      </w:r>
    </w:p>
    <w:p w:rsidR="00974493" w:rsidRPr="001E4AC6" w:rsidRDefault="00974493" w:rsidP="0061634F">
      <w:pPr>
        <w:pStyle w:val="Normalny1"/>
        <w:numPr>
          <w:ilvl w:val="0"/>
          <w:numId w:val="67"/>
        </w:numPr>
        <w:jc w:val="both"/>
        <w:rPr>
          <w:rFonts w:ascii="Times New Roman" w:hAnsi="Times New Roman" w:cs="Times New Roman"/>
        </w:rPr>
      </w:pPr>
      <w:r w:rsidRPr="001E4AC6">
        <w:rPr>
          <w:rFonts w:ascii="Times New Roman" w:hAnsi="Times New Roman" w:cs="Times New Roman"/>
        </w:rPr>
        <w:t>możliwość udostępniania kalendarza innym użytkownikom;</w:t>
      </w:r>
    </w:p>
    <w:p w:rsidR="00974493" w:rsidRPr="001E4AC6" w:rsidRDefault="00974493" w:rsidP="0061634F">
      <w:pPr>
        <w:pStyle w:val="Normalny1"/>
        <w:numPr>
          <w:ilvl w:val="0"/>
          <w:numId w:val="67"/>
        </w:numPr>
        <w:jc w:val="both"/>
        <w:rPr>
          <w:rFonts w:ascii="Times New Roman" w:hAnsi="Times New Roman" w:cs="Times New Roman"/>
        </w:rPr>
      </w:pPr>
      <w:r w:rsidRPr="001E4AC6">
        <w:rPr>
          <w:rFonts w:ascii="Times New Roman" w:hAnsi="Times New Roman" w:cs="Times New Roman"/>
        </w:rPr>
        <w:t>możliwość tworzenia i zarządzania zdarzeniami (z możliwością ustawienia przypomnień);</w:t>
      </w:r>
    </w:p>
    <w:p w:rsidR="00974493" w:rsidRPr="001E4AC6" w:rsidRDefault="00974493" w:rsidP="0061634F">
      <w:pPr>
        <w:pStyle w:val="Normalny1"/>
        <w:numPr>
          <w:ilvl w:val="0"/>
          <w:numId w:val="67"/>
        </w:numPr>
        <w:jc w:val="both"/>
        <w:rPr>
          <w:rFonts w:ascii="Times New Roman" w:hAnsi="Times New Roman" w:cs="Times New Roman"/>
        </w:rPr>
      </w:pPr>
      <w:r w:rsidRPr="001E4AC6">
        <w:rPr>
          <w:rFonts w:ascii="Times New Roman" w:hAnsi="Times New Roman" w:cs="Times New Roman"/>
        </w:rPr>
        <w:t>możliwość automatycznego wysyłania i odbierania informacji o spotkaniach;</w:t>
      </w:r>
    </w:p>
    <w:p w:rsidR="00974493" w:rsidRPr="001E4AC6" w:rsidRDefault="00974493" w:rsidP="0061634F">
      <w:pPr>
        <w:pStyle w:val="Normalny1"/>
        <w:numPr>
          <w:ilvl w:val="0"/>
          <w:numId w:val="67"/>
        </w:numPr>
        <w:jc w:val="both"/>
        <w:rPr>
          <w:rFonts w:ascii="Times New Roman" w:hAnsi="Times New Roman" w:cs="Times New Roman"/>
        </w:rPr>
      </w:pPr>
      <w:r w:rsidRPr="001E4AC6">
        <w:rPr>
          <w:rFonts w:ascii="Times New Roman" w:hAnsi="Times New Roman" w:cs="Times New Roman"/>
        </w:rPr>
        <w:t>możliwość tworzenia i zarządzania zadaniami;</w:t>
      </w:r>
    </w:p>
    <w:p w:rsidR="00974493" w:rsidRPr="001E4AC6" w:rsidRDefault="00974493" w:rsidP="0061634F">
      <w:pPr>
        <w:pStyle w:val="Normalny1"/>
        <w:numPr>
          <w:ilvl w:val="0"/>
          <w:numId w:val="67"/>
        </w:numPr>
        <w:jc w:val="both"/>
        <w:rPr>
          <w:rFonts w:ascii="Times New Roman" w:hAnsi="Times New Roman" w:cs="Times New Roman"/>
        </w:rPr>
      </w:pPr>
      <w:r w:rsidRPr="006E72F3">
        <w:rPr>
          <w:rFonts w:ascii="Times New Roman" w:hAnsi="Times New Roman" w:cs="Times New Roman"/>
        </w:rPr>
        <w:t>możliwość tworzenia i zarządzania listą kontaktową (w tym tworzenia grup odbiorców);</w:t>
      </w:r>
    </w:p>
    <w:p w:rsidR="00974493" w:rsidRPr="001E4AC6" w:rsidRDefault="00974493" w:rsidP="0061634F">
      <w:pPr>
        <w:pStyle w:val="Normalny1"/>
        <w:numPr>
          <w:ilvl w:val="0"/>
          <w:numId w:val="67"/>
        </w:numPr>
        <w:jc w:val="both"/>
        <w:rPr>
          <w:rFonts w:ascii="Times New Roman" w:hAnsi="Times New Roman" w:cs="Times New Roman"/>
        </w:rPr>
      </w:pPr>
      <w:r w:rsidRPr="001E4AC6">
        <w:rPr>
          <w:rFonts w:ascii="Times New Roman" w:hAnsi="Times New Roman" w:cs="Times New Roman"/>
        </w:rPr>
        <w:t xml:space="preserve">możliwość odbioru i wysyłania elektronicznych wizytówek w formacie </w:t>
      </w:r>
      <w:proofErr w:type="spellStart"/>
      <w:r w:rsidRPr="001E4AC6">
        <w:rPr>
          <w:rFonts w:ascii="Times New Roman" w:hAnsi="Times New Roman" w:cs="Times New Roman"/>
        </w:rPr>
        <w:t>vCard</w:t>
      </w:r>
      <w:proofErr w:type="spellEnd"/>
      <w:r w:rsidRPr="001E4AC6">
        <w:rPr>
          <w:rFonts w:ascii="Times New Roman" w:hAnsi="Times New Roman" w:cs="Times New Roman"/>
        </w:rPr>
        <w:t>;</w:t>
      </w:r>
    </w:p>
    <w:p w:rsidR="00974493" w:rsidRPr="001E4AC6" w:rsidRDefault="00974493" w:rsidP="0061634F">
      <w:pPr>
        <w:pStyle w:val="Normalny1"/>
        <w:numPr>
          <w:ilvl w:val="0"/>
          <w:numId w:val="67"/>
        </w:numPr>
        <w:jc w:val="both"/>
        <w:rPr>
          <w:rFonts w:ascii="Times New Roman" w:hAnsi="Times New Roman" w:cs="Times New Roman"/>
        </w:rPr>
      </w:pPr>
      <w:r w:rsidRPr="001E4AC6">
        <w:rPr>
          <w:rFonts w:ascii="Times New Roman" w:hAnsi="Times New Roman" w:cs="Times New Roman"/>
        </w:rPr>
        <w:lastRenderedPageBreak/>
        <w:t>wbudowany słownik języka: polskiego, angielskiego oraz niemieckiego;</w:t>
      </w:r>
    </w:p>
    <w:p w:rsidR="00974493" w:rsidRPr="001E4AC6" w:rsidRDefault="00974493" w:rsidP="0061634F">
      <w:pPr>
        <w:pStyle w:val="Normalny1"/>
        <w:numPr>
          <w:ilvl w:val="0"/>
          <w:numId w:val="67"/>
        </w:numPr>
        <w:jc w:val="both"/>
        <w:rPr>
          <w:rFonts w:ascii="Times New Roman" w:hAnsi="Times New Roman" w:cs="Times New Roman"/>
        </w:rPr>
      </w:pPr>
      <w:r w:rsidRPr="001E4AC6">
        <w:rPr>
          <w:rFonts w:ascii="Times New Roman" w:hAnsi="Times New Roman" w:cs="Times New Roman"/>
        </w:rPr>
        <w:t>podgląd graficzny oraz wydruk dokumentów.</w:t>
      </w:r>
    </w:p>
    <w:p w:rsidR="00974493" w:rsidRPr="001E4AC6" w:rsidRDefault="00974493">
      <w:pPr>
        <w:pStyle w:val="Normalny1"/>
        <w:spacing w:line="240" w:lineRule="auto"/>
        <w:rPr>
          <w:rFonts w:ascii="Times New Roman" w:hAnsi="Times New Roman" w:cs="Times New Roman"/>
        </w:rPr>
      </w:pPr>
    </w:p>
    <w:p w:rsidR="00974493" w:rsidRPr="001E4AC6" w:rsidRDefault="00974493">
      <w:pPr>
        <w:pStyle w:val="Style2"/>
        <w:widowControl/>
        <w:autoSpaceDE/>
        <w:autoSpaceDN/>
        <w:adjustRightInd/>
        <w:spacing w:before="200" w:after="200" w:line="480" w:lineRule="auto"/>
        <w:rPr>
          <w:rFonts w:ascii="Times New Roman" w:hAnsi="Times New Roman" w:cs="Times New Roman"/>
          <w:sz w:val="22"/>
          <w:szCs w:val="22"/>
          <w:lang w:eastAsia="en-US"/>
        </w:rPr>
      </w:pPr>
    </w:p>
    <w:p w:rsidR="00974493" w:rsidRDefault="00974493">
      <w:pPr>
        <w:rPr>
          <w:rFonts w:ascii="Times New Roman" w:hAnsi="Times New Roman" w:cs="Times New Roman"/>
          <w:sz w:val="24"/>
          <w:szCs w:val="24"/>
        </w:rPr>
      </w:pPr>
    </w:p>
    <w:p w:rsidR="00974493" w:rsidRDefault="00974493">
      <w:pPr>
        <w:rPr>
          <w:rFonts w:ascii="Times New Roman" w:hAnsi="Times New Roman" w:cs="Times New Roman"/>
          <w:color w:val="FF0000"/>
          <w:sz w:val="24"/>
          <w:szCs w:val="24"/>
        </w:rPr>
      </w:pPr>
    </w:p>
    <w:p w:rsidR="00974493" w:rsidRDefault="00974493">
      <w:pPr>
        <w:rPr>
          <w:rFonts w:ascii="Times New Roman" w:hAnsi="Times New Roman" w:cs="Times New Roman"/>
          <w:sz w:val="24"/>
          <w:szCs w:val="24"/>
        </w:rPr>
      </w:pPr>
    </w:p>
    <w:p w:rsidR="00974493" w:rsidRDefault="00974493">
      <w:pPr>
        <w:rPr>
          <w:rFonts w:ascii="Times New Roman" w:hAnsi="Times New Roman" w:cs="Times New Roman"/>
          <w:sz w:val="24"/>
          <w:szCs w:val="24"/>
        </w:rPr>
      </w:pPr>
    </w:p>
    <w:p w:rsidR="00974493" w:rsidRDefault="00974493">
      <w:pPr>
        <w:rPr>
          <w:rFonts w:ascii="Times New Roman" w:hAnsi="Times New Roman" w:cs="Times New Roman"/>
          <w:sz w:val="24"/>
          <w:szCs w:val="24"/>
        </w:rPr>
      </w:pPr>
    </w:p>
    <w:p w:rsidR="00974493" w:rsidRDefault="00974493">
      <w:pPr>
        <w:rPr>
          <w:rFonts w:ascii="Times New Roman" w:hAnsi="Times New Roman" w:cs="Times New Roman"/>
          <w:sz w:val="24"/>
          <w:szCs w:val="24"/>
        </w:rPr>
      </w:pPr>
    </w:p>
    <w:p w:rsidR="00974493" w:rsidRDefault="00974493">
      <w:pPr>
        <w:rPr>
          <w:rFonts w:ascii="Times New Roman" w:hAnsi="Times New Roman" w:cs="Times New Roman"/>
          <w:sz w:val="24"/>
          <w:szCs w:val="24"/>
        </w:rPr>
      </w:pPr>
    </w:p>
    <w:sectPr w:rsidR="00974493" w:rsidSect="00974493">
      <w:headerReference w:type="default" r:id="rId18"/>
      <w:footerReference w:type="default" r:id="rId19"/>
      <w:headerReference w:type="first" r:id="rId20"/>
      <w:footerReference w:type="first" r:id="rId21"/>
      <w:pgSz w:w="11906" w:h="16838" w:code="9"/>
      <w:pgMar w:top="936" w:right="1134" w:bottom="1985" w:left="1418" w:header="0" w:footer="0"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320" w:rsidRDefault="00EB7320">
      <w:pPr>
        <w:rPr>
          <w:rFonts w:ascii="Times New Roman" w:hAnsi="Times New Roman" w:cs="Times New Roman"/>
        </w:rPr>
      </w:pPr>
      <w:r>
        <w:rPr>
          <w:rFonts w:ascii="Times New Roman" w:hAnsi="Times New Roman" w:cs="Times New Roman"/>
        </w:rPr>
        <w:separator/>
      </w:r>
    </w:p>
  </w:endnote>
  <w:endnote w:type="continuationSeparator" w:id="0">
    <w:p w:rsidR="00EB7320" w:rsidRDefault="00EB7320">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Klavika Basic Light">
    <w:altName w:val="Arial"/>
    <w:panose1 w:val="00000000000000000000"/>
    <w:charset w:val="00"/>
    <w:family w:val="swiss"/>
    <w:notTrueType/>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RWECorporateTFCE-Regular">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Lato">
    <w:altName w:val="Calibri"/>
    <w:charset w:val="EE"/>
    <w:family w:val="swiss"/>
    <w:pitch w:val="variable"/>
    <w:sig w:usb0="00000001" w:usb1="5000ECFF" w:usb2="0000002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7" w:type="dxa"/>
      <w:tblInd w:w="2" w:type="dxa"/>
      <w:tblLook w:val="0000" w:firstRow="0" w:lastRow="0" w:firstColumn="0" w:lastColumn="0" w:noHBand="0" w:noVBand="0"/>
    </w:tblPr>
    <w:tblGrid>
      <w:gridCol w:w="9829"/>
      <w:gridCol w:w="9829"/>
    </w:tblGrid>
    <w:tr w:rsidR="002103A4" w:rsidRPr="0061634F">
      <w:trPr>
        <w:trHeight w:val="804"/>
      </w:trPr>
      <w:tc>
        <w:tcPr>
          <w:tcW w:w="6187" w:type="dxa"/>
          <w:tcBorders>
            <w:top w:val="nil"/>
            <w:left w:val="nil"/>
            <w:bottom w:val="nil"/>
            <w:right w:val="nil"/>
          </w:tcBorders>
        </w:tcPr>
        <w:tbl>
          <w:tblPr>
            <w:tblW w:w="9607" w:type="dxa"/>
            <w:tblInd w:w="6" w:type="dxa"/>
            <w:tblLook w:val="0000" w:firstRow="0" w:lastRow="0" w:firstColumn="0" w:lastColumn="0" w:noHBand="0" w:noVBand="0"/>
          </w:tblPr>
          <w:tblGrid>
            <w:gridCol w:w="6187"/>
            <w:gridCol w:w="3420"/>
          </w:tblGrid>
          <w:tr w:rsidR="002103A4" w:rsidRPr="0061634F">
            <w:trPr>
              <w:trHeight w:val="804"/>
            </w:trPr>
            <w:tc>
              <w:tcPr>
                <w:tcW w:w="6187" w:type="dxa"/>
                <w:vAlign w:val="bottom"/>
              </w:tcPr>
              <w:p w:rsidR="002103A4" w:rsidRPr="00EB7320" w:rsidRDefault="002103A4">
                <w:pPr>
                  <w:spacing w:before="0" w:after="0" w:line="264" w:lineRule="auto"/>
                  <w:jc w:val="left"/>
                  <w:rPr>
                    <w:rFonts w:ascii="Lato" w:hAnsi="Lato" w:cs="Lato"/>
                    <w:color w:val="195F8A"/>
                    <w:sz w:val="18"/>
                    <w:szCs w:val="18"/>
                  </w:rPr>
                </w:pPr>
                <w:r w:rsidRPr="00EB7320">
                  <w:rPr>
                    <w:rFonts w:ascii="Lato" w:hAnsi="Lato" w:cs="Lato"/>
                    <w:color w:val="195F8A"/>
                    <w:sz w:val="18"/>
                    <w:szCs w:val="18"/>
                  </w:rPr>
                  <w:t>Państwowe Gospodarstwo Wodne Wody Polskie</w:t>
                </w:r>
              </w:p>
              <w:p w:rsidR="002103A4" w:rsidRPr="00EB7320" w:rsidRDefault="002103A4">
                <w:pPr>
                  <w:spacing w:before="0" w:after="0" w:line="264" w:lineRule="auto"/>
                  <w:jc w:val="left"/>
                  <w:rPr>
                    <w:rFonts w:ascii="Lato" w:hAnsi="Lato" w:cs="Lato"/>
                    <w:color w:val="195F8A"/>
                    <w:sz w:val="18"/>
                    <w:szCs w:val="18"/>
                  </w:rPr>
                </w:pPr>
                <w:r w:rsidRPr="00EB7320">
                  <w:rPr>
                    <w:rFonts w:ascii="Lato" w:hAnsi="Lato" w:cs="Lato"/>
                    <w:color w:val="195F8A"/>
                    <w:sz w:val="18"/>
                    <w:szCs w:val="18"/>
                  </w:rPr>
                  <w:t>Regionalny Zarząd Gospodarki Wodnej w Białymstoku</w:t>
                </w:r>
              </w:p>
              <w:p w:rsidR="002103A4" w:rsidRPr="00EB7320" w:rsidRDefault="002103A4">
                <w:pPr>
                  <w:spacing w:before="0" w:after="0" w:line="264" w:lineRule="auto"/>
                  <w:jc w:val="left"/>
                  <w:rPr>
                    <w:rFonts w:ascii="Lato" w:hAnsi="Lato" w:cs="Lato"/>
                    <w:color w:val="195F8A"/>
                    <w:sz w:val="18"/>
                    <w:szCs w:val="18"/>
                  </w:rPr>
                </w:pPr>
                <w:r w:rsidRPr="00EB7320">
                  <w:rPr>
                    <w:rFonts w:ascii="Lato" w:hAnsi="Lato" w:cs="Lato"/>
                    <w:color w:val="195F8A"/>
                    <w:sz w:val="18"/>
                    <w:szCs w:val="18"/>
                  </w:rPr>
                  <w:t xml:space="preserve"> ul. Jana Klemensa Branickiego 17A, 15-085 Białystok</w:t>
                </w:r>
              </w:p>
              <w:p w:rsidR="002103A4" w:rsidRPr="00EB7320" w:rsidRDefault="002103A4">
                <w:pPr>
                  <w:spacing w:before="0" w:after="0" w:line="264" w:lineRule="auto"/>
                  <w:jc w:val="left"/>
                  <w:rPr>
                    <w:rFonts w:ascii="Lato" w:hAnsi="Lato" w:cs="Lato"/>
                    <w:color w:val="195F8A"/>
                    <w:sz w:val="18"/>
                    <w:szCs w:val="18"/>
                    <w:lang w:val="de-DE"/>
                  </w:rPr>
                </w:pPr>
                <w:r w:rsidRPr="00EB7320">
                  <w:rPr>
                    <w:rFonts w:ascii="Lato" w:hAnsi="Lato" w:cs="Lato"/>
                    <w:color w:val="195F8A"/>
                    <w:sz w:val="18"/>
                    <w:szCs w:val="18"/>
                    <w:lang w:val="de-DE"/>
                  </w:rPr>
                  <w:t>tel.: +48 (85)732 42 44 |  e-mail:bialystok@wody.gov.pl</w:t>
                </w:r>
              </w:p>
            </w:tc>
            <w:tc>
              <w:tcPr>
                <w:tcW w:w="3420" w:type="dxa"/>
                <w:vAlign w:val="bottom"/>
              </w:tcPr>
              <w:p w:rsidR="002103A4" w:rsidRPr="00EB7320" w:rsidRDefault="002103A4">
                <w:pPr>
                  <w:spacing w:before="0" w:after="0" w:line="264" w:lineRule="auto"/>
                  <w:jc w:val="right"/>
                  <w:rPr>
                    <w:rFonts w:ascii="Lato" w:hAnsi="Lato" w:cs="Lato"/>
                    <w:color w:val="195F8A"/>
                    <w:sz w:val="18"/>
                    <w:szCs w:val="18"/>
                    <w:lang w:val="de-DE"/>
                  </w:rPr>
                </w:pPr>
                <w:r w:rsidRPr="00EB7320">
                  <w:rPr>
                    <w:rFonts w:ascii="Lato" w:hAnsi="Lato" w:cs="Lato"/>
                    <w:color w:val="195F8A"/>
                    <w:sz w:val="18"/>
                    <w:szCs w:val="18"/>
                    <w:lang w:val="de-DE"/>
                  </w:rPr>
                  <w:t>www.wody.gov.pl</w:t>
                </w:r>
              </w:p>
            </w:tc>
          </w:tr>
        </w:tbl>
        <w:p w:rsidR="002103A4" w:rsidRPr="00EB7320" w:rsidRDefault="002103A4">
          <w:pPr>
            <w:rPr>
              <w:rFonts w:ascii="Times New Roman" w:hAnsi="Times New Roman" w:cs="Times New Roman"/>
              <w:lang w:val="de-DE"/>
            </w:rPr>
          </w:pPr>
        </w:p>
      </w:tc>
      <w:tc>
        <w:tcPr>
          <w:tcW w:w="3420" w:type="dxa"/>
          <w:tcBorders>
            <w:top w:val="nil"/>
            <w:left w:val="nil"/>
            <w:bottom w:val="nil"/>
            <w:right w:val="nil"/>
          </w:tcBorders>
        </w:tcPr>
        <w:tbl>
          <w:tblPr>
            <w:tblW w:w="9607" w:type="dxa"/>
            <w:tblInd w:w="6" w:type="dxa"/>
            <w:tblLook w:val="0000" w:firstRow="0" w:lastRow="0" w:firstColumn="0" w:lastColumn="0" w:noHBand="0" w:noVBand="0"/>
          </w:tblPr>
          <w:tblGrid>
            <w:gridCol w:w="6187"/>
            <w:gridCol w:w="3420"/>
          </w:tblGrid>
          <w:tr w:rsidR="002103A4" w:rsidRPr="0061634F">
            <w:trPr>
              <w:trHeight w:val="804"/>
            </w:trPr>
            <w:tc>
              <w:tcPr>
                <w:tcW w:w="6187" w:type="dxa"/>
                <w:vAlign w:val="bottom"/>
              </w:tcPr>
              <w:p w:rsidR="002103A4" w:rsidRPr="00EB7320" w:rsidRDefault="002103A4">
                <w:pPr>
                  <w:spacing w:before="0" w:after="0" w:line="264" w:lineRule="auto"/>
                  <w:jc w:val="left"/>
                  <w:rPr>
                    <w:rFonts w:ascii="Lato" w:hAnsi="Lato" w:cs="Lato"/>
                    <w:color w:val="195F8A"/>
                    <w:sz w:val="18"/>
                    <w:szCs w:val="18"/>
                    <w:lang w:val="de-DE"/>
                  </w:rPr>
                </w:pPr>
              </w:p>
            </w:tc>
            <w:tc>
              <w:tcPr>
                <w:tcW w:w="3420" w:type="dxa"/>
                <w:vAlign w:val="bottom"/>
              </w:tcPr>
              <w:p w:rsidR="002103A4" w:rsidRPr="00EB7320" w:rsidRDefault="002103A4">
                <w:pPr>
                  <w:spacing w:before="0" w:after="0" w:line="264" w:lineRule="auto"/>
                  <w:jc w:val="right"/>
                  <w:rPr>
                    <w:rFonts w:ascii="Lato" w:hAnsi="Lato" w:cs="Lato"/>
                    <w:color w:val="195F8A"/>
                    <w:sz w:val="18"/>
                    <w:szCs w:val="18"/>
                    <w:lang w:val="de-DE"/>
                  </w:rPr>
                </w:pPr>
                <w:r w:rsidRPr="00EB7320">
                  <w:rPr>
                    <w:rFonts w:ascii="Lato" w:hAnsi="Lato" w:cs="Lato"/>
                    <w:color w:val="195F8A"/>
                    <w:sz w:val="18"/>
                    <w:szCs w:val="18"/>
                    <w:lang w:val="de-DE"/>
                  </w:rPr>
                  <w:t>www.wody.gov.pl</w:t>
                </w:r>
              </w:p>
            </w:tc>
          </w:tr>
        </w:tbl>
        <w:p w:rsidR="002103A4" w:rsidRPr="00EB7320" w:rsidRDefault="002103A4">
          <w:pPr>
            <w:rPr>
              <w:rFonts w:ascii="Times New Roman" w:hAnsi="Times New Roman" w:cs="Times New Roman"/>
              <w:lang w:val="de-DE"/>
            </w:rPr>
          </w:pPr>
        </w:p>
      </w:tc>
    </w:tr>
  </w:tbl>
  <w:p w:rsidR="002103A4" w:rsidRDefault="002103A4">
    <w:pPr>
      <w:pStyle w:val="Stopka"/>
      <w:rPr>
        <w:rFonts w:ascii="Times New Roman" w:hAnsi="Times New Roman" w:cs="Times New Roman"/>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7" w:type="dxa"/>
      <w:tblInd w:w="2" w:type="dxa"/>
      <w:tblLook w:val="0000" w:firstRow="0" w:lastRow="0" w:firstColumn="0" w:lastColumn="0" w:noHBand="0" w:noVBand="0"/>
    </w:tblPr>
    <w:tblGrid>
      <w:gridCol w:w="9829"/>
      <w:gridCol w:w="9829"/>
    </w:tblGrid>
    <w:tr w:rsidR="002103A4" w:rsidRPr="0061634F">
      <w:trPr>
        <w:trHeight w:val="804"/>
      </w:trPr>
      <w:tc>
        <w:tcPr>
          <w:tcW w:w="6187" w:type="dxa"/>
          <w:tcBorders>
            <w:top w:val="nil"/>
            <w:left w:val="nil"/>
            <w:bottom w:val="nil"/>
            <w:right w:val="nil"/>
          </w:tcBorders>
        </w:tcPr>
        <w:tbl>
          <w:tblPr>
            <w:tblW w:w="9607" w:type="dxa"/>
            <w:tblInd w:w="6" w:type="dxa"/>
            <w:tblLook w:val="0000" w:firstRow="0" w:lastRow="0" w:firstColumn="0" w:lastColumn="0" w:noHBand="0" w:noVBand="0"/>
          </w:tblPr>
          <w:tblGrid>
            <w:gridCol w:w="6187"/>
            <w:gridCol w:w="3420"/>
          </w:tblGrid>
          <w:tr w:rsidR="002103A4" w:rsidRPr="0061634F">
            <w:trPr>
              <w:trHeight w:val="804"/>
            </w:trPr>
            <w:tc>
              <w:tcPr>
                <w:tcW w:w="6187" w:type="dxa"/>
                <w:vAlign w:val="bottom"/>
              </w:tcPr>
              <w:p w:rsidR="002103A4" w:rsidRPr="00EB7320" w:rsidRDefault="002103A4">
                <w:pPr>
                  <w:spacing w:before="0" w:after="0" w:line="264" w:lineRule="auto"/>
                  <w:jc w:val="left"/>
                  <w:rPr>
                    <w:rFonts w:ascii="Lato" w:hAnsi="Lato" w:cs="Lato"/>
                    <w:color w:val="195F8A"/>
                    <w:sz w:val="18"/>
                    <w:szCs w:val="18"/>
                  </w:rPr>
                </w:pPr>
                <w:r w:rsidRPr="00EB7320">
                  <w:rPr>
                    <w:rFonts w:ascii="Lato" w:hAnsi="Lato" w:cs="Lato"/>
                    <w:color w:val="195F8A"/>
                    <w:sz w:val="18"/>
                    <w:szCs w:val="18"/>
                  </w:rPr>
                  <w:t>Państwowe Gospodarstwo Wodne Wody Polskie</w:t>
                </w:r>
              </w:p>
              <w:p w:rsidR="002103A4" w:rsidRPr="00EB7320" w:rsidRDefault="002103A4">
                <w:pPr>
                  <w:spacing w:before="0" w:after="0" w:line="264" w:lineRule="auto"/>
                  <w:jc w:val="left"/>
                  <w:rPr>
                    <w:rFonts w:ascii="Lato" w:hAnsi="Lato" w:cs="Lato"/>
                    <w:color w:val="195F8A"/>
                    <w:sz w:val="18"/>
                    <w:szCs w:val="18"/>
                  </w:rPr>
                </w:pPr>
                <w:r w:rsidRPr="00EB7320">
                  <w:rPr>
                    <w:rFonts w:ascii="Lato" w:hAnsi="Lato" w:cs="Lato"/>
                    <w:color w:val="195F8A"/>
                    <w:sz w:val="18"/>
                    <w:szCs w:val="18"/>
                  </w:rPr>
                  <w:t>Regionalny Zarząd Gospodarki Wodnej w Białymstoku</w:t>
                </w:r>
              </w:p>
              <w:p w:rsidR="002103A4" w:rsidRPr="00EB7320" w:rsidRDefault="002103A4">
                <w:pPr>
                  <w:spacing w:before="0" w:after="0" w:line="264" w:lineRule="auto"/>
                  <w:jc w:val="left"/>
                  <w:rPr>
                    <w:rFonts w:ascii="Lato" w:hAnsi="Lato" w:cs="Lato"/>
                    <w:color w:val="195F8A"/>
                    <w:sz w:val="18"/>
                    <w:szCs w:val="18"/>
                  </w:rPr>
                </w:pPr>
                <w:r w:rsidRPr="00EB7320">
                  <w:rPr>
                    <w:rFonts w:ascii="Lato" w:hAnsi="Lato" w:cs="Lato"/>
                    <w:color w:val="195F8A"/>
                    <w:sz w:val="18"/>
                    <w:szCs w:val="18"/>
                  </w:rPr>
                  <w:t xml:space="preserve"> ul. Jana Klemensa Branickiego 17A, 15-085 Białystok</w:t>
                </w:r>
              </w:p>
              <w:p w:rsidR="002103A4" w:rsidRPr="00EB7320" w:rsidRDefault="002103A4">
                <w:pPr>
                  <w:spacing w:before="0" w:after="0" w:line="264" w:lineRule="auto"/>
                  <w:jc w:val="left"/>
                  <w:rPr>
                    <w:rFonts w:ascii="Lato" w:hAnsi="Lato" w:cs="Lato"/>
                    <w:color w:val="195F8A"/>
                    <w:sz w:val="18"/>
                    <w:szCs w:val="18"/>
                    <w:lang w:val="de-DE"/>
                  </w:rPr>
                </w:pPr>
                <w:r w:rsidRPr="00EB7320">
                  <w:rPr>
                    <w:rFonts w:ascii="Lato" w:hAnsi="Lato" w:cs="Lato"/>
                    <w:color w:val="195F8A"/>
                    <w:sz w:val="18"/>
                    <w:szCs w:val="18"/>
                    <w:lang w:val="de-DE"/>
                  </w:rPr>
                  <w:t>tel.: +48 (85)732 42 44 |  e-mail:bialystok@wody.gov.pl</w:t>
                </w:r>
              </w:p>
            </w:tc>
            <w:tc>
              <w:tcPr>
                <w:tcW w:w="3420" w:type="dxa"/>
                <w:vAlign w:val="bottom"/>
              </w:tcPr>
              <w:p w:rsidR="002103A4" w:rsidRPr="00EB7320" w:rsidRDefault="002103A4">
                <w:pPr>
                  <w:spacing w:before="0" w:after="0" w:line="264" w:lineRule="auto"/>
                  <w:jc w:val="right"/>
                  <w:rPr>
                    <w:rFonts w:ascii="Lato" w:hAnsi="Lato" w:cs="Lato"/>
                    <w:color w:val="195F8A"/>
                    <w:sz w:val="18"/>
                    <w:szCs w:val="18"/>
                    <w:lang w:val="de-DE"/>
                  </w:rPr>
                </w:pPr>
                <w:r w:rsidRPr="00EB7320">
                  <w:rPr>
                    <w:rFonts w:ascii="Lato" w:hAnsi="Lato" w:cs="Lato"/>
                    <w:color w:val="195F8A"/>
                    <w:sz w:val="18"/>
                    <w:szCs w:val="18"/>
                    <w:lang w:val="de-DE"/>
                  </w:rPr>
                  <w:t>www.wody.gov.pl</w:t>
                </w:r>
              </w:p>
            </w:tc>
          </w:tr>
        </w:tbl>
        <w:p w:rsidR="002103A4" w:rsidRPr="00EB7320" w:rsidRDefault="002103A4">
          <w:pPr>
            <w:rPr>
              <w:rFonts w:ascii="Times New Roman" w:hAnsi="Times New Roman" w:cs="Times New Roman"/>
              <w:lang w:val="de-DE"/>
            </w:rPr>
          </w:pPr>
        </w:p>
      </w:tc>
      <w:tc>
        <w:tcPr>
          <w:tcW w:w="3420" w:type="dxa"/>
          <w:tcBorders>
            <w:top w:val="nil"/>
            <w:left w:val="nil"/>
            <w:bottom w:val="nil"/>
            <w:right w:val="nil"/>
          </w:tcBorders>
        </w:tcPr>
        <w:tbl>
          <w:tblPr>
            <w:tblW w:w="9607" w:type="dxa"/>
            <w:tblInd w:w="6" w:type="dxa"/>
            <w:tblLook w:val="0000" w:firstRow="0" w:lastRow="0" w:firstColumn="0" w:lastColumn="0" w:noHBand="0" w:noVBand="0"/>
          </w:tblPr>
          <w:tblGrid>
            <w:gridCol w:w="6187"/>
            <w:gridCol w:w="3420"/>
          </w:tblGrid>
          <w:tr w:rsidR="002103A4" w:rsidRPr="0061634F">
            <w:trPr>
              <w:trHeight w:val="804"/>
            </w:trPr>
            <w:tc>
              <w:tcPr>
                <w:tcW w:w="6187" w:type="dxa"/>
                <w:vAlign w:val="bottom"/>
              </w:tcPr>
              <w:p w:rsidR="002103A4" w:rsidRPr="00EB7320" w:rsidRDefault="002103A4">
                <w:pPr>
                  <w:spacing w:before="0" w:after="0" w:line="264" w:lineRule="auto"/>
                  <w:jc w:val="left"/>
                  <w:rPr>
                    <w:rFonts w:ascii="Lato" w:hAnsi="Lato" w:cs="Lato"/>
                    <w:color w:val="195F8A"/>
                    <w:sz w:val="18"/>
                    <w:szCs w:val="18"/>
                    <w:lang w:val="de-DE"/>
                  </w:rPr>
                </w:pPr>
              </w:p>
            </w:tc>
            <w:tc>
              <w:tcPr>
                <w:tcW w:w="3420" w:type="dxa"/>
                <w:vAlign w:val="bottom"/>
              </w:tcPr>
              <w:p w:rsidR="002103A4" w:rsidRPr="00EB7320" w:rsidRDefault="002103A4">
                <w:pPr>
                  <w:spacing w:before="0" w:after="0" w:line="264" w:lineRule="auto"/>
                  <w:jc w:val="right"/>
                  <w:rPr>
                    <w:rFonts w:ascii="Lato" w:hAnsi="Lato" w:cs="Lato"/>
                    <w:color w:val="195F8A"/>
                    <w:sz w:val="18"/>
                    <w:szCs w:val="18"/>
                    <w:lang w:val="de-DE"/>
                  </w:rPr>
                </w:pPr>
                <w:r w:rsidRPr="00EB7320">
                  <w:rPr>
                    <w:rFonts w:ascii="Lato" w:hAnsi="Lato" w:cs="Lato"/>
                    <w:color w:val="195F8A"/>
                    <w:sz w:val="18"/>
                    <w:szCs w:val="18"/>
                    <w:lang w:val="de-DE"/>
                  </w:rPr>
                  <w:t>www.wody.gov.pl</w:t>
                </w:r>
              </w:p>
            </w:tc>
          </w:tr>
        </w:tbl>
        <w:p w:rsidR="002103A4" w:rsidRPr="00EB7320" w:rsidRDefault="002103A4">
          <w:pPr>
            <w:rPr>
              <w:rFonts w:ascii="Times New Roman" w:hAnsi="Times New Roman" w:cs="Times New Roman"/>
              <w:lang w:val="de-DE"/>
            </w:rPr>
          </w:pPr>
        </w:p>
      </w:tc>
    </w:tr>
  </w:tbl>
  <w:p w:rsidR="002103A4" w:rsidRDefault="002103A4">
    <w:pPr>
      <w:pStyle w:val="Stopka"/>
      <w:ind w:right="-2"/>
      <w:jc w:val="right"/>
      <w:rPr>
        <w:rFonts w:ascii="Times New Roman" w:hAnsi="Times New Roman" w:cs="Times New Roman"/>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320" w:rsidRDefault="00EB7320">
      <w:pPr>
        <w:rPr>
          <w:rFonts w:ascii="Times New Roman" w:hAnsi="Times New Roman" w:cs="Times New Roman"/>
        </w:rPr>
      </w:pPr>
      <w:r>
        <w:rPr>
          <w:rFonts w:ascii="Times New Roman" w:hAnsi="Times New Roman" w:cs="Times New Roman"/>
        </w:rPr>
        <w:separator/>
      </w:r>
    </w:p>
  </w:footnote>
  <w:footnote w:type="continuationSeparator" w:id="0">
    <w:p w:rsidR="00EB7320" w:rsidRDefault="00EB7320">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A4" w:rsidRDefault="002103A4">
    <w:pPr>
      <w:pStyle w:val="Nagwek"/>
      <w:spacing w:before="0" w:after="0"/>
      <w:rPr>
        <w:rFonts w:ascii="Times New Roman" w:hAnsi="Times New Roman" w:cs="Times New Roman"/>
      </w:rPr>
    </w:pPr>
  </w:p>
  <w:p w:rsidR="002103A4" w:rsidRDefault="002103A4">
    <w:pPr>
      <w:pStyle w:val="Nagwek"/>
      <w:spacing w:before="0" w:after="0"/>
      <w:rPr>
        <w:rFonts w:ascii="Times New Roman" w:hAnsi="Times New Roman" w:cs="Times New Roman"/>
      </w:rPr>
    </w:pPr>
  </w:p>
  <w:p w:rsidR="002103A4" w:rsidRDefault="002103A4">
    <w:pPr>
      <w:pStyle w:val="Nagwek"/>
      <w:spacing w:before="0" w:after="0"/>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A4" w:rsidRDefault="00EB7320">
    <w:pPr>
      <w:pStyle w:val="Nagwek"/>
      <w:rPr>
        <w:rFonts w:ascii="Times New Roman" w:hAnsi="Times New Roman" w:cs="Times New Roman"/>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9" o:spid="_x0000_s2049" type="#_x0000_t75" alt="LOGO-PAPIER-BIG" style="position:absolute;left:0;text-align:left;margin-left:-6.35pt;margin-top:37.35pt;width:186.75pt;height:66.55pt;z-index:-1;visibility:visible">
          <v:imagedata r:id="rId1" o:title="" croptop="-9830f" cropbottom="-10152f" cropleft="-2371f" cropright="-1830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696"/>
    <w:multiLevelType w:val="multilevel"/>
    <w:tmpl w:val="ED5EC1E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750"/>
        </w:tabs>
        <w:ind w:left="750" w:hanging="390"/>
      </w:pPr>
      <w:rPr>
        <w:rFonts w:ascii="Times New Roman" w:hAnsi="Times New Roman" w:cs="Times New Roman"/>
        <w:b w:val="0"/>
        <w:bCs w:val="0"/>
        <w:strike w:val="0"/>
        <w:dstrike w:val="0"/>
        <w:color w:val="auto"/>
        <w:u w:val="none"/>
        <w:effect w:val="none"/>
      </w:rPr>
    </w:lvl>
    <w:lvl w:ilvl="2">
      <w:start w:val="1"/>
      <w:numFmt w:val="decimal"/>
      <w:isLgl/>
      <w:lvlText w:val="%1.%2.%3."/>
      <w:lvlJc w:val="left"/>
      <w:pPr>
        <w:tabs>
          <w:tab w:val="num" w:pos="1080"/>
        </w:tabs>
        <w:ind w:left="1080" w:hanging="720"/>
      </w:pPr>
      <w:rPr>
        <w:rFonts w:ascii="Times New Roman" w:hAnsi="Times New Roman" w:cs="Times New Roman"/>
      </w:rPr>
    </w:lvl>
    <w:lvl w:ilvl="3">
      <w:start w:val="1"/>
      <w:numFmt w:val="decimal"/>
      <w:isLgl/>
      <w:lvlText w:val="%1.%2.%3.%4."/>
      <w:lvlJc w:val="left"/>
      <w:pPr>
        <w:tabs>
          <w:tab w:val="num" w:pos="1080"/>
        </w:tabs>
        <w:ind w:left="1080" w:hanging="720"/>
      </w:pPr>
      <w:rPr>
        <w:rFonts w:ascii="Times New Roman" w:hAnsi="Times New Roman" w:cs="Times New Roman"/>
      </w:rPr>
    </w:lvl>
    <w:lvl w:ilvl="4">
      <w:start w:val="1"/>
      <w:numFmt w:val="decimal"/>
      <w:isLgl/>
      <w:lvlText w:val="%1.%2.%3.%4.%5."/>
      <w:lvlJc w:val="left"/>
      <w:pPr>
        <w:tabs>
          <w:tab w:val="num" w:pos="1440"/>
        </w:tabs>
        <w:ind w:left="1440" w:hanging="1080"/>
      </w:pPr>
      <w:rPr>
        <w:rFonts w:ascii="Times New Roman" w:hAnsi="Times New Roman" w:cs="Times New Roman"/>
      </w:rPr>
    </w:lvl>
    <w:lvl w:ilvl="5">
      <w:start w:val="1"/>
      <w:numFmt w:val="decimal"/>
      <w:isLgl/>
      <w:lvlText w:val="%1.%2.%3.%4.%5.%6."/>
      <w:lvlJc w:val="left"/>
      <w:pPr>
        <w:tabs>
          <w:tab w:val="num" w:pos="1440"/>
        </w:tabs>
        <w:ind w:left="1440" w:hanging="1080"/>
      </w:pPr>
      <w:rPr>
        <w:rFonts w:ascii="Times New Roman" w:hAnsi="Times New Roman" w:cs="Times New Roman"/>
      </w:rPr>
    </w:lvl>
    <w:lvl w:ilvl="6">
      <w:start w:val="1"/>
      <w:numFmt w:val="decimal"/>
      <w:isLgl/>
      <w:lvlText w:val="%1.%2.%3.%4.%5.%6.%7."/>
      <w:lvlJc w:val="left"/>
      <w:pPr>
        <w:tabs>
          <w:tab w:val="num" w:pos="1800"/>
        </w:tabs>
        <w:ind w:left="1800" w:hanging="1440"/>
      </w:pPr>
      <w:rPr>
        <w:rFonts w:ascii="Times New Roman" w:hAnsi="Times New Roman" w:cs="Times New Roman"/>
      </w:rPr>
    </w:lvl>
    <w:lvl w:ilvl="7">
      <w:start w:val="1"/>
      <w:numFmt w:val="decimal"/>
      <w:isLgl/>
      <w:lvlText w:val="%1.%2.%3.%4.%5.%6.%7.%8."/>
      <w:lvlJc w:val="left"/>
      <w:pPr>
        <w:tabs>
          <w:tab w:val="num" w:pos="1800"/>
        </w:tabs>
        <w:ind w:left="1800" w:hanging="1440"/>
      </w:pPr>
      <w:rPr>
        <w:rFonts w:ascii="Times New Roman" w:hAnsi="Times New Roman" w:cs="Times New Roman"/>
      </w:rPr>
    </w:lvl>
    <w:lvl w:ilvl="8">
      <w:start w:val="1"/>
      <w:numFmt w:val="decimal"/>
      <w:isLgl/>
      <w:lvlText w:val="%1.%2.%3.%4.%5.%6.%7.%8.%9."/>
      <w:lvlJc w:val="left"/>
      <w:pPr>
        <w:tabs>
          <w:tab w:val="num" w:pos="2160"/>
        </w:tabs>
        <w:ind w:left="2160" w:hanging="1800"/>
      </w:pPr>
      <w:rPr>
        <w:rFonts w:ascii="Times New Roman" w:hAnsi="Times New Roman" w:cs="Times New Roman"/>
      </w:rPr>
    </w:lvl>
  </w:abstractNum>
  <w:abstractNum w:abstractNumId="1">
    <w:nsid w:val="044509D7"/>
    <w:multiLevelType w:val="hybridMultilevel"/>
    <w:tmpl w:val="41FE3B72"/>
    <w:lvl w:ilvl="0" w:tplc="FCC01AEC">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nsid w:val="0468315F"/>
    <w:multiLevelType w:val="hybridMultilevel"/>
    <w:tmpl w:val="7B84FF52"/>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3">
    <w:nsid w:val="04E45CC8"/>
    <w:multiLevelType w:val="hybridMultilevel"/>
    <w:tmpl w:val="A624595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05F35C04"/>
    <w:multiLevelType w:val="multilevel"/>
    <w:tmpl w:val="A282C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8293528"/>
    <w:multiLevelType w:val="multilevel"/>
    <w:tmpl w:val="EB4EA1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A952EA1"/>
    <w:multiLevelType w:val="multilevel"/>
    <w:tmpl w:val="2076C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252EA8"/>
    <w:multiLevelType w:val="multilevel"/>
    <w:tmpl w:val="1F5A43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B4A43BF"/>
    <w:multiLevelType w:val="hybridMultilevel"/>
    <w:tmpl w:val="88A0C5B4"/>
    <w:lvl w:ilvl="0" w:tplc="0415000F">
      <w:start w:val="1"/>
      <w:numFmt w:val="decimal"/>
      <w:lvlText w:val="%1."/>
      <w:lvlJc w:val="left"/>
      <w:pPr>
        <w:tabs>
          <w:tab w:val="num" w:pos="720"/>
        </w:tabs>
        <w:ind w:left="720" w:hanging="360"/>
      </w:pPr>
      <w:rPr>
        <w:rFonts w:ascii="Times New Roman" w:hAnsi="Times New Roman" w:cs="Times New Roman" w:hint="default"/>
      </w:rPr>
    </w:lvl>
    <w:lvl w:ilvl="1" w:tplc="98FA38B0">
      <w:start w:val="1"/>
      <w:numFmt w:val="lowerLetter"/>
      <w:lvlText w:val="%2)"/>
      <w:lvlJc w:val="left"/>
      <w:pPr>
        <w:tabs>
          <w:tab w:val="num" w:pos="1080"/>
        </w:tabs>
        <w:ind w:left="1080" w:hanging="360"/>
      </w:pPr>
      <w:rPr>
        <w:rFonts w:ascii="Times New Roman" w:hAnsi="Times New Roman" w:cs="Times New Roman" w:hint="default"/>
      </w:rPr>
    </w:lvl>
    <w:lvl w:ilvl="2" w:tplc="777E85BE">
      <w:start w:val="1"/>
      <w:numFmt w:val="decimal"/>
      <w:lvlText w:val="%3)"/>
      <w:lvlJc w:val="left"/>
      <w:pPr>
        <w:tabs>
          <w:tab w:val="num" w:pos="1440"/>
        </w:tabs>
        <w:ind w:left="1440" w:hanging="360"/>
      </w:pPr>
      <w:rPr>
        <w:rFonts w:ascii="Times New Roman" w:hAnsi="Times New Roman" w:cs="Times New Roman" w:hint="default"/>
      </w:rPr>
    </w:lvl>
    <w:lvl w:ilvl="3" w:tplc="007E5704">
      <w:start w:val="1"/>
      <w:numFmt w:val="decimal"/>
      <w:lvlText w:val="%4)"/>
      <w:lvlJc w:val="left"/>
      <w:pPr>
        <w:tabs>
          <w:tab w:val="num" w:pos="1620"/>
        </w:tabs>
        <w:ind w:left="1620" w:hanging="360"/>
      </w:pPr>
      <w:rPr>
        <w:rFonts w:ascii="Times New Roman" w:eastAsia="Times New Roman" w:hAnsi="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0B881575"/>
    <w:multiLevelType w:val="hybridMultilevel"/>
    <w:tmpl w:val="F2D6B702"/>
    <w:name w:val="WW8Num1"/>
    <w:lvl w:ilvl="0" w:tplc="916A36D4">
      <w:start w:val="1"/>
      <w:numFmt w:val="lowerLetter"/>
      <w:lvlText w:val="%1."/>
      <w:lvlJc w:val="left"/>
      <w:pPr>
        <w:ind w:left="1080" w:hanging="360"/>
      </w:pPr>
      <w:rPr>
        <w:rFonts w:ascii="Calibri" w:hAnsi="Calibri" w:cs="Calibri" w:hint="default"/>
        <w:b w:val="0"/>
        <w:bCs w:val="0"/>
        <w:i w:val="0"/>
        <w:iCs w:val="0"/>
        <w:color w:val="auto"/>
        <w:sz w:val="20"/>
        <w:szCs w:val="20"/>
      </w:rPr>
    </w:lvl>
    <w:lvl w:ilvl="1" w:tplc="D8889A86">
      <w:start w:val="1"/>
      <w:numFmt w:val="lowerLetter"/>
      <w:lvlText w:val="%2."/>
      <w:lvlJc w:val="left"/>
      <w:pPr>
        <w:ind w:left="2222" w:hanging="360"/>
      </w:pPr>
      <w:rPr>
        <w:rFonts w:ascii="Times New Roman" w:hAnsi="Times New Roman" w:cs="Times New Roman"/>
      </w:rPr>
    </w:lvl>
    <w:lvl w:ilvl="2" w:tplc="862A83DE">
      <w:start w:val="1"/>
      <w:numFmt w:val="lowerRoman"/>
      <w:lvlText w:val="%3."/>
      <w:lvlJc w:val="right"/>
      <w:pPr>
        <w:ind w:left="2942" w:hanging="180"/>
      </w:pPr>
      <w:rPr>
        <w:rFonts w:ascii="Times New Roman" w:hAnsi="Times New Roman" w:cs="Times New Roman"/>
      </w:rPr>
    </w:lvl>
    <w:lvl w:ilvl="3" w:tplc="800CB57E">
      <w:start w:val="1"/>
      <w:numFmt w:val="decimal"/>
      <w:lvlText w:val="%4."/>
      <w:lvlJc w:val="left"/>
      <w:pPr>
        <w:ind w:left="3662" w:hanging="360"/>
      </w:pPr>
      <w:rPr>
        <w:rFonts w:ascii="Times New Roman" w:hAnsi="Times New Roman" w:cs="Times New Roman"/>
      </w:rPr>
    </w:lvl>
    <w:lvl w:ilvl="4" w:tplc="549C67B6">
      <w:start w:val="1"/>
      <w:numFmt w:val="lowerLetter"/>
      <w:lvlText w:val="%5."/>
      <w:lvlJc w:val="left"/>
      <w:pPr>
        <w:ind w:left="4382" w:hanging="360"/>
      </w:pPr>
      <w:rPr>
        <w:rFonts w:ascii="Times New Roman" w:hAnsi="Times New Roman" w:cs="Times New Roman"/>
      </w:rPr>
    </w:lvl>
    <w:lvl w:ilvl="5" w:tplc="392C9984">
      <w:start w:val="1"/>
      <w:numFmt w:val="lowerRoman"/>
      <w:lvlText w:val="%6."/>
      <w:lvlJc w:val="right"/>
      <w:pPr>
        <w:ind w:left="5102" w:hanging="180"/>
      </w:pPr>
      <w:rPr>
        <w:rFonts w:ascii="Times New Roman" w:hAnsi="Times New Roman" w:cs="Times New Roman"/>
      </w:rPr>
    </w:lvl>
    <w:lvl w:ilvl="6" w:tplc="C6400858">
      <w:start w:val="1"/>
      <w:numFmt w:val="decimal"/>
      <w:lvlText w:val="%7."/>
      <w:lvlJc w:val="left"/>
      <w:pPr>
        <w:ind w:left="5822" w:hanging="360"/>
      </w:pPr>
      <w:rPr>
        <w:rFonts w:ascii="Times New Roman" w:hAnsi="Times New Roman" w:cs="Times New Roman"/>
      </w:rPr>
    </w:lvl>
    <w:lvl w:ilvl="7" w:tplc="6F545D70">
      <w:start w:val="1"/>
      <w:numFmt w:val="lowerLetter"/>
      <w:lvlText w:val="%8."/>
      <w:lvlJc w:val="left"/>
      <w:pPr>
        <w:ind w:left="6542" w:hanging="360"/>
      </w:pPr>
      <w:rPr>
        <w:rFonts w:ascii="Times New Roman" w:hAnsi="Times New Roman" w:cs="Times New Roman"/>
      </w:rPr>
    </w:lvl>
    <w:lvl w:ilvl="8" w:tplc="E73EDD1A">
      <w:start w:val="1"/>
      <w:numFmt w:val="lowerRoman"/>
      <w:lvlText w:val="%9."/>
      <w:lvlJc w:val="right"/>
      <w:pPr>
        <w:ind w:left="7262" w:hanging="180"/>
      </w:pPr>
      <w:rPr>
        <w:rFonts w:ascii="Times New Roman" w:hAnsi="Times New Roman" w:cs="Times New Roman"/>
      </w:rPr>
    </w:lvl>
  </w:abstractNum>
  <w:abstractNum w:abstractNumId="10">
    <w:nsid w:val="0CFE1E64"/>
    <w:multiLevelType w:val="multilevel"/>
    <w:tmpl w:val="EB4EA1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E5C1FBD"/>
    <w:multiLevelType w:val="multilevel"/>
    <w:tmpl w:val="6F42C8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EBC74E0"/>
    <w:multiLevelType w:val="multilevel"/>
    <w:tmpl w:val="AE884A04"/>
    <w:lvl w:ilvl="0">
      <w:start w:val="1"/>
      <w:numFmt w:val="lowerLetter"/>
      <w:lvlText w:val="%1)"/>
      <w:lvlJc w:val="left"/>
      <w:pPr>
        <w:ind w:left="665"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0F4E6566"/>
    <w:multiLevelType w:val="multilevel"/>
    <w:tmpl w:val="F99C9D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1C56546"/>
    <w:multiLevelType w:val="multilevel"/>
    <w:tmpl w:val="F31065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1E770F1"/>
    <w:multiLevelType w:val="hybridMultilevel"/>
    <w:tmpl w:val="89808334"/>
    <w:lvl w:ilvl="0" w:tplc="C92C5676">
      <w:start w:val="1"/>
      <w:numFmt w:val="decimal"/>
      <w:lvlText w:val="%1)"/>
      <w:lvlJc w:val="left"/>
      <w:pPr>
        <w:tabs>
          <w:tab w:val="num" w:pos="720"/>
        </w:tabs>
        <w:ind w:left="720" w:hanging="360"/>
      </w:pPr>
      <w:rPr>
        <w:rFonts w:ascii="Times New Roman" w:eastAsia="Times New Roman" w:hAnsi="Times New Roman" w:hint="default"/>
        <w:color w:val="auto"/>
      </w:rPr>
    </w:lvl>
    <w:lvl w:ilvl="1" w:tplc="AFE20476">
      <w:start w:val="1"/>
      <w:numFmt w:val="lowerLetter"/>
      <w:lvlText w:val="%2)"/>
      <w:lvlJc w:val="left"/>
      <w:pPr>
        <w:tabs>
          <w:tab w:val="num" w:pos="1080"/>
        </w:tabs>
        <w:ind w:left="1080" w:hanging="360"/>
      </w:pPr>
      <w:rPr>
        <w:rFonts w:ascii="Times New Roman" w:hAnsi="Times New Roman" w:cs="Times New Roman"/>
      </w:rPr>
    </w:lvl>
    <w:lvl w:ilvl="2" w:tplc="BBA88EF4">
      <w:start w:val="1"/>
      <w:numFmt w:val="decimal"/>
      <w:lvlText w:val="%3)"/>
      <w:lvlJc w:val="left"/>
      <w:pPr>
        <w:tabs>
          <w:tab w:val="num" w:pos="1080"/>
        </w:tabs>
        <w:ind w:left="1080" w:hanging="360"/>
      </w:pPr>
      <w:rPr>
        <w:rFonts w:ascii="Times New Roman" w:hAnsi="Times New Roman" w:cs="Times New Roman"/>
        <w:b w:val="0"/>
        <w:bCs w:val="0"/>
      </w:rPr>
    </w:lvl>
    <w:lvl w:ilvl="3" w:tplc="2A9AD154">
      <w:start w:val="1"/>
      <w:numFmt w:val="decimal"/>
      <w:lvlText w:val="%4."/>
      <w:lvlJc w:val="left"/>
      <w:pPr>
        <w:tabs>
          <w:tab w:val="num" w:pos="720"/>
        </w:tabs>
        <w:ind w:left="720" w:hanging="360"/>
      </w:pPr>
      <w:rPr>
        <w:rFonts w:ascii="Times New Roman" w:hAnsi="Times New Roman" w:cs="Times New Roman"/>
        <w:color w:val="auto"/>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6">
    <w:nsid w:val="12C11A79"/>
    <w:multiLevelType w:val="multilevel"/>
    <w:tmpl w:val="CE0C6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3EF738F"/>
    <w:multiLevelType w:val="multilevel"/>
    <w:tmpl w:val="01D49B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4AB1D1C"/>
    <w:multiLevelType w:val="hybridMultilevel"/>
    <w:tmpl w:val="8236D000"/>
    <w:lvl w:ilvl="0" w:tplc="2F1235EE">
      <w:start w:val="1"/>
      <w:numFmt w:val="decimal"/>
      <w:lvlText w:val="%1."/>
      <w:lvlJc w:val="left"/>
      <w:pPr>
        <w:tabs>
          <w:tab w:val="num" w:pos="885"/>
        </w:tabs>
        <w:ind w:left="885" w:hanging="525"/>
      </w:pPr>
      <w:rPr>
        <w:rFonts w:ascii="Times New Roman" w:hAnsi="Times New Roman" w:cs="Times New Roman"/>
      </w:rPr>
    </w:lvl>
    <w:lvl w:ilvl="1" w:tplc="0E761402">
      <w:start w:val="1"/>
      <w:numFmt w:val="lowerLetter"/>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9">
    <w:nsid w:val="150A513D"/>
    <w:multiLevelType w:val="multilevel"/>
    <w:tmpl w:val="C1E4E3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5D95C45"/>
    <w:multiLevelType w:val="multilevel"/>
    <w:tmpl w:val="16F8A5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8A05A71"/>
    <w:multiLevelType w:val="multilevel"/>
    <w:tmpl w:val="DC3C93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9367168"/>
    <w:multiLevelType w:val="multilevel"/>
    <w:tmpl w:val="F99C9D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9CB26D8"/>
    <w:multiLevelType w:val="hybridMultilevel"/>
    <w:tmpl w:val="4F4436FC"/>
    <w:lvl w:ilvl="0" w:tplc="17380CCC">
      <w:start w:val="1"/>
      <w:numFmt w:val="decimal"/>
      <w:pStyle w:val="11Numbering"/>
      <w:lvlText w:val="%1."/>
      <w:lvlJc w:val="left"/>
      <w:pPr>
        <w:ind w:left="700" w:hanging="360"/>
      </w:pPr>
      <w:rPr>
        <w:rFonts w:ascii="Calibri" w:hAnsi="Calibri" w:cs="Calibri" w:hint="default"/>
        <w:b w:val="0"/>
        <w:bCs w:val="0"/>
        <w:i w:val="0"/>
        <w:iCs w:val="0"/>
        <w:color w:val="auto"/>
        <w:sz w:val="20"/>
        <w:szCs w:val="2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nsid w:val="1A0611A1"/>
    <w:multiLevelType w:val="hybridMultilevel"/>
    <w:tmpl w:val="DE0AE208"/>
    <w:lvl w:ilvl="0" w:tplc="04150017">
      <w:start w:val="1"/>
      <w:numFmt w:val="lowerLetter"/>
      <w:lvlText w:val="%1)"/>
      <w:lvlJc w:val="left"/>
      <w:pPr>
        <w:ind w:left="1440" w:hanging="360"/>
      </w:pPr>
      <w:rPr>
        <w:rFonts w:ascii="Times New Roman" w:hAnsi="Times New Roman" w:cs="Times New Roman"/>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25">
    <w:nsid w:val="1A7124CC"/>
    <w:multiLevelType w:val="multilevel"/>
    <w:tmpl w:val="DD04A0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1A82342E"/>
    <w:multiLevelType w:val="hybridMultilevel"/>
    <w:tmpl w:val="0150B5B8"/>
    <w:lvl w:ilvl="0" w:tplc="D7F8DAF2">
      <w:start w:val="25"/>
      <w:numFmt w:val="upperRoman"/>
      <w:lvlText w:val="%1."/>
      <w:lvlJc w:val="left"/>
      <w:pPr>
        <w:ind w:left="1170" w:hanging="81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7">
    <w:nsid w:val="1B5C526F"/>
    <w:multiLevelType w:val="hybridMultilevel"/>
    <w:tmpl w:val="555C1F6A"/>
    <w:lvl w:ilvl="0" w:tplc="0415000F">
      <w:start w:val="1"/>
      <w:numFmt w:val="decimal"/>
      <w:lvlText w:val="%1."/>
      <w:lvlJc w:val="left"/>
      <w:pPr>
        <w:tabs>
          <w:tab w:val="num" w:pos="720"/>
        </w:tabs>
        <w:ind w:left="720" w:hanging="360"/>
      </w:pPr>
      <w:rPr>
        <w:rFonts w:ascii="Times New Roman" w:hAnsi="Times New Roman" w:cs="Times New Roman"/>
      </w:rPr>
    </w:lvl>
    <w:lvl w:ilvl="1" w:tplc="AE267D52">
      <w:start w:val="1"/>
      <w:numFmt w:val="lowerLetter"/>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28">
    <w:nsid w:val="1BED0B03"/>
    <w:multiLevelType w:val="hybridMultilevel"/>
    <w:tmpl w:val="4CA4BB94"/>
    <w:lvl w:ilvl="0" w:tplc="ABE0366A">
      <w:start w:val="1"/>
      <w:numFmt w:val="decimal"/>
      <w:lvlText w:val="%1."/>
      <w:lvlJc w:val="left"/>
      <w:pPr>
        <w:tabs>
          <w:tab w:val="num" w:pos="720"/>
        </w:tabs>
        <w:ind w:left="720" w:hanging="36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nsid w:val="1CBC2131"/>
    <w:multiLevelType w:val="hybridMultilevel"/>
    <w:tmpl w:val="695C444A"/>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0">
    <w:nsid w:val="1CD71134"/>
    <w:multiLevelType w:val="multilevel"/>
    <w:tmpl w:val="8EA240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E8F0137"/>
    <w:multiLevelType w:val="multilevel"/>
    <w:tmpl w:val="6D1E89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0947CE4"/>
    <w:multiLevelType w:val="hybridMultilevel"/>
    <w:tmpl w:val="0B9EE9AC"/>
    <w:lvl w:ilvl="0" w:tplc="FE7EC24C">
      <w:start w:val="3"/>
      <w:numFmt w:val="upperRoman"/>
      <w:lvlText w:val="%1."/>
      <w:lvlJc w:val="left"/>
      <w:pPr>
        <w:ind w:left="720" w:hanging="720"/>
      </w:pPr>
      <w:rPr>
        <w:rFonts w:ascii="Times New Roman" w:hAnsi="Times New Roman" w:cs="Times New Roman" w:hint="default"/>
        <w:b/>
        <w:bCs/>
        <w:i w:val="0"/>
        <w:iCs w:val="0"/>
        <w:strike w:val="0"/>
        <w:color w:val="auto"/>
        <w:sz w:val="24"/>
        <w:szCs w:val="24"/>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33">
    <w:nsid w:val="20E40484"/>
    <w:multiLevelType w:val="multilevel"/>
    <w:tmpl w:val="D5360E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1156B6F"/>
    <w:multiLevelType w:val="hybridMultilevel"/>
    <w:tmpl w:val="FFFACB50"/>
    <w:lvl w:ilvl="0" w:tplc="31E81F82">
      <w:start w:val="1"/>
      <w:numFmt w:val="lowerLetter"/>
      <w:lvlText w:val="%1)"/>
      <w:lvlJc w:val="left"/>
      <w:pPr>
        <w:tabs>
          <w:tab w:val="num" w:pos="1080"/>
        </w:tabs>
        <w:ind w:left="1080" w:hanging="360"/>
      </w:pPr>
      <w:rPr>
        <w:rFonts w:ascii="Times New Roman" w:hAnsi="Times New Roman" w:cs="Times New Roman" w:hint="default"/>
        <w:b w:val="0"/>
        <w:bCs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5">
    <w:nsid w:val="217B1E25"/>
    <w:multiLevelType w:val="multilevel"/>
    <w:tmpl w:val="DFCC36A4"/>
    <w:lvl w:ilvl="0">
      <w:start w:val="1"/>
      <w:numFmt w:val="decimal"/>
      <w:lvlText w:val="%1."/>
      <w:lvlJc w:val="left"/>
      <w:pPr>
        <w:ind w:left="360" w:hanging="360"/>
      </w:pPr>
    </w:lvl>
    <w:lvl w:ilvl="1">
      <w:start w:val="1"/>
      <w:numFmt w:val="lowerLetter"/>
      <w:lvlText w:val="%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291012D5"/>
    <w:multiLevelType w:val="multilevel"/>
    <w:tmpl w:val="6F42C8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9D75270"/>
    <w:multiLevelType w:val="hybridMultilevel"/>
    <w:tmpl w:val="544AFE3A"/>
    <w:lvl w:ilvl="0" w:tplc="CA36F290">
      <w:start w:val="1"/>
      <w:numFmt w:val="bullet"/>
      <w:pStyle w:val="a"/>
      <w:lvlText w:val=""/>
      <w:lvlJc w:val="left"/>
      <w:pPr>
        <w:ind w:left="1630" w:hanging="360"/>
      </w:pPr>
      <w:rPr>
        <w:rFonts w:ascii="Symbol" w:hAnsi="Symbol" w:cs="Symbol" w:hint="default"/>
        <w:color w:val="auto"/>
      </w:rPr>
    </w:lvl>
    <w:lvl w:ilvl="1" w:tplc="04150019">
      <w:start w:val="1"/>
      <w:numFmt w:val="lowerLetter"/>
      <w:lvlText w:val="%2."/>
      <w:lvlJc w:val="left"/>
      <w:pPr>
        <w:ind w:left="2350" w:hanging="360"/>
      </w:pPr>
      <w:rPr>
        <w:rFonts w:ascii="Times New Roman" w:hAnsi="Times New Roman" w:cs="Times New Roman"/>
      </w:rPr>
    </w:lvl>
    <w:lvl w:ilvl="2" w:tplc="04150001">
      <w:start w:val="1"/>
      <w:numFmt w:val="lowerRoman"/>
      <w:lvlText w:val="%3."/>
      <w:lvlJc w:val="right"/>
      <w:pPr>
        <w:ind w:left="3070" w:hanging="180"/>
      </w:pPr>
      <w:rPr>
        <w:rFonts w:ascii="Times New Roman" w:hAnsi="Times New Roman" w:cs="Times New Roman"/>
      </w:rPr>
    </w:lvl>
    <w:lvl w:ilvl="3" w:tplc="0415000F">
      <w:start w:val="1"/>
      <w:numFmt w:val="decimal"/>
      <w:lvlText w:val="%4."/>
      <w:lvlJc w:val="left"/>
      <w:pPr>
        <w:ind w:left="3790" w:hanging="360"/>
      </w:pPr>
      <w:rPr>
        <w:rFonts w:ascii="Times New Roman" w:hAnsi="Times New Roman" w:cs="Times New Roman"/>
      </w:rPr>
    </w:lvl>
    <w:lvl w:ilvl="4" w:tplc="04150019">
      <w:start w:val="1"/>
      <w:numFmt w:val="lowerLetter"/>
      <w:lvlText w:val="%5."/>
      <w:lvlJc w:val="left"/>
      <w:pPr>
        <w:ind w:left="4510" w:hanging="360"/>
      </w:pPr>
      <w:rPr>
        <w:rFonts w:ascii="Times New Roman" w:hAnsi="Times New Roman" w:cs="Times New Roman"/>
      </w:rPr>
    </w:lvl>
    <w:lvl w:ilvl="5" w:tplc="0415001B">
      <w:start w:val="1"/>
      <w:numFmt w:val="lowerRoman"/>
      <w:lvlText w:val="%6."/>
      <w:lvlJc w:val="right"/>
      <w:pPr>
        <w:ind w:left="5230" w:hanging="180"/>
      </w:pPr>
      <w:rPr>
        <w:rFonts w:ascii="Times New Roman" w:hAnsi="Times New Roman" w:cs="Times New Roman"/>
      </w:rPr>
    </w:lvl>
    <w:lvl w:ilvl="6" w:tplc="0415000F">
      <w:start w:val="1"/>
      <w:numFmt w:val="decimal"/>
      <w:lvlText w:val="%7."/>
      <w:lvlJc w:val="left"/>
      <w:pPr>
        <w:ind w:left="5950" w:hanging="360"/>
      </w:pPr>
      <w:rPr>
        <w:rFonts w:ascii="Times New Roman" w:hAnsi="Times New Roman" w:cs="Times New Roman"/>
      </w:rPr>
    </w:lvl>
    <w:lvl w:ilvl="7" w:tplc="04150019">
      <w:start w:val="1"/>
      <w:numFmt w:val="lowerLetter"/>
      <w:lvlText w:val="%8."/>
      <w:lvlJc w:val="left"/>
      <w:pPr>
        <w:ind w:left="6670" w:hanging="360"/>
      </w:pPr>
      <w:rPr>
        <w:rFonts w:ascii="Times New Roman" w:hAnsi="Times New Roman" w:cs="Times New Roman"/>
      </w:rPr>
    </w:lvl>
    <w:lvl w:ilvl="8" w:tplc="0415001B">
      <w:start w:val="1"/>
      <w:numFmt w:val="lowerRoman"/>
      <w:lvlText w:val="%9."/>
      <w:lvlJc w:val="right"/>
      <w:pPr>
        <w:ind w:left="7390" w:hanging="180"/>
      </w:pPr>
      <w:rPr>
        <w:rFonts w:ascii="Times New Roman" w:hAnsi="Times New Roman" w:cs="Times New Roman"/>
      </w:rPr>
    </w:lvl>
  </w:abstractNum>
  <w:abstractNum w:abstractNumId="38">
    <w:nsid w:val="2A1F2E8E"/>
    <w:multiLevelType w:val="hybridMultilevel"/>
    <w:tmpl w:val="0DCCBF56"/>
    <w:lvl w:ilvl="0" w:tplc="4678EA14">
      <w:start w:val="1"/>
      <w:numFmt w:val="decimal"/>
      <w:pStyle w:val="numerowanie"/>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9">
    <w:nsid w:val="2A216636"/>
    <w:multiLevelType w:val="multilevel"/>
    <w:tmpl w:val="05F876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A693AD4"/>
    <w:multiLevelType w:val="multilevel"/>
    <w:tmpl w:val="C5BA16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AD601FF"/>
    <w:multiLevelType w:val="multilevel"/>
    <w:tmpl w:val="69927D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D2F2EFA"/>
    <w:multiLevelType w:val="multilevel"/>
    <w:tmpl w:val="C5BA16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DAD02DF"/>
    <w:multiLevelType w:val="multilevel"/>
    <w:tmpl w:val="444CA33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2."/>
      <w:lvlJc w:val="left"/>
      <w:pPr>
        <w:tabs>
          <w:tab w:val="num" w:pos="810"/>
        </w:tabs>
        <w:ind w:left="810" w:hanging="450"/>
      </w:pPr>
      <w:rPr>
        <w:rFonts w:ascii="Times New Roman" w:eastAsia="Times New Roman" w:hAnsi="Times New Roman"/>
        <w:color w:val="auto"/>
      </w:rPr>
    </w:lvl>
    <w:lvl w:ilvl="2">
      <w:start w:val="1"/>
      <w:numFmt w:val="decimal"/>
      <w:isLgl/>
      <w:lvlText w:val="%1.%2.%3."/>
      <w:lvlJc w:val="left"/>
      <w:pPr>
        <w:tabs>
          <w:tab w:val="num" w:pos="1800"/>
        </w:tabs>
        <w:ind w:left="1800" w:hanging="720"/>
      </w:pPr>
      <w:rPr>
        <w:rFonts w:ascii="Times New Roman" w:hAnsi="Times New Roman" w:cs="Times New Roman" w:hint="default"/>
      </w:rPr>
    </w:lvl>
    <w:lvl w:ilvl="3">
      <w:start w:val="1"/>
      <w:numFmt w:val="decimal"/>
      <w:isLgl/>
      <w:lvlText w:val="%1.%2.%3.%4."/>
      <w:lvlJc w:val="left"/>
      <w:pPr>
        <w:tabs>
          <w:tab w:val="num" w:pos="2160"/>
        </w:tabs>
        <w:ind w:left="2160" w:hanging="720"/>
      </w:pPr>
      <w:rPr>
        <w:rFonts w:ascii="Times New Roman" w:hAnsi="Times New Roman" w:cs="Times New Roman" w:hint="default"/>
      </w:rPr>
    </w:lvl>
    <w:lvl w:ilvl="4">
      <w:start w:val="1"/>
      <w:numFmt w:val="decimal"/>
      <w:isLgl/>
      <w:lvlText w:val="%1.%2.%3.%4.%5."/>
      <w:lvlJc w:val="left"/>
      <w:pPr>
        <w:tabs>
          <w:tab w:val="num" w:pos="2880"/>
        </w:tabs>
        <w:ind w:left="2880" w:hanging="1080"/>
      </w:pPr>
      <w:rPr>
        <w:rFonts w:ascii="Times New Roman" w:hAnsi="Times New Roman" w:cs="Times New Roman" w:hint="default"/>
      </w:rPr>
    </w:lvl>
    <w:lvl w:ilvl="5">
      <w:start w:val="1"/>
      <w:numFmt w:val="decimal"/>
      <w:isLgl/>
      <w:lvlText w:val="%1.%2.%3.%4.%5.%6."/>
      <w:lvlJc w:val="left"/>
      <w:pPr>
        <w:tabs>
          <w:tab w:val="num" w:pos="3240"/>
        </w:tabs>
        <w:ind w:left="3240" w:hanging="1080"/>
      </w:pPr>
      <w:rPr>
        <w:rFonts w:ascii="Times New Roman" w:hAnsi="Times New Roman" w:cs="Times New Roman" w:hint="default"/>
      </w:rPr>
    </w:lvl>
    <w:lvl w:ilvl="6">
      <w:start w:val="1"/>
      <w:numFmt w:val="decimal"/>
      <w:isLgl/>
      <w:lvlText w:val="%1.%2.%3.%4.%5.%6.%7."/>
      <w:lvlJc w:val="left"/>
      <w:pPr>
        <w:tabs>
          <w:tab w:val="num" w:pos="3960"/>
        </w:tabs>
        <w:ind w:left="3960" w:hanging="1440"/>
      </w:pPr>
      <w:rPr>
        <w:rFonts w:ascii="Times New Roman" w:hAnsi="Times New Roman" w:cs="Times New Roman" w:hint="default"/>
      </w:rPr>
    </w:lvl>
    <w:lvl w:ilvl="7">
      <w:start w:val="1"/>
      <w:numFmt w:val="decimal"/>
      <w:isLgl/>
      <w:lvlText w:val="%1.%2.%3.%4.%5.%6.%7.%8."/>
      <w:lvlJc w:val="left"/>
      <w:pPr>
        <w:tabs>
          <w:tab w:val="num" w:pos="4320"/>
        </w:tabs>
        <w:ind w:left="4320" w:hanging="1440"/>
      </w:pPr>
      <w:rPr>
        <w:rFonts w:ascii="Times New Roman" w:hAnsi="Times New Roman" w:cs="Times New Roman" w:hint="default"/>
      </w:rPr>
    </w:lvl>
    <w:lvl w:ilvl="8">
      <w:start w:val="1"/>
      <w:numFmt w:val="decimal"/>
      <w:isLgl/>
      <w:lvlText w:val="%1.%2.%3.%4.%5.%6.%7.%8.%9."/>
      <w:lvlJc w:val="left"/>
      <w:pPr>
        <w:tabs>
          <w:tab w:val="num" w:pos="5040"/>
        </w:tabs>
        <w:ind w:left="5040" w:hanging="1800"/>
      </w:pPr>
      <w:rPr>
        <w:rFonts w:ascii="Times New Roman" w:hAnsi="Times New Roman" w:cs="Times New Roman" w:hint="default"/>
      </w:rPr>
    </w:lvl>
  </w:abstractNum>
  <w:abstractNum w:abstractNumId="44">
    <w:nsid w:val="2DD45779"/>
    <w:multiLevelType w:val="multilevel"/>
    <w:tmpl w:val="2076C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09345CB"/>
    <w:multiLevelType w:val="multilevel"/>
    <w:tmpl w:val="555C15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31956372"/>
    <w:multiLevelType w:val="multilevel"/>
    <w:tmpl w:val="A282C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22E581B"/>
    <w:multiLevelType w:val="multilevel"/>
    <w:tmpl w:val="BB3803F2"/>
    <w:lvl w:ilvl="0">
      <w:start w:val="2"/>
      <w:numFmt w:val="decimal"/>
      <w:lvlText w:val="%1"/>
      <w:lvlJc w:val="left"/>
      <w:pPr>
        <w:tabs>
          <w:tab w:val="num" w:pos="360"/>
        </w:tabs>
        <w:ind w:left="360" w:hanging="360"/>
      </w:pPr>
      <w:rPr>
        <w:rFonts w:ascii="Times New Roman" w:hAnsi="Times New Roman" w:cs="Times New Roman"/>
      </w:rPr>
    </w:lvl>
    <w:lvl w:ilvl="1">
      <w:start w:val="2"/>
      <w:numFmt w:val="decimal"/>
      <w:lvlText w:val="%1.%2"/>
      <w:lvlJc w:val="left"/>
      <w:pPr>
        <w:tabs>
          <w:tab w:val="num" w:pos="1440"/>
        </w:tabs>
        <w:ind w:left="1440" w:hanging="360"/>
      </w:pPr>
      <w:rPr>
        <w:rFonts w:ascii="Times New Roman" w:hAnsi="Times New Roman" w:cs="Times New Roman"/>
      </w:rPr>
    </w:lvl>
    <w:lvl w:ilvl="2">
      <w:start w:val="1"/>
      <w:numFmt w:val="decimal"/>
      <w:lvlText w:val="%1.%2.%3"/>
      <w:lvlJc w:val="left"/>
      <w:pPr>
        <w:tabs>
          <w:tab w:val="num" w:pos="2880"/>
        </w:tabs>
        <w:ind w:left="2880" w:hanging="720"/>
      </w:pPr>
      <w:rPr>
        <w:rFonts w:ascii="Times New Roman" w:hAnsi="Times New Roman" w:cs="Times New Roman"/>
      </w:rPr>
    </w:lvl>
    <w:lvl w:ilvl="3">
      <w:start w:val="1"/>
      <w:numFmt w:val="decimal"/>
      <w:lvlText w:val="%1.%2.%3.%4"/>
      <w:lvlJc w:val="left"/>
      <w:pPr>
        <w:tabs>
          <w:tab w:val="num" w:pos="3960"/>
        </w:tabs>
        <w:ind w:left="3960" w:hanging="720"/>
      </w:pPr>
      <w:rPr>
        <w:rFonts w:ascii="Times New Roman" w:hAnsi="Times New Roman" w:cs="Times New Roman"/>
      </w:rPr>
    </w:lvl>
    <w:lvl w:ilvl="4">
      <w:start w:val="1"/>
      <w:numFmt w:val="decimal"/>
      <w:lvlText w:val="%1.%2.%3.%4.%5"/>
      <w:lvlJc w:val="left"/>
      <w:pPr>
        <w:tabs>
          <w:tab w:val="num" w:pos="5400"/>
        </w:tabs>
        <w:ind w:left="5400" w:hanging="1080"/>
      </w:pPr>
      <w:rPr>
        <w:rFonts w:ascii="Times New Roman" w:hAnsi="Times New Roman" w:cs="Times New Roman"/>
      </w:rPr>
    </w:lvl>
    <w:lvl w:ilvl="5">
      <w:start w:val="1"/>
      <w:numFmt w:val="decimal"/>
      <w:lvlText w:val="%1.%2.%3.%4.%5.%6"/>
      <w:lvlJc w:val="left"/>
      <w:pPr>
        <w:tabs>
          <w:tab w:val="num" w:pos="6480"/>
        </w:tabs>
        <w:ind w:left="6480" w:hanging="1080"/>
      </w:pPr>
      <w:rPr>
        <w:rFonts w:ascii="Times New Roman" w:hAnsi="Times New Roman" w:cs="Times New Roman"/>
      </w:rPr>
    </w:lvl>
    <w:lvl w:ilvl="6">
      <w:start w:val="1"/>
      <w:numFmt w:val="decimal"/>
      <w:lvlText w:val="%1.%2.%3.%4.%5.%6.%7"/>
      <w:lvlJc w:val="left"/>
      <w:pPr>
        <w:tabs>
          <w:tab w:val="num" w:pos="7920"/>
        </w:tabs>
        <w:ind w:left="7920" w:hanging="1440"/>
      </w:pPr>
      <w:rPr>
        <w:rFonts w:ascii="Times New Roman" w:hAnsi="Times New Roman" w:cs="Times New Roman"/>
      </w:rPr>
    </w:lvl>
    <w:lvl w:ilvl="7">
      <w:start w:val="1"/>
      <w:numFmt w:val="decimal"/>
      <w:lvlText w:val="%1.%2.%3.%4.%5.%6.%7.%8"/>
      <w:lvlJc w:val="left"/>
      <w:pPr>
        <w:tabs>
          <w:tab w:val="num" w:pos="9000"/>
        </w:tabs>
        <w:ind w:left="9000" w:hanging="1440"/>
      </w:pPr>
      <w:rPr>
        <w:rFonts w:ascii="Times New Roman" w:hAnsi="Times New Roman" w:cs="Times New Roman"/>
      </w:rPr>
    </w:lvl>
    <w:lvl w:ilvl="8">
      <w:start w:val="1"/>
      <w:numFmt w:val="decimal"/>
      <w:lvlText w:val="%1.%2.%3.%4.%5.%6.%7.%8.%9"/>
      <w:lvlJc w:val="left"/>
      <w:pPr>
        <w:tabs>
          <w:tab w:val="num" w:pos="10080"/>
        </w:tabs>
        <w:ind w:left="10080" w:hanging="1440"/>
      </w:pPr>
      <w:rPr>
        <w:rFonts w:ascii="Times New Roman" w:hAnsi="Times New Roman" w:cs="Times New Roman"/>
      </w:rPr>
    </w:lvl>
  </w:abstractNum>
  <w:abstractNum w:abstractNumId="48">
    <w:nsid w:val="335A3F77"/>
    <w:multiLevelType w:val="multilevel"/>
    <w:tmpl w:val="4392C11E"/>
    <w:lvl w:ilvl="0">
      <w:start w:val="1"/>
      <w:numFmt w:val="upperRoman"/>
      <w:lvlText w:val="%1."/>
      <w:lvlJc w:val="right"/>
      <w:pPr>
        <w:ind w:left="1080" w:hanging="720"/>
      </w:pPr>
      <w:rPr>
        <w:rFonts w:ascii="Times New Roman" w:hAnsi="Times New Roman" w:cs="Times New Roman" w:hint="default"/>
        <w:b/>
        <w:bCs/>
        <w:sz w:val="24"/>
        <w:szCs w:val="24"/>
      </w:rPr>
    </w:lvl>
    <w:lvl w:ilvl="1">
      <w:start w:val="4"/>
      <w:numFmt w:val="decimal"/>
      <w:isLgl/>
      <w:lvlText w:val="%1.%2"/>
      <w:lvlJc w:val="left"/>
      <w:pPr>
        <w:tabs>
          <w:tab w:val="num" w:pos="810"/>
        </w:tabs>
        <w:ind w:left="810" w:hanging="450"/>
      </w:pPr>
      <w:rPr>
        <w:rFonts w:ascii="Times New Roman" w:hAnsi="Times New Roman" w:cs="Times New Roman" w:hint="default"/>
        <w:b/>
        <w:bCs/>
      </w:rPr>
    </w:lvl>
    <w:lvl w:ilvl="2">
      <w:start w:val="1"/>
      <w:numFmt w:val="decimal"/>
      <w:isLgl/>
      <w:lvlText w:val="%1.%2.%3"/>
      <w:lvlJc w:val="left"/>
      <w:pPr>
        <w:tabs>
          <w:tab w:val="num" w:pos="1080"/>
        </w:tabs>
        <w:ind w:left="1080" w:hanging="720"/>
      </w:pPr>
      <w:rPr>
        <w:rFonts w:ascii="Times New Roman" w:hAnsi="Times New Roman" w:cs="Times New Roman" w:hint="default"/>
        <w:b w:val="0"/>
        <w:bCs w:val="0"/>
      </w:rPr>
    </w:lvl>
    <w:lvl w:ilvl="3">
      <w:start w:val="1"/>
      <w:numFmt w:val="decimal"/>
      <w:isLgl/>
      <w:lvlText w:val="%1.%2.%3.%4"/>
      <w:lvlJc w:val="left"/>
      <w:pPr>
        <w:tabs>
          <w:tab w:val="num" w:pos="1080"/>
        </w:tabs>
        <w:ind w:left="1080" w:hanging="720"/>
      </w:pPr>
      <w:rPr>
        <w:rFonts w:ascii="Times New Roman" w:hAnsi="Times New Roman" w:cs="Times New Roman" w:hint="default"/>
        <w:b/>
        <w:bCs/>
      </w:rPr>
    </w:lvl>
    <w:lvl w:ilvl="4">
      <w:start w:val="1"/>
      <w:numFmt w:val="decimal"/>
      <w:isLgl/>
      <w:lvlText w:val="%1.%2.%3.%4.%5"/>
      <w:lvlJc w:val="left"/>
      <w:pPr>
        <w:tabs>
          <w:tab w:val="num" w:pos="1440"/>
        </w:tabs>
        <w:ind w:left="1440" w:hanging="1080"/>
      </w:pPr>
      <w:rPr>
        <w:rFonts w:ascii="Times New Roman" w:hAnsi="Times New Roman" w:cs="Times New Roman" w:hint="default"/>
        <w:b/>
        <w:bCs/>
      </w:rPr>
    </w:lvl>
    <w:lvl w:ilvl="5">
      <w:start w:val="1"/>
      <w:numFmt w:val="decimal"/>
      <w:isLgl/>
      <w:lvlText w:val="%1.%2.%3.%4.%5.%6"/>
      <w:lvlJc w:val="left"/>
      <w:pPr>
        <w:tabs>
          <w:tab w:val="num" w:pos="1440"/>
        </w:tabs>
        <w:ind w:left="1440" w:hanging="1080"/>
      </w:pPr>
      <w:rPr>
        <w:rFonts w:ascii="Times New Roman" w:hAnsi="Times New Roman" w:cs="Times New Roman" w:hint="default"/>
        <w:b/>
        <w:bCs/>
      </w:rPr>
    </w:lvl>
    <w:lvl w:ilvl="6">
      <w:start w:val="1"/>
      <w:numFmt w:val="decimal"/>
      <w:isLgl/>
      <w:lvlText w:val="%1.%2.%3.%4.%5.%6.%7"/>
      <w:lvlJc w:val="left"/>
      <w:pPr>
        <w:tabs>
          <w:tab w:val="num" w:pos="1800"/>
        </w:tabs>
        <w:ind w:left="1800" w:hanging="1440"/>
      </w:pPr>
      <w:rPr>
        <w:rFonts w:ascii="Times New Roman" w:hAnsi="Times New Roman" w:cs="Times New Roman" w:hint="default"/>
        <w:b/>
        <w:bCs/>
      </w:rPr>
    </w:lvl>
    <w:lvl w:ilvl="7">
      <w:start w:val="1"/>
      <w:numFmt w:val="decimal"/>
      <w:isLgl/>
      <w:lvlText w:val="%1.%2.%3.%4.%5.%6.%7.%8"/>
      <w:lvlJc w:val="left"/>
      <w:pPr>
        <w:tabs>
          <w:tab w:val="num" w:pos="1800"/>
        </w:tabs>
        <w:ind w:left="1800" w:hanging="1440"/>
      </w:pPr>
      <w:rPr>
        <w:rFonts w:ascii="Times New Roman" w:hAnsi="Times New Roman" w:cs="Times New Roman" w:hint="default"/>
        <w:b/>
        <w:bCs/>
      </w:rPr>
    </w:lvl>
    <w:lvl w:ilvl="8">
      <w:start w:val="1"/>
      <w:numFmt w:val="decimal"/>
      <w:isLgl/>
      <w:lvlText w:val="%1.%2.%3.%4.%5.%6.%7.%8.%9"/>
      <w:lvlJc w:val="left"/>
      <w:pPr>
        <w:tabs>
          <w:tab w:val="num" w:pos="1800"/>
        </w:tabs>
        <w:ind w:left="1800" w:hanging="1440"/>
      </w:pPr>
      <w:rPr>
        <w:rFonts w:ascii="Times New Roman" w:hAnsi="Times New Roman" w:cs="Times New Roman" w:hint="default"/>
        <w:b/>
        <w:bCs/>
      </w:rPr>
    </w:lvl>
  </w:abstractNum>
  <w:abstractNum w:abstractNumId="49">
    <w:nsid w:val="354143FC"/>
    <w:multiLevelType w:val="hybridMultilevel"/>
    <w:tmpl w:val="C3EA833A"/>
    <w:lvl w:ilvl="0" w:tplc="653886E6">
      <w:start w:val="1"/>
      <w:numFmt w:val="decimal"/>
      <w:lvlText w:val="%1."/>
      <w:lvlJc w:val="left"/>
      <w:pPr>
        <w:tabs>
          <w:tab w:val="num" w:pos="795"/>
        </w:tabs>
        <w:ind w:left="795" w:hanging="435"/>
      </w:pPr>
      <w:rPr>
        <w:rFonts w:ascii="Times New Roman" w:hAnsi="Times New Roman" w:cs="Times New Roman"/>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50">
    <w:nsid w:val="3AB9190E"/>
    <w:multiLevelType w:val="hybridMultilevel"/>
    <w:tmpl w:val="DF60FE92"/>
    <w:lvl w:ilvl="0" w:tplc="CA36F290">
      <w:start w:val="1"/>
      <w:numFmt w:val="bullet"/>
      <w:pStyle w:val="punktor3poziom"/>
      <w:lvlText w:val=""/>
      <w:lvlJc w:val="left"/>
      <w:pPr>
        <w:ind w:left="2700" w:hanging="360"/>
      </w:pPr>
      <w:rPr>
        <w:rFonts w:ascii="Symbol" w:hAnsi="Symbol" w:cs="Symbol" w:hint="default"/>
        <w:color w:val="auto"/>
      </w:rPr>
    </w:lvl>
    <w:lvl w:ilvl="1" w:tplc="04150019">
      <w:start w:val="1"/>
      <w:numFmt w:val="bullet"/>
      <w:lvlText w:val="o"/>
      <w:lvlJc w:val="left"/>
      <w:pPr>
        <w:ind w:left="3420" w:hanging="360"/>
      </w:pPr>
      <w:rPr>
        <w:rFonts w:ascii="Courier New" w:hAnsi="Courier New" w:cs="Courier New" w:hint="default"/>
      </w:rPr>
    </w:lvl>
    <w:lvl w:ilvl="2" w:tplc="0415001B">
      <w:start w:val="1"/>
      <w:numFmt w:val="bullet"/>
      <w:lvlText w:val=""/>
      <w:lvlJc w:val="left"/>
      <w:pPr>
        <w:ind w:left="4140" w:hanging="360"/>
      </w:pPr>
      <w:rPr>
        <w:rFonts w:ascii="Wingdings" w:hAnsi="Wingdings" w:cs="Wingdings" w:hint="default"/>
      </w:rPr>
    </w:lvl>
    <w:lvl w:ilvl="3" w:tplc="0415000F">
      <w:start w:val="1"/>
      <w:numFmt w:val="bullet"/>
      <w:lvlText w:val=""/>
      <w:lvlJc w:val="left"/>
      <w:pPr>
        <w:ind w:left="4860" w:hanging="360"/>
      </w:pPr>
      <w:rPr>
        <w:rFonts w:ascii="Symbol" w:hAnsi="Symbol" w:cs="Symbol" w:hint="default"/>
      </w:rPr>
    </w:lvl>
    <w:lvl w:ilvl="4" w:tplc="04150019">
      <w:start w:val="1"/>
      <w:numFmt w:val="bullet"/>
      <w:lvlText w:val="o"/>
      <w:lvlJc w:val="left"/>
      <w:pPr>
        <w:ind w:left="5580" w:hanging="360"/>
      </w:pPr>
      <w:rPr>
        <w:rFonts w:ascii="Courier New" w:hAnsi="Courier New" w:cs="Courier New" w:hint="default"/>
      </w:rPr>
    </w:lvl>
    <w:lvl w:ilvl="5" w:tplc="0415001B">
      <w:start w:val="1"/>
      <w:numFmt w:val="bullet"/>
      <w:lvlText w:val=""/>
      <w:lvlJc w:val="left"/>
      <w:pPr>
        <w:ind w:left="6300" w:hanging="360"/>
      </w:pPr>
      <w:rPr>
        <w:rFonts w:ascii="Wingdings" w:hAnsi="Wingdings" w:cs="Wingdings" w:hint="default"/>
      </w:rPr>
    </w:lvl>
    <w:lvl w:ilvl="6" w:tplc="0415000F">
      <w:start w:val="1"/>
      <w:numFmt w:val="bullet"/>
      <w:lvlText w:val=""/>
      <w:lvlJc w:val="left"/>
      <w:pPr>
        <w:ind w:left="7020" w:hanging="360"/>
      </w:pPr>
      <w:rPr>
        <w:rFonts w:ascii="Symbol" w:hAnsi="Symbol" w:cs="Symbol" w:hint="default"/>
      </w:rPr>
    </w:lvl>
    <w:lvl w:ilvl="7" w:tplc="04150019">
      <w:start w:val="1"/>
      <w:numFmt w:val="bullet"/>
      <w:lvlText w:val="o"/>
      <w:lvlJc w:val="left"/>
      <w:pPr>
        <w:ind w:left="7740" w:hanging="360"/>
      </w:pPr>
      <w:rPr>
        <w:rFonts w:ascii="Courier New" w:hAnsi="Courier New" w:cs="Courier New" w:hint="default"/>
      </w:rPr>
    </w:lvl>
    <w:lvl w:ilvl="8" w:tplc="0415001B">
      <w:start w:val="1"/>
      <w:numFmt w:val="bullet"/>
      <w:lvlText w:val=""/>
      <w:lvlJc w:val="left"/>
      <w:pPr>
        <w:ind w:left="8460" w:hanging="360"/>
      </w:pPr>
      <w:rPr>
        <w:rFonts w:ascii="Wingdings" w:hAnsi="Wingdings" w:cs="Wingdings" w:hint="default"/>
      </w:rPr>
    </w:lvl>
  </w:abstractNum>
  <w:abstractNum w:abstractNumId="51">
    <w:nsid w:val="3B725087"/>
    <w:multiLevelType w:val="multilevel"/>
    <w:tmpl w:val="16F8A5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3BA02A97"/>
    <w:multiLevelType w:val="multilevel"/>
    <w:tmpl w:val="05F876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C67717E"/>
    <w:multiLevelType w:val="multilevel"/>
    <w:tmpl w:val="97343FC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3E7D7FD6"/>
    <w:multiLevelType w:val="multilevel"/>
    <w:tmpl w:val="00AABE76"/>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5">
    <w:nsid w:val="3E8A777F"/>
    <w:multiLevelType w:val="multilevel"/>
    <w:tmpl w:val="475CEE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3EEA551A"/>
    <w:multiLevelType w:val="multilevel"/>
    <w:tmpl w:val="1F5A43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3F6D7A5B"/>
    <w:multiLevelType w:val="multilevel"/>
    <w:tmpl w:val="80FA60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40E43C54"/>
    <w:multiLevelType w:val="multilevel"/>
    <w:tmpl w:val="80FA60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47B7788C"/>
    <w:multiLevelType w:val="multilevel"/>
    <w:tmpl w:val="9C1EC24A"/>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576" w:hanging="576"/>
      </w:pPr>
      <w:rPr>
        <w:rFonts w:ascii="Times New Roman" w:hAnsi="Times New Roman" w:cs="Times New Roman"/>
      </w:rPr>
    </w:lvl>
    <w:lvl w:ilvl="2">
      <w:start w:val="1"/>
      <w:numFmt w:val="decimal"/>
      <w:pStyle w:val="Nagwek3"/>
      <w:lvlText w:val="%1.%2.%3"/>
      <w:lvlJc w:val="left"/>
      <w:pPr>
        <w:ind w:left="720" w:hanging="720"/>
      </w:pPr>
      <w:rPr>
        <w:rFonts w:ascii="Times New Roman" w:hAnsi="Times New Roman" w:cs="Times New Roman"/>
      </w:rPr>
    </w:lvl>
    <w:lvl w:ilvl="3">
      <w:start w:val="1"/>
      <w:numFmt w:val="decimal"/>
      <w:lvlText w:val="%1.%2.%3.%4"/>
      <w:lvlJc w:val="left"/>
      <w:pPr>
        <w:ind w:left="864" w:hanging="864"/>
      </w:pPr>
      <w:rPr>
        <w:rFonts w:ascii="Times New Roman" w:hAnsi="Times New Roman" w:cs="Times New Roman"/>
      </w:rPr>
    </w:lvl>
    <w:lvl w:ilvl="4">
      <w:start w:val="1"/>
      <w:numFmt w:val="decimal"/>
      <w:lvlText w:val="%1.%2.%3.%4.%5"/>
      <w:lvlJc w:val="left"/>
      <w:pPr>
        <w:ind w:left="1008" w:hanging="1008"/>
      </w:pPr>
      <w:rPr>
        <w:rFonts w:ascii="Times New Roman" w:hAnsi="Times New Roman" w:cs="Times New Roman"/>
      </w:rPr>
    </w:lvl>
    <w:lvl w:ilvl="5">
      <w:start w:val="1"/>
      <w:numFmt w:val="decimal"/>
      <w:lvlText w:val="%1.%2.%3.%4.%5.%6"/>
      <w:lvlJc w:val="left"/>
      <w:pPr>
        <w:ind w:left="1152" w:hanging="1152"/>
      </w:pPr>
      <w:rPr>
        <w:rFonts w:ascii="Times New Roman" w:hAnsi="Times New Roman" w:cs="Times New Roman"/>
      </w:rPr>
    </w:lvl>
    <w:lvl w:ilvl="6">
      <w:start w:val="1"/>
      <w:numFmt w:val="decimal"/>
      <w:lvlText w:val="%1.%2.%3.%4.%5.%6.%7"/>
      <w:lvlJc w:val="left"/>
      <w:pPr>
        <w:ind w:left="1296" w:hanging="1296"/>
      </w:pPr>
      <w:rPr>
        <w:rFonts w:ascii="Times New Roman" w:hAnsi="Times New Roman" w:cs="Times New Roman"/>
      </w:rPr>
    </w:lvl>
    <w:lvl w:ilvl="7">
      <w:start w:val="1"/>
      <w:numFmt w:val="decimal"/>
      <w:lvlText w:val="%1.%2.%3.%4.%5.%6.%7.%8"/>
      <w:lvlJc w:val="left"/>
      <w:pPr>
        <w:ind w:left="1440" w:hanging="1440"/>
      </w:pPr>
      <w:rPr>
        <w:rFonts w:ascii="Times New Roman" w:hAnsi="Times New Roman" w:cs="Times New Roman"/>
      </w:rPr>
    </w:lvl>
    <w:lvl w:ilvl="8">
      <w:start w:val="1"/>
      <w:numFmt w:val="decimal"/>
      <w:lvlText w:val="%1.%2.%3.%4.%5.%6.%7.%8.%9"/>
      <w:lvlJc w:val="left"/>
      <w:pPr>
        <w:ind w:left="1584" w:hanging="1584"/>
      </w:pPr>
      <w:rPr>
        <w:rFonts w:ascii="Times New Roman" w:hAnsi="Times New Roman" w:cs="Times New Roman"/>
      </w:rPr>
    </w:lvl>
  </w:abstractNum>
  <w:abstractNum w:abstractNumId="60">
    <w:nsid w:val="49904EA9"/>
    <w:multiLevelType w:val="hybridMultilevel"/>
    <w:tmpl w:val="F8EE57EE"/>
    <w:lvl w:ilvl="0" w:tplc="0415000F">
      <w:start w:val="1"/>
      <w:numFmt w:val="decimal"/>
      <w:lvlText w:val="%1."/>
      <w:lvlJc w:val="left"/>
      <w:pPr>
        <w:tabs>
          <w:tab w:val="num" w:pos="720"/>
        </w:tabs>
        <w:ind w:left="720" w:hanging="360"/>
      </w:pPr>
      <w:rPr>
        <w:rFonts w:ascii="Times New Roman" w:hAnsi="Times New Roman" w:cs="Times New Roman"/>
      </w:rPr>
    </w:lvl>
    <w:lvl w:ilvl="1" w:tplc="DE0E4F26">
      <w:start w:val="1"/>
      <w:numFmt w:val="decimal"/>
      <w:lvlText w:val="%2)"/>
      <w:lvlJc w:val="left"/>
      <w:pPr>
        <w:tabs>
          <w:tab w:val="num" w:pos="1260"/>
        </w:tabs>
        <w:ind w:left="126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61">
    <w:nsid w:val="4AEC0111"/>
    <w:multiLevelType w:val="multilevel"/>
    <w:tmpl w:val="31F4D1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4C784F0C"/>
    <w:multiLevelType w:val="multilevel"/>
    <w:tmpl w:val="6D1E89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4DC67C9F"/>
    <w:multiLevelType w:val="hybridMultilevel"/>
    <w:tmpl w:val="D50EF978"/>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64">
    <w:nsid w:val="4E0961DA"/>
    <w:multiLevelType w:val="hybridMultilevel"/>
    <w:tmpl w:val="305C98DC"/>
    <w:lvl w:ilvl="0" w:tplc="4A32D976">
      <w:start w:val="1"/>
      <w:numFmt w:val="decimal"/>
      <w:lvlText w:val="%1."/>
      <w:lvlJc w:val="left"/>
      <w:pPr>
        <w:tabs>
          <w:tab w:val="num" w:pos="750"/>
        </w:tabs>
        <w:ind w:left="750" w:hanging="390"/>
      </w:pPr>
      <w:rPr>
        <w:rFonts w:ascii="Times New Roman" w:hAnsi="Times New Roman" w:cs="Times New Roman"/>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65">
    <w:nsid w:val="4E9A3FB8"/>
    <w:multiLevelType w:val="multilevel"/>
    <w:tmpl w:val="555C15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507A1501"/>
    <w:multiLevelType w:val="multilevel"/>
    <w:tmpl w:val="0FF0B1D2"/>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7">
    <w:nsid w:val="50865E93"/>
    <w:multiLevelType w:val="multilevel"/>
    <w:tmpl w:val="C1E4E3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52681A3A"/>
    <w:multiLevelType w:val="multilevel"/>
    <w:tmpl w:val="69927D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52A6044B"/>
    <w:multiLevelType w:val="multilevel"/>
    <w:tmpl w:val="CE0C6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5580667A"/>
    <w:multiLevelType w:val="multilevel"/>
    <w:tmpl w:val="56F8CE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A2C1BC1"/>
    <w:multiLevelType w:val="hybridMultilevel"/>
    <w:tmpl w:val="695C444A"/>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2">
    <w:nsid w:val="5A52345D"/>
    <w:multiLevelType w:val="multilevel"/>
    <w:tmpl w:val="475CEE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5C4E5AF0"/>
    <w:multiLevelType w:val="multilevel"/>
    <w:tmpl w:val="CF4055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5E2174A9"/>
    <w:multiLevelType w:val="hybridMultilevel"/>
    <w:tmpl w:val="6082F1E6"/>
    <w:lvl w:ilvl="0" w:tplc="9552176E">
      <w:start w:val="1"/>
      <w:numFmt w:val="decimal"/>
      <w:lvlText w:val="%1."/>
      <w:lvlJc w:val="left"/>
      <w:pPr>
        <w:ind w:left="720" w:hanging="360"/>
      </w:pPr>
      <w:rPr>
        <w:rFonts w:ascii="Times New Roman" w:hAnsi="Times New Roman" w:cs="Times New Roman"/>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5">
    <w:nsid w:val="5E716388"/>
    <w:multiLevelType w:val="hybridMultilevel"/>
    <w:tmpl w:val="0082B5BE"/>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6">
    <w:nsid w:val="60817D41"/>
    <w:multiLevelType w:val="hybridMultilevel"/>
    <w:tmpl w:val="5C98BB14"/>
    <w:lvl w:ilvl="0" w:tplc="8C341574">
      <w:start w:val="1"/>
      <w:numFmt w:val="decimal"/>
      <w:lvlText w:val="%1."/>
      <w:lvlJc w:val="left"/>
      <w:pPr>
        <w:tabs>
          <w:tab w:val="num" w:pos="720"/>
        </w:tabs>
        <w:ind w:left="720" w:hanging="360"/>
      </w:pPr>
      <w:rPr>
        <w:rFonts w:ascii="Times New Roman" w:hAnsi="Times New Roman" w:cs="Times New Roman" w:hint="default"/>
        <w:color w:val="auto"/>
      </w:rPr>
    </w:lvl>
    <w:lvl w:ilvl="1" w:tplc="0F082CD2">
      <w:start w:val="1"/>
      <w:numFmt w:val="lowerLetter"/>
      <w:lvlText w:val="%2."/>
      <w:lvlJc w:val="left"/>
      <w:pPr>
        <w:tabs>
          <w:tab w:val="num" w:pos="1440"/>
        </w:tabs>
        <w:ind w:left="1440" w:hanging="360"/>
      </w:pPr>
      <w:rPr>
        <w:rFonts w:ascii="Times New Roman" w:hAnsi="Times New Roman" w:cs="Times New Roman" w:hint="default"/>
      </w:rPr>
    </w:lvl>
    <w:lvl w:ilvl="2" w:tplc="086A14C0">
      <w:start w:val="1"/>
      <w:numFmt w:val="decimal"/>
      <w:lvlText w:val="%3)"/>
      <w:lvlJc w:val="left"/>
      <w:pPr>
        <w:tabs>
          <w:tab w:val="num" w:pos="1260"/>
        </w:tabs>
        <w:ind w:left="126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7">
    <w:nsid w:val="6309132D"/>
    <w:multiLevelType w:val="multilevel"/>
    <w:tmpl w:val="8EA240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63DF2D03"/>
    <w:multiLevelType w:val="hybridMultilevel"/>
    <w:tmpl w:val="DDB0338A"/>
    <w:lvl w:ilvl="0" w:tplc="04150013">
      <w:start w:val="1"/>
      <w:numFmt w:val="upperRoman"/>
      <w:lvlText w:val="%1."/>
      <w:lvlJc w:val="righ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17">
      <w:start w:val="1"/>
      <w:numFmt w:val="lowerLetter"/>
      <w:lvlText w:val="%4)"/>
      <w:lvlJc w:val="left"/>
      <w:pPr>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79">
    <w:nsid w:val="6592666B"/>
    <w:multiLevelType w:val="hybridMultilevel"/>
    <w:tmpl w:val="90E89B92"/>
    <w:lvl w:ilvl="0" w:tplc="C5A60E60">
      <w:start w:val="1"/>
      <w:numFmt w:val="decimal"/>
      <w:lvlText w:val="%1)"/>
      <w:lvlJc w:val="left"/>
      <w:pPr>
        <w:tabs>
          <w:tab w:val="num" w:pos="720"/>
        </w:tabs>
        <w:ind w:left="720" w:hanging="360"/>
      </w:pPr>
      <w:rPr>
        <w:rFonts w:ascii="Times New Roman" w:eastAsia="Times New Roman" w:hAnsi="Times New Roman" w:hint="default"/>
        <w:color w:val="auto"/>
      </w:rPr>
    </w:lvl>
    <w:lvl w:ilvl="1" w:tplc="AFE20476">
      <w:start w:val="1"/>
      <w:numFmt w:val="lowerLetter"/>
      <w:lvlText w:val="%2)"/>
      <w:lvlJc w:val="left"/>
      <w:pPr>
        <w:tabs>
          <w:tab w:val="num" w:pos="1080"/>
        </w:tabs>
        <w:ind w:left="1080" w:hanging="360"/>
      </w:pPr>
      <w:rPr>
        <w:rFonts w:ascii="Times New Roman" w:hAnsi="Times New Roman" w:cs="Times New Roman" w:hint="default"/>
      </w:rPr>
    </w:lvl>
    <w:lvl w:ilvl="2" w:tplc="BBA88EF4">
      <w:start w:val="1"/>
      <w:numFmt w:val="decimal"/>
      <w:lvlText w:val="%3)"/>
      <w:lvlJc w:val="left"/>
      <w:pPr>
        <w:tabs>
          <w:tab w:val="num" w:pos="1080"/>
        </w:tabs>
        <w:ind w:left="1080" w:hanging="360"/>
      </w:pPr>
      <w:rPr>
        <w:rFonts w:ascii="Times New Roman" w:hAnsi="Times New Roman" w:cs="Times New Roman" w:hint="default"/>
        <w:b w:val="0"/>
        <w:bCs w:val="0"/>
      </w:rPr>
    </w:lvl>
    <w:lvl w:ilvl="3" w:tplc="2A9AD154">
      <w:start w:val="1"/>
      <w:numFmt w:val="decimal"/>
      <w:lvlText w:val="%4."/>
      <w:lvlJc w:val="left"/>
      <w:pPr>
        <w:tabs>
          <w:tab w:val="num" w:pos="720"/>
        </w:tabs>
        <w:ind w:left="720" w:hanging="360"/>
      </w:pPr>
      <w:rPr>
        <w:rFonts w:ascii="Times New Roman" w:hAnsi="Times New Roman" w:cs="Times New Roman"/>
        <w:color w:val="auto"/>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0">
    <w:nsid w:val="65BD5DA1"/>
    <w:multiLevelType w:val="multilevel"/>
    <w:tmpl w:val="8780BF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66801725"/>
    <w:multiLevelType w:val="hybridMultilevel"/>
    <w:tmpl w:val="24F05312"/>
    <w:lvl w:ilvl="0" w:tplc="6006262A">
      <w:start w:val="1"/>
      <w:numFmt w:val="lowerLetter"/>
      <w:lvlText w:val="%1)"/>
      <w:lvlJc w:val="left"/>
      <w:pPr>
        <w:tabs>
          <w:tab w:val="num" w:pos="1110"/>
        </w:tabs>
        <w:ind w:left="1110" w:hanging="360"/>
      </w:pPr>
      <w:rPr>
        <w:rFonts w:ascii="Times New Roman" w:hAnsi="Times New Roman" w:cs="Times New Roman"/>
      </w:rPr>
    </w:lvl>
    <w:lvl w:ilvl="1" w:tplc="A04AB99A">
      <w:start w:val="1"/>
      <w:numFmt w:val="decimal"/>
      <w:lvlText w:val="%2."/>
      <w:lvlJc w:val="left"/>
      <w:pPr>
        <w:tabs>
          <w:tab w:val="num" w:pos="720"/>
        </w:tabs>
        <w:ind w:left="720" w:hanging="360"/>
      </w:pPr>
      <w:rPr>
        <w:rFonts w:ascii="Times New Roman" w:hAnsi="Times New Roman" w:cs="Times New Roman"/>
      </w:rPr>
    </w:lvl>
    <w:lvl w:ilvl="2" w:tplc="361663CE">
      <w:start w:val="1"/>
      <w:numFmt w:val="lowerLetter"/>
      <w:lvlText w:val="%3."/>
      <w:lvlJc w:val="left"/>
      <w:pPr>
        <w:tabs>
          <w:tab w:val="num" w:pos="1620"/>
        </w:tabs>
        <w:ind w:left="1620" w:hanging="360"/>
      </w:pPr>
      <w:rPr>
        <w:rFonts w:ascii="Times New Roman" w:eastAsia="Times New Roman" w:hAnsi="Times New Roman"/>
      </w:rPr>
    </w:lvl>
    <w:lvl w:ilvl="3" w:tplc="0415000F">
      <w:start w:val="1"/>
      <w:numFmt w:val="decimal"/>
      <w:lvlText w:val="%4."/>
      <w:lvlJc w:val="left"/>
      <w:pPr>
        <w:tabs>
          <w:tab w:val="num" w:pos="3270"/>
        </w:tabs>
        <w:ind w:left="327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82">
    <w:nsid w:val="69F10781"/>
    <w:multiLevelType w:val="hybridMultilevel"/>
    <w:tmpl w:val="DE3C4F62"/>
    <w:lvl w:ilvl="0" w:tplc="B6F09182">
      <w:start w:val="23"/>
      <w:numFmt w:val="upperRoman"/>
      <w:lvlText w:val="%1."/>
      <w:lvlJc w:val="left"/>
      <w:pPr>
        <w:ind w:left="1080" w:hanging="720"/>
      </w:pPr>
      <w:rPr>
        <w:rFonts w:ascii="Times New Roman" w:hAnsi="Times New Roman" w:cs="Times New Roman" w:hint="default"/>
        <w:sz w:val="24"/>
        <w:szCs w:val="24"/>
      </w:rPr>
    </w:lvl>
    <w:lvl w:ilvl="1" w:tplc="0415000F">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3">
    <w:nsid w:val="6C7F10DC"/>
    <w:multiLevelType w:val="multilevel"/>
    <w:tmpl w:val="DFCC36A4"/>
    <w:lvl w:ilvl="0">
      <w:start w:val="1"/>
      <w:numFmt w:val="decimal"/>
      <w:lvlText w:val="%1."/>
      <w:lvlJc w:val="left"/>
      <w:pPr>
        <w:ind w:left="360" w:hanging="360"/>
      </w:pPr>
    </w:lvl>
    <w:lvl w:ilvl="1">
      <w:start w:val="1"/>
      <w:numFmt w:val="lowerLetter"/>
      <w:lvlText w:val="%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6E59126E"/>
    <w:multiLevelType w:val="multilevel"/>
    <w:tmpl w:val="91EA3EBE"/>
    <w:lvl w:ilvl="0">
      <w:start w:val="1"/>
      <w:numFmt w:val="decimal"/>
      <w:lvlText w:val="%1."/>
      <w:lvlJc w:val="left"/>
      <w:pPr>
        <w:ind w:left="360" w:hanging="360"/>
      </w:pPr>
    </w:lvl>
    <w:lvl w:ilvl="1">
      <w:start w:val="1"/>
      <w:numFmt w:val="lowerLetter"/>
      <w:lvlText w:val="%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6EC9520C"/>
    <w:multiLevelType w:val="hybridMultilevel"/>
    <w:tmpl w:val="B5D89554"/>
    <w:lvl w:ilvl="0" w:tplc="0415000F">
      <w:start w:val="1"/>
      <w:numFmt w:val="lowerLetter"/>
      <w:pStyle w:val="a0"/>
      <w:lvlText w:val="%1."/>
      <w:lvlJc w:val="left"/>
      <w:pPr>
        <w:ind w:left="2582" w:hanging="360"/>
      </w:pPr>
      <w:rPr>
        <w:rFonts w:ascii="Calibri" w:hAnsi="Calibri" w:cs="Calibri" w:hint="default"/>
        <w:b w:val="0"/>
        <w:bCs w:val="0"/>
        <w:i w:val="0"/>
        <w:iCs w:val="0"/>
        <w:color w:val="auto"/>
        <w:sz w:val="20"/>
        <w:szCs w:val="20"/>
      </w:rPr>
    </w:lvl>
    <w:lvl w:ilvl="1" w:tplc="9954D5C4">
      <w:start w:val="1"/>
      <w:numFmt w:val="lowerLetter"/>
      <w:lvlText w:val="%2."/>
      <w:lvlJc w:val="left"/>
      <w:pPr>
        <w:ind w:left="3302" w:hanging="360"/>
      </w:pPr>
      <w:rPr>
        <w:rFonts w:ascii="Times New Roman" w:hAnsi="Times New Roman" w:cs="Times New Roman"/>
      </w:rPr>
    </w:lvl>
    <w:lvl w:ilvl="2" w:tplc="0415001B">
      <w:start w:val="1"/>
      <w:numFmt w:val="lowerRoman"/>
      <w:lvlText w:val="%3."/>
      <w:lvlJc w:val="right"/>
      <w:pPr>
        <w:ind w:left="4022" w:hanging="180"/>
      </w:pPr>
      <w:rPr>
        <w:rFonts w:ascii="Times New Roman" w:hAnsi="Times New Roman" w:cs="Times New Roman"/>
      </w:rPr>
    </w:lvl>
    <w:lvl w:ilvl="3" w:tplc="0415000F">
      <w:start w:val="1"/>
      <w:numFmt w:val="decimal"/>
      <w:lvlText w:val="%4."/>
      <w:lvlJc w:val="left"/>
      <w:pPr>
        <w:ind w:left="4742" w:hanging="360"/>
      </w:pPr>
      <w:rPr>
        <w:rFonts w:ascii="Times New Roman" w:hAnsi="Times New Roman" w:cs="Times New Roman"/>
      </w:rPr>
    </w:lvl>
    <w:lvl w:ilvl="4" w:tplc="04150019">
      <w:start w:val="1"/>
      <w:numFmt w:val="lowerLetter"/>
      <w:lvlText w:val="%5."/>
      <w:lvlJc w:val="left"/>
      <w:pPr>
        <w:ind w:left="5462" w:hanging="360"/>
      </w:pPr>
      <w:rPr>
        <w:rFonts w:ascii="Times New Roman" w:hAnsi="Times New Roman" w:cs="Times New Roman"/>
      </w:rPr>
    </w:lvl>
    <w:lvl w:ilvl="5" w:tplc="0415001B">
      <w:start w:val="1"/>
      <w:numFmt w:val="lowerRoman"/>
      <w:lvlText w:val="%6."/>
      <w:lvlJc w:val="right"/>
      <w:pPr>
        <w:ind w:left="6182" w:hanging="180"/>
      </w:pPr>
      <w:rPr>
        <w:rFonts w:ascii="Times New Roman" w:hAnsi="Times New Roman" w:cs="Times New Roman"/>
      </w:rPr>
    </w:lvl>
    <w:lvl w:ilvl="6" w:tplc="0415000F">
      <w:start w:val="1"/>
      <w:numFmt w:val="decimal"/>
      <w:lvlText w:val="%7."/>
      <w:lvlJc w:val="left"/>
      <w:pPr>
        <w:ind w:left="6902" w:hanging="360"/>
      </w:pPr>
      <w:rPr>
        <w:rFonts w:ascii="Times New Roman" w:hAnsi="Times New Roman" w:cs="Times New Roman"/>
      </w:rPr>
    </w:lvl>
    <w:lvl w:ilvl="7" w:tplc="04150019">
      <w:start w:val="1"/>
      <w:numFmt w:val="lowerLetter"/>
      <w:lvlText w:val="%8."/>
      <w:lvlJc w:val="left"/>
      <w:pPr>
        <w:ind w:left="7622" w:hanging="360"/>
      </w:pPr>
      <w:rPr>
        <w:rFonts w:ascii="Times New Roman" w:hAnsi="Times New Roman" w:cs="Times New Roman"/>
      </w:rPr>
    </w:lvl>
    <w:lvl w:ilvl="8" w:tplc="0415001B">
      <w:start w:val="1"/>
      <w:numFmt w:val="lowerRoman"/>
      <w:lvlText w:val="%9."/>
      <w:lvlJc w:val="right"/>
      <w:pPr>
        <w:ind w:left="8342" w:hanging="180"/>
      </w:pPr>
      <w:rPr>
        <w:rFonts w:ascii="Times New Roman" w:hAnsi="Times New Roman" w:cs="Times New Roman"/>
      </w:rPr>
    </w:lvl>
  </w:abstractNum>
  <w:abstractNum w:abstractNumId="86">
    <w:nsid w:val="6F5446DA"/>
    <w:multiLevelType w:val="multilevel"/>
    <w:tmpl w:val="AE884A04"/>
    <w:lvl w:ilvl="0">
      <w:start w:val="1"/>
      <w:numFmt w:val="lowerLetter"/>
      <w:lvlText w:val="%1)"/>
      <w:lvlJc w:val="left"/>
      <w:pPr>
        <w:ind w:left="665"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nsid w:val="712575AB"/>
    <w:multiLevelType w:val="hybridMultilevel"/>
    <w:tmpl w:val="0A129412"/>
    <w:lvl w:ilvl="0" w:tplc="1E725E88">
      <w:start w:val="7"/>
      <w:numFmt w:val="decimal"/>
      <w:lvlText w:val="%1."/>
      <w:lvlJc w:val="left"/>
      <w:pPr>
        <w:tabs>
          <w:tab w:val="num" w:pos="1440"/>
        </w:tabs>
        <w:ind w:left="144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8">
    <w:nsid w:val="75C71733"/>
    <w:multiLevelType w:val="hybridMultilevel"/>
    <w:tmpl w:val="3B58101E"/>
    <w:lvl w:ilvl="0" w:tplc="9AA2C7BA">
      <w:start w:val="1"/>
      <w:numFmt w:val="upperRoman"/>
      <w:lvlText w:val="%1."/>
      <w:lvlJc w:val="left"/>
      <w:pPr>
        <w:tabs>
          <w:tab w:val="num" w:pos="1080"/>
        </w:tabs>
        <w:ind w:left="1080" w:hanging="720"/>
      </w:pPr>
      <w:rPr>
        <w:rFonts w:ascii="Times New Roman" w:hAnsi="Times New Roman" w:cs="Times New Roman" w:hint="default"/>
        <w:b/>
        <w:bCs/>
        <w:color w:val="auto"/>
      </w:rPr>
    </w:lvl>
    <w:lvl w:ilvl="1" w:tplc="94A04C58">
      <w:start w:val="1"/>
      <w:numFmt w:val="lowerLetter"/>
      <w:lvlText w:val="%2)"/>
      <w:lvlJc w:val="left"/>
      <w:pPr>
        <w:tabs>
          <w:tab w:val="num" w:pos="720"/>
        </w:tabs>
        <w:ind w:left="720" w:hanging="360"/>
      </w:pPr>
      <w:rPr>
        <w:rFonts w:ascii="Times New Roman" w:hAnsi="Times New Roman" w:cs="Times New Roman"/>
        <w:color w:val="auto"/>
      </w:rPr>
    </w:lvl>
    <w:lvl w:ilvl="2" w:tplc="C7BC2D0C">
      <w:start w:val="1"/>
      <w:numFmt w:val="decimal"/>
      <w:lvlText w:val="%3."/>
      <w:lvlJc w:val="left"/>
      <w:pPr>
        <w:tabs>
          <w:tab w:val="num" w:pos="1211"/>
        </w:tabs>
        <w:ind w:left="1211" w:hanging="360"/>
      </w:pPr>
      <w:rPr>
        <w:rFonts w:ascii="Times New Roman" w:hAnsi="Times New Roman" w:cs="Times New Roman" w:hint="default"/>
        <w:b w:val="0"/>
        <w:bCs w:val="0"/>
        <w:color w:val="auto"/>
        <w:sz w:val="22"/>
        <w:szCs w:val="22"/>
        <w:vertAlign w:val="baseline"/>
      </w:rPr>
    </w:lvl>
    <w:lvl w:ilvl="3" w:tplc="6E7CED2A">
      <w:start w:val="1"/>
      <w:numFmt w:val="lowerLetter"/>
      <w:lvlText w:val="%4."/>
      <w:lvlJc w:val="left"/>
      <w:pPr>
        <w:tabs>
          <w:tab w:val="num" w:pos="1211"/>
        </w:tabs>
        <w:ind w:left="1211" w:hanging="360"/>
      </w:pPr>
      <w:rPr>
        <w:rFonts w:ascii="Times New Roman" w:eastAsia="Times New Roman" w:hAnsi="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E2768DB6">
      <w:numFmt w:val="bullet"/>
      <w:lvlText w:val=""/>
      <w:lvlJc w:val="left"/>
      <w:pPr>
        <w:ind w:left="4613" w:hanging="360"/>
      </w:pPr>
      <w:rPr>
        <w:rFonts w:ascii="Symbol" w:eastAsia="Times New Roman" w:hAnsi="Symbol" w:hint="default"/>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9">
    <w:nsid w:val="75E92D94"/>
    <w:multiLevelType w:val="multilevel"/>
    <w:tmpl w:val="97343FC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77BA7F73"/>
    <w:multiLevelType w:val="multilevel"/>
    <w:tmpl w:val="56F8CE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77CB0599"/>
    <w:multiLevelType w:val="multilevel"/>
    <w:tmpl w:val="F31065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77E26406"/>
    <w:multiLevelType w:val="multilevel"/>
    <w:tmpl w:val="112AC0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79406DB9"/>
    <w:multiLevelType w:val="multilevel"/>
    <w:tmpl w:val="DD04A0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4">
    <w:nsid w:val="7EC80527"/>
    <w:multiLevelType w:val="hybridMultilevel"/>
    <w:tmpl w:val="3598552A"/>
    <w:lvl w:ilvl="0" w:tplc="95E6FFFC">
      <w:start w:val="1"/>
      <w:numFmt w:val="decimal"/>
      <w:lvlText w:val="%1."/>
      <w:lvlJc w:val="left"/>
      <w:pPr>
        <w:tabs>
          <w:tab w:val="num" w:pos="720"/>
        </w:tabs>
        <w:ind w:left="720" w:hanging="360"/>
      </w:pPr>
      <w:rPr>
        <w:rFonts w:ascii="Times New Roman" w:hAnsi="Times New Roman" w:cs="Times New Roman" w:hint="default"/>
        <w:b w:val="0"/>
        <w:bCs w:val="0"/>
        <w:color w:val="auto"/>
      </w:rPr>
    </w:lvl>
    <w:lvl w:ilvl="1" w:tplc="8CEE1DE0">
      <w:start w:val="1"/>
      <w:numFmt w:val="lowerLetter"/>
      <w:lvlText w:val="%2)"/>
      <w:lvlJc w:val="left"/>
      <w:pPr>
        <w:tabs>
          <w:tab w:val="num" w:pos="1440"/>
        </w:tabs>
        <w:ind w:left="1440" w:hanging="360"/>
      </w:pPr>
      <w:rPr>
        <w:rFonts w:ascii="Times New Roman" w:hAnsi="Times New Roman" w:cs="Times New Roman" w:hint="default"/>
        <w:b w:val="0"/>
        <w:bCs w:val="0"/>
      </w:rPr>
    </w:lvl>
    <w:lvl w:ilvl="2" w:tplc="4D6CB6AC">
      <w:start w:val="1"/>
      <w:numFmt w:val="upperRoman"/>
      <w:lvlText w:val="%3."/>
      <w:lvlJc w:val="left"/>
      <w:pPr>
        <w:tabs>
          <w:tab w:val="num" w:pos="1260"/>
        </w:tabs>
        <w:ind w:left="1260" w:hanging="72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5">
    <w:nsid w:val="7F9252FF"/>
    <w:multiLevelType w:val="multilevel"/>
    <w:tmpl w:val="9252F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nsid w:val="7FEB3E9F"/>
    <w:multiLevelType w:val="multilevel"/>
    <w:tmpl w:val="DC3C93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9"/>
  </w:num>
  <w:num w:numId="2">
    <w:abstractNumId w:val="85"/>
  </w:num>
  <w:num w:numId="3">
    <w:abstractNumId w:val="23"/>
  </w:num>
  <w:num w:numId="4">
    <w:abstractNumId w:val="37"/>
  </w:num>
  <w:num w:numId="5">
    <w:abstractNumId w:val="38"/>
  </w:num>
  <w:num w:numId="6">
    <w:abstractNumId w:val="50"/>
  </w:num>
  <w:num w:numId="7">
    <w:abstractNumId w:val="3"/>
  </w:num>
  <w:num w:numId="8">
    <w:abstractNumId w:val="24"/>
  </w:num>
  <w:num w:numId="9">
    <w:abstractNumId w:val="4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2"/>
  </w:num>
  <w:num w:numId="2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5"/>
  </w:num>
  <w:num w:numId="2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74"/>
  </w:num>
  <w:num w:numId="31">
    <w:abstractNumId w:val="87"/>
  </w:num>
  <w:num w:numId="32">
    <w:abstractNumId w:val="27"/>
  </w:num>
  <w:num w:numId="33">
    <w:abstractNumId w:val="18"/>
  </w:num>
  <w:num w:numId="34">
    <w:abstractNumId w:val="64"/>
  </w:num>
  <w:num w:numId="35">
    <w:abstractNumId w:val="49"/>
  </w:num>
  <w:num w:numId="36">
    <w:abstractNumId w:val="63"/>
  </w:num>
  <w:num w:numId="37">
    <w:abstractNumId w:val="71"/>
  </w:num>
  <w:num w:numId="38">
    <w:abstractNumId w:val="29"/>
  </w:num>
  <w:num w:numId="39">
    <w:abstractNumId w:val="22"/>
  </w:num>
  <w:num w:numId="40">
    <w:abstractNumId w:val="5"/>
  </w:num>
  <w:num w:numId="41">
    <w:abstractNumId w:val="84"/>
  </w:num>
  <w:num w:numId="42">
    <w:abstractNumId w:val="39"/>
  </w:num>
  <w:num w:numId="43">
    <w:abstractNumId w:val="36"/>
  </w:num>
  <w:num w:numId="44">
    <w:abstractNumId w:val="69"/>
  </w:num>
  <w:num w:numId="45">
    <w:abstractNumId w:val="57"/>
  </w:num>
  <w:num w:numId="46">
    <w:abstractNumId w:val="31"/>
  </w:num>
  <w:num w:numId="47">
    <w:abstractNumId w:val="54"/>
  </w:num>
  <w:num w:numId="48">
    <w:abstractNumId w:val="46"/>
  </w:num>
  <w:num w:numId="49">
    <w:abstractNumId w:val="55"/>
  </w:num>
  <w:num w:numId="50">
    <w:abstractNumId w:val="41"/>
  </w:num>
  <w:num w:numId="51">
    <w:abstractNumId w:val="89"/>
  </w:num>
  <w:num w:numId="52">
    <w:abstractNumId w:val="7"/>
  </w:num>
  <w:num w:numId="53">
    <w:abstractNumId w:val="6"/>
  </w:num>
  <w:num w:numId="54">
    <w:abstractNumId w:val="83"/>
  </w:num>
  <w:num w:numId="55">
    <w:abstractNumId w:val="70"/>
  </w:num>
  <w:num w:numId="56">
    <w:abstractNumId w:val="77"/>
  </w:num>
  <w:num w:numId="57">
    <w:abstractNumId w:val="65"/>
  </w:num>
  <w:num w:numId="58">
    <w:abstractNumId w:val="91"/>
  </w:num>
  <w:num w:numId="59">
    <w:abstractNumId w:val="21"/>
  </w:num>
  <w:num w:numId="60">
    <w:abstractNumId w:val="66"/>
  </w:num>
  <w:num w:numId="61">
    <w:abstractNumId w:val="25"/>
  </w:num>
  <w:num w:numId="62">
    <w:abstractNumId w:val="19"/>
  </w:num>
  <w:num w:numId="63">
    <w:abstractNumId w:val="42"/>
  </w:num>
  <w:num w:numId="64">
    <w:abstractNumId w:val="86"/>
  </w:num>
  <w:num w:numId="65">
    <w:abstractNumId w:val="33"/>
  </w:num>
  <w:num w:numId="66">
    <w:abstractNumId w:val="92"/>
  </w:num>
  <w:num w:numId="67">
    <w:abstractNumId w:val="80"/>
  </w:num>
  <w:num w:numId="68">
    <w:abstractNumId w:val="73"/>
  </w:num>
  <w:num w:numId="69">
    <w:abstractNumId w:val="61"/>
  </w:num>
  <w:num w:numId="70">
    <w:abstractNumId w:val="17"/>
  </w:num>
  <w:num w:numId="71">
    <w:abstractNumId w:val="10"/>
  </w:num>
  <w:num w:numId="72">
    <w:abstractNumId w:val="11"/>
  </w:num>
  <w:num w:numId="73">
    <w:abstractNumId w:val="52"/>
  </w:num>
  <w:num w:numId="74">
    <w:abstractNumId w:val="13"/>
  </w:num>
  <w:num w:numId="75">
    <w:abstractNumId w:val="53"/>
  </w:num>
  <w:num w:numId="76">
    <w:abstractNumId w:val="56"/>
  </w:num>
  <w:num w:numId="77">
    <w:abstractNumId w:val="16"/>
  </w:num>
  <w:num w:numId="78">
    <w:abstractNumId w:val="62"/>
  </w:num>
  <w:num w:numId="79">
    <w:abstractNumId w:val="58"/>
  </w:num>
  <w:num w:numId="80">
    <w:abstractNumId w:val="44"/>
  </w:num>
  <w:num w:numId="81">
    <w:abstractNumId w:val="4"/>
  </w:num>
  <w:num w:numId="82">
    <w:abstractNumId w:val="68"/>
  </w:num>
  <w:num w:numId="83">
    <w:abstractNumId w:val="72"/>
  </w:num>
  <w:num w:numId="84">
    <w:abstractNumId w:val="30"/>
  </w:num>
  <w:num w:numId="85">
    <w:abstractNumId w:val="35"/>
  </w:num>
  <w:num w:numId="86">
    <w:abstractNumId w:val="40"/>
  </w:num>
  <w:num w:numId="87">
    <w:abstractNumId w:val="14"/>
  </w:num>
  <w:num w:numId="88">
    <w:abstractNumId w:val="93"/>
  </w:num>
  <w:num w:numId="89">
    <w:abstractNumId w:val="12"/>
  </w:num>
  <w:num w:numId="90">
    <w:abstractNumId w:val="90"/>
  </w:num>
  <w:num w:numId="91">
    <w:abstractNumId w:val="45"/>
  </w:num>
  <w:num w:numId="92">
    <w:abstractNumId w:val="67"/>
  </w:num>
  <w:num w:numId="93">
    <w:abstractNumId w:val="96"/>
  </w:num>
  <w:num w:numId="94">
    <w:abstractNumId w:val="95"/>
  </w:num>
  <w:num w:numId="95">
    <w:abstractNumId w:val="51"/>
  </w:num>
  <w:num w:numId="96">
    <w:abstractNumId w:val="78"/>
  </w:num>
  <w:num w:numId="97">
    <w:abstractNumId w:val="1"/>
  </w:num>
  <w:num w:numId="98">
    <w:abstractNumId w:val="2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mirrorMargins/>
  <w:proofState w:spelling="clean"/>
  <w:doNotTrackMove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493"/>
    <w:rsid w:val="00082D9D"/>
    <w:rsid w:val="00085CF4"/>
    <w:rsid w:val="000A7258"/>
    <w:rsid w:val="000E7CB2"/>
    <w:rsid w:val="00104965"/>
    <w:rsid w:val="00140E60"/>
    <w:rsid w:val="00192E39"/>
    <w:rsid w:val="00193F05"/>
    <w:rsid w:val="001E362C"/>
    <w:rsid w:val="001E4AC6"/>
    <w:rsid w:val="002056E5"/>
    <w:rsid w:val="002103A4"/>
    <w:rsid w:val="0024209B"/>
    <w:rsid w:val="00242A45"/>
    <w:rsid w:val="00280114"/>
    <w:rsid w:val="002D2F77"/>
    <w:rsid w:val="002E61B0"/>
    <w:rsid w:val="002F6BF0"/>
    <w:rsid w:val="00302207"/>
    <w:rsid w:val="00307D18"/>
    <w:rsid w:val="00322BF4"/>
    <w:rsid w:val="00346196"/>
    <w:rsid w:val="0035149A"/>
    <w:rsid w:val="003639B4"/>
    <w:rsid w:val="00393709"/>
    <w:rsid w:val="00396C27"/>
    <w:rsid w:val="003B0093"/>
    <w:rsid w:val="004424A4"/>
    <w:rsid w:val="004629EB"/>
    <w:rsid w:val="00463828"/>
    <w:rsid w:val="00485381"/>
    <w:rsid w:val="0049322E"/>
    <w:rsid w:val="004E1C7D"/>
    <w:rsid w:val="00515C01"/>
    <w:rsid w:val="0056481A"/>
    <w:rsid w:val="00566B25"/>
    <w:rsid w:val="00593E09"/>
    <w:rsid w:val="005C105E"/>
    <w:rsid w:val="00604613"/>
    <w:rsid w:val="00610132"/>
    <w:rsid w:val="006157AE"/>
    <w:rsid w:val="0061634F"/>
    <w:rsid w:val="00663067"/>
    <w:rsid w:val="006C0D39"/>
    <w:rsid w:val="006D6A0B"/>
    <w:rsid w:val="006E72F3"/>
    <w:rsid w:val="00702A73"/>
    <w:rsid w:val="007558F7"/>
    <w:rsid w:val="007574B6"/>
    <w:rsid w:val="00785537"/>
    <w:rsid w:val="007930C7"/>
    <w:rsid w:val="007A2A82"/>
    <w:rsid w:val="007D3940"/>
    <w:rsid w:val="007D4C24"/>
    <w:rsid w:val="007F431E"/>
    <w:rsid w:val="0082458F"/>
    <w:rsid w:val="008273B1"/>
    <w:rsid w:val="00845A05"/>
    <w:rsid w:val="00874F01"/>
    <w:rsid w:val="00880187"/>
    <w:rsid w:val="008A36F2"/>
    <w:rsid w:val="008C0DB3"/>
    <w:rsid w:val="008E5B84"/>
    <w:rsid w:val="008F62A8"/>
    <w:rsid w:val="00915392"/>
    <w:rsid w:val="009212B1"/>
    <w:rsid w:val="0093744C"/>
    <w:rsid w:val="00947646"/>
    <w:rsid w:val="00974493"/>
    <w:rsid w:val="009A3C06"/>
    <w:rsid w:val="009A4493"/>
    <w:rsid w:val="009B24F3"/>
    <w:rsid w:val="009B619C"/>
    <w:rsid w:val="00A01266"/>
    <w:rsid w:val="00A0258C"/>
    <w:rsid w:val="00A12DC3"/>
    <w:rsid w:val="00A317F8"/>
    <w:rsid w:val="00A33AA8"/>
    <w:rsid w:val="00A479BD"/>
    <w:rsid w:val="00A53D6D"/>
    <w:rsid w:val="00A64856"/>
    <w:rsid w:val="00A811B7"/>
    <w:rsid w:val="00AB431D"/>
    <w:rsid w:val="00B122C0"/>
    <w:rsid w:val="00B20DE0"/>
    <w:rsid w:val="00B4363C"/>
    <w:rsid w:val="00B774DA"/>
    <w:rsid w:val="00B80B2E"/>
    <w:rsid w:val="00B831AE"/>
    <w:rsid w:val="00B8770A"/>
    <w:rsid w:val="00B9568C"/>
    <w:rsid w:val="00BB5454"/>
    <w:rsid w:val="00BD06CF"/>
    <w:rsid w:val="00BD37AA"/>
    <w:rsid w:val="00C0218F"/>
    <w:rsid w:val="00C026B2"/>
    <w:rsid w:val="00C05C4E"/>
    <w:rsid w:val="00C07FA4"/>
    <w:rsid w:val="00C360B1"/>
    <w:rsid w:val="00C8371C"/>
    <w:rsid w:val="00CB4BAA"/>
    <w:rsid w:val="00CC2FB9"/>
    <w:rsid w:val="00CE695C"/>
    <w:rsid w:val="00D11216"/>
    <w:rsid w:val="00D13281"/>
    <w:rsid w:val="00D20408"/>
    <w:rsid w:val="00D40392"/>
    <w:rsid w:val="00D40DD7"/>
    <w:rsid w:val="00D70FA1"/>
    <w:rsid w:val="00D86C13"/>
    <w:rsid w:val="00D92E09"/>
    <w:rsid w:val="00D94EDF"/>
    <w:rsid w:val="00DC477D"/>
    <w:rsid w:val="00DC7D25"/>
    <w:rsid w:val="00DD3CE2"/>
    <w:rsid w:val="00E0608C"/>
    <w:rsid w:val="00E172B5"/>
    <w:rsid w:val="00E35031"/>
    <w:rsid w:val="00E670DC"/>
    <w:rsid w:val="00E673CA"/>
    <w:rsid w:val="00E67FCE"/>
    <w:rsid w:val="00E77FF4"/>
    <w:rsid w:val="00EA0496"/>
    <w:rsid w:val="00EB7320"/>
    <w:rsid w:val="00ED11EF"/>
    <w:rsid w:val="00ED18C5"/>
    <w:rsid w:val="00EE1C91"/>
    <w:rsid w:val="00EE36DC"/>
    <w:rsid w:val="00F11135"/>
    <w:rsid w:val="00F20F6C"/>
    <w:rsid w:val="00F32272"/>
    <w:rsid w:val="00F32D28"/>
    <w:rsid w:val="00F8105E"/>
    <w:rsid w:val="00F822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ny">
    <w:name w:val="Normal"/>
    <w:qFormat/>
    <w:rsid w:val="00B8770A"/>
    <w:pPr>
      <w:spacing w:before="200" w:after="200" w:line="276" w:lineRule="auto"/>
      <w:jc w:val="both"/>
    </w:pPr>
    <w:rPr>
      <w:rFonts w:cs="Calibri"/>
      <w:lang w:eastAsia="en-US"/>
    </w:rPr>
  </w:style>
  <w:style w:type="paragraph" w:styleId="Nagwek1">
    <w:name w:val="heading 1"/>
    <w:aliases w:val="TEKST ZAZNACZONY"/>
    <w:basedOn w:val="Normalny"/>
    <w:next w:val="Normalny"/>
    <w:link w:val="Nagwek1Znak"/>
    <w:uiPriority w:val="99"/>
    <w:qFormat/>
    <w:rsid w:val="00B8770A"/>
    <w:pPr>
      <w:pBdr>
        <w:top w:val="single" w:sz="24" w:space="0" w:color="auto"/>
        <w:left w:val="single" w:sz="24" w:space="0" w:color="auto"/>
        <w:bottom w:val="single" w:sz="24" w:space="0" w:color="auto"/>
        <w:right w:val="single" w:sz="24" w:space="0" w:color="auto"/>
      </w:pBdr>
      <w:spacing w:after="0"/>
      <w:outlineLvl w:val="0"/>
    </w:pPr>
    <w:rPr>
      <w:b/>
      <w:bCs/>
      <w:caps/>
      <w:color w:val="FFFFFF"/>
      <w:spacing w:val="15"/>
      <w:lang w:eastAsia="pl-PL"/>
    </w:rPr>
  </w:style>
  <w:style w:type="paragraph" w:styleId="Nagwek2">
    <w:name w:val="heading 2"/>
    <w:basedOn w:val="Normalny"/>
    <w:next w:val="Normalny"/>
    <w:link w:val="Nagwek2Znak"/>
    <w:uiPriority w:val="99"/>
    <w:qFormat/>
    <w:rsid w:val="00B8770A"/>
    <w:pPr>
      <w:outlineLvl w:val="1"/>
    </w:pPr>
    <w:rPr>
      <w:b/>
      <w:bCs/>
      <w:sz w:val="24"/>
      <w:szCs w:val="24"/>
      <w:lang w:eastAsia="pl-PL"/>
    </w:rPr>
  </w:style>
  <w:style w:type="paragraph" w:styleId="Nagwek3">
    <w:name w:val="heading 3"/>
    <w:basedOn w:val="Normalny"/>
    <w:next w:val="Normalny"/>
    <w:link w:val="Nagwek3Znak"/>
    <w:uiPriority w:val="99"/>
    <w:qFormat/>
    <w:rsid w:val="00B8770A"/>
    <w:pPr>
      <w:numPr>
        <w:ilvl w:val="2"/>
        <w:numId w:val="1"/>
      </w:numPr>
      <w:pBdr>
        <w:top w:val="single" w:sz="6" w:space="2" w:color="auto"/>
        <w:left w:val="single" w:sz="6" w:space="2" w:color="auto"/>
      </w:pBdr>
      <w:spacing w:before="300"/>
      <w:outlineLvl w:val="2"/>
    </w:pPr>
    <w:rPr>
      <w:caps/>
      <w:spacing w:val="15"/>
      <w:sz w:val="22"/>
      <w:szCs w:val="22"/>
    </w:rPr>
  </w:style>
  <w:style w:type="paragraph" w:styleId="Nagwek4">
    <w:name w:val="heading 4"/>
    <w:basedOn w:val="Normalny"/>
    <w:next w:val="Normalny"/>
    <w:link w:val="Nagwek4Znak"/>
    <w:uiPriority w:val="99"/>
    <w:qFormat/>
    <w:rsid w:val="00B8770A"/>
    <w:pPr>
      <w:pBdr>
        <w:top w:val="dotted" w:sz="6" w:space="2" w:color="auto"/>
        <w:left w:val="dotted" w:sz="6" w:space="2" w:color="auto"/>
      </w:pBdr>
      <w:spacing w:before="300" w:after="0"/>
      <w:outlineLvl w:val="3"/>
    </w:pPr>
    <w:rPr>
      <w:caps/>
      <w:spacing w:val="10"/>
      <w:lang w:eastAsia="pl-PL"/>
    </w:rPr>
  </w:style>
  <w:style w:type="paragraph" w:styleId="Nagwek5">
    <w:name w:val="heading 5"/>
    <w:basedOn w:val="Normalny"/>
    <w:next w:val="Normalny"/>
    <w:link w:val="Nagwek5Znak"/>
    <w:uiPriority w:val="99"/>
    <w:qFormat/>
    <w:rsid w:val="00B8770A"/>
    <w:pPr>
      <w:pBdr>
        <w:bottom w:val="single" w:sz="6" w:space="1" w:color="auto"/>
      </w:pBdr>
      <w:spacing w:before="300" w:after="0"/>
      <w:outlineLvl w:val="4"/>
    </w:pPr>
    <w:rPr>
      <w:caps/>
      <w:spacing w:val="10"/>
      <w:lang w:eastAsia="pl-PL"/>
    </w:rPr>
  </w:style>
  <w:style w:type="paragraph" w:styleId="Nagwek6">
    <w:name w:val="heading 6"/>
    <w:basedOn w:val="Normalny"/>
    <w:next w:val="Normalny"/>
    <w:link w:val="Nagwek6Znak"/>
    <w:uiPriority w:val="99"/>
    <w:qFormat/>
    <w:rsid w:val="00B8770A"/>
    <w:pPr>
      <w:pBdr>
        <w:bottom w:val="dotted" w:sz="6" w:space="1" w:color="auto"/>
      </w:pBdr>
      <w:spacing w:before="300" w:after="0"/>
      <w:outlineLvl w:val="5"/>
    </w:pPr>
    <w:rPr>
      <w:caps/>
      <w:spacing w:val="10"/>
      <w:lang w:eastAsia="pl-PL"/>
    </w:rPr>
  </w:style>
  <w:style w:type="paragraph" w:styleId="Nagwek7">
    <w:name w:val="heading 7"/>
    <w:basedOn w:val="Normalny"/>
    <w:next w:val="Normalny"/>
    <w:link w:val="Nagwek7Znak"/>
    <w:uiPriority w:val="99"/>
    <w:qFormat/>
    <w:rsid w:val="00B8770A"/>
    <w:pPr>
      <w:spacing w:before="300" w:after="0"/>
      <w:outlineLvl w:val="6"/>
    </w:pPr>
    <w:rPr>
      <w:caps/>
      <w:spacing w:val="10"/>
      <w:lang w:eastAsia="pl-PL"/>
    </w:rPr>
  </w:style>
  <w:style w:type="paragraph" w:styleId="Nagwek8">
    <w:name w:val="heading 8"/>
    <w:basedOn w:val="Normalny"/>
    <w:next w:val="Normalny"/>
    <w:link w:val="Nagwek8Znak"/>
    <w:uiPriority w:val="99"/>
    <w:qFormat/>
    <w:rsid w:val="00B8770A"/>
    <w:pPr>
      <w:spacing w:before="300" w:after="0"/>
      <w:outlineLvl w:val="7"/>
    </w:pPr>
    <w:rPr>
      <w:caps/>
      <w:spacing w:val="10"/>
      <w:sz w:val="18"/>
      <w:szCs w:val="18"/>
      <w:lang w:eastAsia="pl-PL"/>
    </w:rPr>
  </w:style>
  <w:style w:type="paragraph" w:styleId="Nagwek9">
    <w:name w:val="heading 9"/>
    <w:basedOn w:val="Normalny"/>
    <w:next w:val="Normalny"/>
    <w:link w:val="Nagwek9Znak"/>
    <w:uiPriority w:val="99"/>
    <w:qFormat/>
    <w:rsid w:val="00B8770A"/>
    <w:pPr>
      <w:spacing w:before="300" w:after="0"/>
      <w:outlineLvl w:val="8"/>
    </w:pPr>
    <w:rPr>
      <w:i/>
      <w:iCs/>
      <w:caps/>
      <w:spacing w:val="1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EKST ZAZNACZONY Znak"/>
    <w:link w:val="Nagwek1"/>
    <w:uiPriority w:val="99"/>
    <w:rsid w:val="00B8770A"/>
    <w:rPr>
      <w:rFonts w:ascii="Times New Roman" w:hAnsi="Times New Roman" w:cs="Times New Roman"/>
      <w:b/>
      <w:bCs/>
      <w:caps/>
      <w:color w:val="FFFFFF"/>
      <w:spacing w:val="15"/>
      <w:shd w:val="clear" w:color="auto" w:fill="auto"/>
      <w:lang w:val="pl-PL"/>
    </w:rPr>
  </w:style>
  <w:style w:type="character" w:customStyle="1" w:styleId="Nagwek2Znak">
    <w:name w:val="Nagłówek 2 Znak"/>
    <w:link w:val="Nagwek2"/>
    <w:uiPriority w:val="99"/>
    <w:rsid w:val="00B8770A"/>
    <w:rPr>
      <w:rFonts w:ascii="Times New Roman" w:hAnsi="Times New Roman" w:cs="Times New Roman"/>
      <w:b/>
      <w:bCs/>
      <w:sz w:val="24"/>
      <w:szCs w:val="24"/>
      <w:lang w:val="pl-PL"/>
    </w:rPr>
  </w:style>
  <w:style w:type="character" w:customStyle="1" w:styleId="Nagwek3Znak">
    <w:name w:val="Nagłówek 3 Znak"/>
    <w:link w:val="Nagwek3"/>
    <w:uiPriority w:val="99"/>
    <w:rsid w:val="00B8770A"/>
    <w:rPr>
      <w:rFonts w:cs="Calibri"/>
      <w:caps/>
      <w:spacing w:val="15"/>
      <w:sz w:val="22"/>
      <w:szCs w:val="22"/>
      <w:lang w:eastAsia="en-US"/>
    </w:rPr>
  </w:style>
  <w:style w:type="character" w:customStyle="1" w:styleId="Nagwek4Znak">
    <w:name w:val="Nagłówek 4 Znak"/>
    <w:link w:val="Nagwek4"/>
    <w:uiPriority w:val="99"/>
    <w:rsid w:val="00B8770A"/>
    <w:rPr>
      <w:rFonts w:ascii="Times New Roman" w:hAnsi="Times New Roman" w:cs="Times New Roman"/>
      <w:caps/>
      <w:color w:val="auto"/>
      <w:spacing w:val="10"/>
    </w:rPr>
  </w:style>
  <w:style w:type="character" w:customStyle="1" w:styleId="Nagwek5Znak">
    <w:name w:val="Nagłówek 5 Znak"/>
    <w:link w:val="Nagwek5"/>
    <w:uiPriority w:val="99"/>
    <w:rsid w:val="00B8770A"/>
    <w:rPr>
      <w:rFonts w:ascii="Times New Roman" w:hAnsi="Times New Roman" w:cs="Times New Roman"/>
      <w:caps/>
      <w:color w:val="auto"/>
      <w:spacing w:val="10"/>
    </w:rPr>
  </w:style>
  <w:style w:type="character" w:customStyle="1" w:styleId="Nagwek6Znak">
    <w:name w:val="Nagłówek 6 Znak"/>
    <w:link w:val="Nagwek6"/>
    <w:uiPriority w:val="99"/>
    <w:rsid w:val="00B8770A"/>
    <w:rPr>
      <w:rFonts w:ascii="Times New Roman" w:hAnsi="Times New Roman" w:cs="Times New Roman"/>
      <w:caps/>
      <w:color w:val="auto"/>
      <w:spacing w:val="10"/>
    </w:rPr>
  </w:style>
  <w:style w:type="character" w:customStyle="1" w:styleId="Nagwek7Znak">
    <w:name w:val="Nagłówek 7 Znak"/>
    <w:link w:val="Nagwek7"/>
    <w:uiPriority w:val="99"/>
    <w:rsid w:val="00B8770A"/>
    <w:rPr>
      <w:rFonts w:ascii="Times New Roman" w:hAnsi="Times New Roman" w:cs="Times New Roman"/>
      <w:caps/>
      <w:color w:val="auto"/>
      <w:spacing w:val="10"/>
    </w:rPr>
  </w:style>
  <w:style w:type="character" w:customStyle="1" w:styleId="Nagwek8Znak">
    <w:name w:val="Nagłówek 8 Znak"/>
    <w:link w:val="Nagwek8"/>
    <w:uiPriority w:val="99"/>
    <w:rsid w:val="00B8770A"/>
    <w:rPr>
      <w:rFonts w:ascii="Times New Roman" w:hAnsi="Times New Roman" w:cs="Times New Roman"/>
      <w:caps/>
      <w:spacing w:val="10"/>
      <w:sz w:val="18"/>
      <w:szCs w:val="18"/>
    </w:rPr>
  </w:style>
  <w:style w:type="character" w:customStyle="1" w:styleId="Nagwek9Znak">
    <w:name w:val="Nagłówek 9 Znak"/>
    <w:link w:val="Nagwek9"/>
    <w:uiPriority w:val="99"/>
    <w:rsid w:val="00B8770A"/>
    <w:rPr>
      <w:rFonts w:ascii="Times New Roman" w:hAnsi="Times New Roman" w:cs="Times New Roman"/>
      <w:i/>
      <w:iCs/>
      <w:caps/>
      <w:spacing w:val="10"/>
      <w:sz w:val="18"/>
      <w:szCs w:val="18"/>
    </w:rPr>
  </w:style>
  <w:style w:type="paragraph" w:customStyle="1" w:styleId="a0">
    <w:name w:val="a."/>
    <w:basedOn w:val="Normalny"/>
    <w:autoRedefine/>
    <w:uiPriority w:val="99"/>
    <w:rsid w:val="00B8770A"/>
    <w:pPr>
      <w:numPr>
        <w:numId w:val="2"/>
      </w:numPr>
      <w:tabs>
        <w:tab w:val="left" w:pos="1021"/>
      </w:tabs>
      <w:jc w:val="left"/>
    </w:pPr>
    <w:rPr>
      <w:lang w:eastAsia="ar-SA"/>
    </w:rPr>
  </w:style>
  <w:style w:type="character" w:customStyle="1" w:styleId="aZnak">
    <w:name w:val="a. Znak"/>
    <w:uiPriority w:val="99"/>
    <w:rsid w:val="00B8770A"/>
    <w:rPr>
      <w:sz w:val="24"/>
      <w:szCs w:val="24"/>
      <w:lang w:eastAsia="ar-SA" w:bidi="ar-SA"/>
    </w:rPr>
  </w:style>
  <w:style w:type="paragraph" w:styleId="Legenda">
    <w:name w:val="caption"/>
    <w:basedOn w:val="Normalny"/>
    <w:next w:val="Normalny"/>
    <w:uiPriority w:val="99"/>
    <w:qFormat/>
    <w:rsid w:val="00B8770A"/>
    <w:rPr>
      <w:b/>
      <w:bCs/>
      <w:sz w:val="16"/>
      <w:szCs w:val="16"/>
    </w:rPr>
  </w:style>
  <w:style w:type="paragraph" w:styleId="Tytu">
    <w:name w:val="Title"/>
    <w:basedOn w:val="Normalny"/>
    <w:next w:val="Normalny"/>
    <w:link w:val="TytuZnak"/>
    <w:uiPriority w:val="99"/>
    <w:qFormat/>
    <w:rsid w:val="00B8770A"/>
    <w:rPr>
      <w:b/>
      <w:bCs/>
      <w:sz w:val="48"/>
      <w:szCs w:val="48"/>
      <w:lang w:eastAsia="pl-PL"/>
    </w:rPr>
  </w:style>
  <w:style w:type="character" w:customStyle="1" w:styleId="TytuZnak">
    <w:name w:val="Tytuł Znak"/>
    <w:link w:val="Tytu"/>
    <w:uiPriority w:val="99"/>
    <w:rsid w:val="00B8770A"/>
    <w:rPr>
      <w:rFonts w:ascii="Times New Roman" w:hAnsi="Times New Roman" w:cs="Times New Roman"/>
      <w:b/>
      <w:bCs/>
      <w:sz w:val="48"/>
      <w:szCs w:val="48"/>
      <w:lang w:val="pl-PL"/>
    </w:rPr>
  </w:style>
  <w:style w:type="paragraph" w:styleId="Bezodstpw">
    <w:name w:val="No Spacing"/>
    <w:basedOn w:val="Normalny"/>
    <w:uiPriority w:val="99"/>
    <w:qFormat/>
    <w:rsid w:val="00B8770A"/>
    <w:pPr>
      <w:spacing w:before="0" w:after="0" w:line="240" w:lineRule="auto"/>
    </w:pPr>
    <w:rPr>
      <w:lang w:eastAsia="pl-PL"/>
    </w:rPr>
  </w:style>
  <w:style w:type="character" w:customStyle="1" w:styleId="NoSpacingChar">
    <w:name w:val="No Spacing Char"/>
    <w:uiPriority w:val="99"/>
    <w:rsid w:val="00B8770A"/>
    <w:rPr>
      <w:sz w:val="20"/>
      <w:szCs w:val="20"/>
    </w:rPr>
  </w:style>
  <w:style w:type="paragraph" w:customStyle="1" w:styleId="11no">
    <w:name w:val="1.1 no"/>
    <w:basedOn w:val="Nagwek2"/>
    <w:uiPriority w:val="99"/>
    <w:rsid w:val="00B8770A"/>
    <w:pPr>
      <w:pBdr>
        <w:bottom w:val="single" w:sz="4" w:space="1" w:color="auto"/>
      </w:pBdr>
      <w:ind w:left="578" w:hanging="578"/>
    </w:pPr>
    <w:rPr>
      <w:sz w:val="32"/>
      <w:szCs w:val="32"/>
    </w:rPr>
  </w:style>
  <w:style w:type="character" w:customStyle="1" w:styleId="11noZnak">
    <w:name w:val="1.1 no Znak"/>
    <w:uiPriority w:val="99"/>
    <w:rsid w:val="00B8770A"/>
    <w:rPr>
      <w:b/>
      <w:bCs/>
      <w:sz w:val="24"/>
      <w:szCs w:val="24"/>
      <w:lang w:val="pl-PL"/>
    </w:rPr>
  </w:style>
  <w:style w:type="paragraph" w:customStyle="1" w:styleId="11Numbering">
    <w:name w:val="1.1 Numbering"/>
    <w:basedOn w:val="Nagwek2"/>
    <w:autoRedefine/>
    <w:uiPriority w:val="99"/>
    <w:rsid w:val="00B8770A"/>
    <w:pPr>
      <w:keepNext/>
      <w:numPr>
        <w:numId w:val="3"/>
      </w:numPr>
      <w:tabs>
        <w:tab w:val="left" w:pos="340"/>
      </w:tabs>
      <w:spacing w:after="120"/>
    </w:pPr>
    <w:rPr>
      <w:lang w:val="en-US"/>
    </w:rPr>
  </w:style>
  <w:style w:type="character" w:customStyle="1" w:styleId="11NumberingZnak">
    <w:name w:val="1.1 Numbering Znak"/>
    <w:uiPriority w:val="99"/>
    <w:rsid w:val="00B8770A"/>
    <w:rPr>
      <w:b/>
      <w:bCs/>
      <w:color w:val="auto"/>
      <w:sz w:val="28"/>
      <w:szCs w:val="28"/>
      <w:lang w:val="en-US" w:eastAsia="en-US"/>
    </w:rPr>
  </w:style>
  <w:style w:type="paragraph" w:customStyle="1" w:styleId="a">
    <w:name w:val="&gt;"/>
    <w:basedOn w:val="Normalny"/>
    <w:autoRedefine/>
    <w:uiPriority w:val="99"/>
    <w:rsid w:val="00B8770A"/>
    <w:pPr>
      <w:numPr>
        <w:numId w:val="4"/>
      </w:numPr>
      <w:tabs>
        <w:tab w:val="left" w:pos="1304"/>
      </w:tabs>
    </w:pPr>
    <w:rPr>
      <w:lang w:eastAsia="ar-SA"/>
    </w:rPr>
  </w:style>
  <w:style w:type="character" w:customStyle="1" w:styleId="Znak">
    <w:name w:val="&gt; Znak"/>
    <w:uiPriority w:val="99"/>
    <w:rsid w:val="00B8770A"/>
    <w:rPr>
      <w:sz w:val="24"/>
      <w:szCs w:val="24"/>
      <w:lang w:eastAsia="ar-SA" w:bidi="ar-SA"/>
    </w:rPr>
  </w:style>
  <w:style w:type="paragraph" w:customStyle="1" w:styleId="Headline1">
    <w:name w:val="Headline 1"/>
    <w:basedOn w:val="Normalny"/>
    <w:uiPriority w:val="99"/>
    <w:rsid w:val="00B8770A"/>
    <w:pPr>
      <w:tabs>
        <w:tab w:val="left" w:pos="2220"/>
      </w:tabs>
      <w:jc w:val="left"/>
    </w:pPr>
    <w:rPr>
      <w:sz w:val="36"/>
      <w:szCs w:val="36"/>
      <w:lang w:val="en-US" w:eastAsia="pl-PL"/>
    </w:rPr>
  </w:style>
  <w:style w:type="character" w:customStyle="1" w:styleId="Headline1Znak">
    <w:name w:val="Headline 1 Znak"/>
    <w:uiPriority w:val="99"/>
    <w:rsid w:val="00B8770A"/>
    <w:rPr>
      <w:rFonts w:ascii="Calibri" w:hAnsi="Calibri" w:cs="Calibri"/>
      <w:sz w:val="36"/>
      <w:szCs w:val="36"/>
      <w:lang w:val="en-US"/>
    </w:rPr>
  </w:style>
  <w:style w:type="paragraph" w:customStyle="1" w:styleId="Toper">
    <w:name w:val="Toper"/>
    <w:basedOn w:val="Headline1"/>
    <w:uiPriority w:val="99"/>
    <w:rsid w:val="00B8770A"/>
    <w:rPr>
      <w:b/>
      <w:bCs/>
      <w:color w:val="008080"/>
      <w:sz w:val="24"/>
      <w:szCs w:val="24"/>
    </w:rPr>
  </w:style>
  <w:style w:type="character" w:customStyle="1" w:styleId="ToperZnak">
    <w:name w:val="Toper Znak"/>
    <w:uiPriority w:val="99"/>
    <w:rsid w:val="00B8770A"/>
    <w:rPr>
      <w:rFonts w:ascii="Calibri" w:hAnsi="Calibri" w:cs="Calibri"/>
      <w:b/>
      <w:bCs/>
      <w:color w:val="008080"/>
      <w:sz w:val="24"/>
      <w:szCs w:val="24"/>
      <w:lang w:val="en-US"/>
    </w:rPr>
  </w:style>
  <w:style w:type="paragraph" w:customStyle="1" w:styleId="Title">
    <w:name w:val="Title!"/>
    <w:basedOn w:val="Normalny"/>
    <w:uiPriority w:val="99"/>
    <w:rsid w:val="00B8770A"/>
    <w:pPr>
      <w:framePr w:hSpace="141" w:wrap="auto" w:vAnchor="page" w:hAnchor="text" w:x="-186" w:y="1966"/>
      <w:jc w:val="left"/>
    </w:pPr>
    <w:rPr>
      <w:b/>
      <w:bCs/>
      <w:i/>
      <w:iCs/>
      <w:sz w:val="60"/>
      <w:szCs w:val="60"/>
      <w:lang w:val="en-GB"/>
    </w:rPr>
  </w:style>
  <w:style w:type="character" w:customStyle="1" w:styleId="TitleZnak">
    <w:name w:val="Title! Znak"/>
    <w:uiPriority w:val="99"/>
    <w:rsid w:val="00B8770A"/>
    <w:rPr>
      <w:rFonts w:ascii="Calibri" w:hAnsi="Calibri" w:cs="Calibri"/>
      <w:b/>
      <w:bCs/>
      <w:i/>
      <w:iCs/>
      <w:color w:val="auto"/>
      <w:sz w:val="60"/>
      <w:szCs w:val="60"/>
      <w:lang w:val="en-GB" w:eastAsia="en-US"/>
    </w:rPr>
  </w:style>
  <w:style w:type="paragraph" w:customStyle="1" w:styleId="Podtytu1">
    <w:name w:val="Podtytuł1"/>
    <w:basedOn w:val="Tytu"/>
    <w:uiPriority w:val="99"/>
    <w:rsid w:val="00B8770A"/>
    <w:pPr>
      <w:framePr w:hSpace="141" w:wrap="auto" w:vAnchor="page" w:hAnchor="text" w:x="-186" w:y="1966"/>
      <w:jc w:val="left"/>
    </w:pPr>
    <w:rPr>
      <w:spacing w:val="5"/>
      <w:kern w:val="28"/>
      <w:sz w:val="36"/>
      <w:szCs w:val="36"/>
      <w:lang w:val="en-GB"/>
    </w:rPr>
  </w:style>
  <w:style w:type="character" w:customStyle="1" w:styleId="SubTitleZnak">
    <w:name w:val="SubTitle Znak"/>
    <w:uiPriority w:val="99"/>
    <w:rsid w:val="00B8770A"/>
    <w:rPr>
      <w:rFonts w:ascii="Calibri" w:hAnsi="Calibri" w:cs="Calibri"/>
      <w:b/>
      <w:bCs/>
      <w:color w:val="auto"/>
      <w:spacing w:val="5"/>
      <w:kern w:val="28"/>
      <w:sz w:val="36"/>
      <w:szCs w:val="36"/>
      <w:lang w:val="en-GB" w:eastAsia="en-US"/>
    </w:rPr>
  </w:style>
  <w:style w:type="paragraph" w:customStyle="1" w:styleId="Tekstpodstawowy1">
    <w:name w:val="Tekst podstawowy1"/>
    <w:basedOn w:val="Normalny"/>
    <w:uiPriority w:val="99"/>
    <w:rsid w:val="00B8770A"/>
    <w:rPr>
      <w:lang w:eastAsia="pl-PL"/>
    </w:rPr>
  </w:style>
  <w:style w:type="character" w:customStyle="1" w:styleId="BodyTextZnak">
    <w:name w:val="Body Text Znak"/>
    <w:uiPriority w:val="99"/>
    <w:rsid w:val="00B8770A"/>
    <w:rPr>
      <w:rFonts w:ascii="Calibri" w:hAnsi="Calibri" w:cs="Calibri"/>
      <w:sz w:val="24"/>
      <w:szCs w:val="24"/>
    </w:rPr>
  </w:style>
  <w:style w:type="paragraph" w:customStyle="1" w:styleId="Headline2">
    <w:name w:val="Headline 2"/>
    <w:basedOn w:val="Normalny"/>
    <w:uiPriority w:val="99"/>
    <w:rsid w:val="00B8770A"/>
    <w:pPr>
      <w:tabs>
        <w:tab w:val="left" w:pos="2220"/>
      </w:tabs>
      <w:jc w:val="left"/>
    </w:pPr>
    <w:rPr>
      <w:sz w:val="28"/>
      <w:szCs w:val="28"/>
      <w:lang w:val="en-US" w:eastAsia="pl-PL"/>
    </w:rPr>
  </w:style>
  <w:style w:type="character" w:customStyle="1" w:styleId="Headline2Znak">
    <w:name w:val="Headline 2 Znak"/>
    <w:uiPriority w:val="99"/>
    <w:rsid w:val="00B8770A"/>
    <w:rPr>
      <w:rFonts w:ascii="Calibri" w:hAnsi="Calibri" w:cs="Calibri"/>
      <w:sz w:val="28"/>
      <w:szCs w:val="28"/>
      <w:lang w:val="en-US"/>
    </w:rPr>
  </w:style>
  <w:style w:type="paragraph" w:customStyle="1" w:styleId="Headline1green">
    <w:name w:val="Headline 1 green"/>
    <w:basedOn w:val="Headline1"/>
    <w:uiPriority w:val="99"/>
    <w:rsid w:val="00B8770A"/>
  </w:style>
  <w:style w:type="character" w:customStyle="1" w:styleId="Headline1greenZnak">
    <w:name w:val="Headline 1 green Znak"/>
    <w:uiPriority w:val="99"/>
    <w:rsid w:val="00B8770A"/>
    <w:rPr>
      <w:rFonts w:ascii="Calibri" w:hAnsi="Calibri" w:cs="Calibri"/>
      <w:color w:val="auto"/>
      <w:sz w:val="36"/>
      <w:szCs w:val="36"/>
      <w:lang w:val="en-US"/>
    </w:rPr>
  </w:style>
  <w:style w:type="paragraph" w:customStyle="1" w:styleId="Headline1pink">
    <w:name w:val="Headline 1 pink"/>
    <w:basedOn w:val="Headline1"/>
    <w:uiPriority w:val="99"/>
    <w:rsid w:val="00B8770A"/>
  </w:style>
  <w:style w:type="character" w:customStyle="1" w:styleId="Headline1pinkZnak">
    <w:name w:val="Headline 1 pink Znak"/>
    <w:uiPriority w:val="99"/>
    <w:rsid w:val="00B8770A"/>
    <w:rPr>
      <w:rFonts w:ascii="Calibri" w:hAnsi="Calibri" w:cs="Calibri"/>
      <w:color w:val="auto"/>
      <w:sz w:val="36"/>
      <w:szCs w:val="36"/>
      <w:lang w:val="en-US"/>
    </w:rPr>
  </w:style>
  <w:style w:type="paragraph" w:customStyle="1" w:styleId="Headline2green">
    <w:name w:val="Headline 2 green"/>
    <w:basedOn w:val="Headline2"/>
    <w:uiPriority w:val="99"/>
    <w:rsid w:val="00B8770A"/>
  </w:style>
  <w:style w:type="character" w:customStyle="1" w:styleId="Headline2greenZnak">
    <w:name w:val="Headline 2 green Znak"/>
    <w:uiPriority w:val="99"/>
    <w:rsid w:val="00B8770A"/>
    <w:rPr>
      <w:rFonts w:ascii="Calibri" w:hAnsi="Calibri" w:cs="Calibri"/>
      <w:color w:val="auto"/>
      <w:sz w:val="28"/>
      <w:szCs w:val="28"/>
      <w:lang w:val="en-US"/>
    </w:rPr>
  </w:style>
  <w:style w:type="paragraph" w:customStyle="1" w:styleId="Headline2pink">
    <w:name w:val="Headline 2 pink"/>
    <w:basedOn w:val="Headline2"/>
    <w:uiPriority w:val="99"/>
    <w:rsid w:val="00B8770A"/>
  </w:style>
  <w:style w:type="character" w:customStyle="1" w:styleId="Headline2pinkZnak">
    <w:name w:val="Headline 2 pink Znak"/>
    <w:uiPriority w:val="99"/>
    <w:rsid w:val="00B8770A"/>
    <w:rPr>
      <w:rFonts w:ascii="Calibri" w:hAnsi="Calibri" w:cs="Calibri"/>
      <w:color w:val="auto"/>
      <w:sz w:val="28"/>
      <w:szCs w:val="28"/>
      <w:lang w:val="en-US"/>
    </w:rPr>
  </w:style>
  <w:style w:type="paragraph" w:customStyle="1" w:styleId="11Numbering0">
    <w:name w:val="1.1  Numbering"/>
    <w:basedOn w:val="Nagwek2"/>
    <w:uiPriority w:val="99"/>
    <w:rsid w:val="00B8770A"/>
    <w:pPr>
      <w:keepNext/>
      <w:tabs>
        <w:tab w:val="left" w:pos="851"/>
      </w:tabs>
      <w:spacing w:before="120" w:after="120"/>
    </w:pPr>
    <w:rPr>
      <w:b w:val="0"/>
      <w:bCs w:val="0"/>
      <w:sz w:val="28"/>
      <w:szCs w:val="28"/>
      <w:lang w:val="en-US"/>
    </w:rPr>
  </w:style>
  <w:style w:type="character" w:customStyle="1" w:styleId="11NumberingZnak0">
    <w:name w:val="1.1  Numbering Znak"/>
    <w:uiPriority w:val="99"/>
    <w:rsid w:val="00B8770A"/>
    <w:rPr>
      <w:rFonts w:ascii="Calibri" w:hAnsi="Calibri" w:cs="Calibri"/>
      <w:color w:val="auto"/>
      <w:sz w:val="28"/>
      <w:szCs w:val="28"/>
      <w:lang w:val="en-US" w:eastAsia="en-US"/>
    </w:rPr>
  </w:style>
  <w:style w:type="paragraph" w:styleId="Nagwek">
    <w:name w:val="header"/>
    <w:basedOn w:val="Normalny"/>
    <w:link w:val="NagwekZnak"/>
    <w:uiPriority w:val="99"/>
    <w:rsid w:val="00B8770A"/>
    <w:pPr>
      <w:tabs>
        <w:tab w:val="center" w:pos="4536"/>
        <w:tab w:val="right" w:pos="9072"/>
      </w:tabs>
    </w:pPr>
  </w:style>
  <w:style w:type="character" w:customStyle="1" w:styleId="NagwekZnak">
    <w:name w:val="Nagłówek Znak"/>
    <w:link w:val="Nagwek"/>
    <w:uiPriority w:val="99"/>
    <w:rsid w:val="00B8770A"/>
    <w:rPr>
      <w:rFonts w:ascii="Times New Roman" w:hAnsi="Times New Roman" w:cs="Times New Roman"/>
    </w:rPr>
  </w:style>
  <w:style w:type="paragraph" w:styleId="Stopka">
    <w:name w:val="footer"/>
    <w:basedOn w:val="Normalny"/>
    <w:link w:val="StopkaZnak"/>
    <w:uiPriority w:val="99"/>
    <w:rsid w:val="00B8770A"/>
    <w:pPr>
      <w:tabs>
        <w:tab w:val="center" w:pos="4536"/>
        <w:tab w:val="right" w:pos="9072"/>
      </w:tabs>
    </w:pPr>
    <w:rPr>
      <w:lang w:eastAsia="pl-PL"/>
    </w:rPr>
  </w:style>
  <w:style w:type="character" w:customStyle="1" w:styleId="StopkaZnak">
    <w:name w:val="Stopka Znak"/>
    <w:link w:val="Stopka"/>
    <w:uiPriority w:val="99"/>
    <w:rsid w:val="00B8770A"/>
    <w:rPr>
      <w:rFonts w:ascii="Times New Roman" w:hAnsi="Times New Roman" w:cs="Times New Roman"/>
      <w:sz w:val="20"/>
      <w:szCs w:val="20"/>
      <w:lang w:val="pl-PL"/>
    </w:rPr>
  </w:style>
  <w:style w:type="paragraph" w:styleId="Tekstdymka">
    <w:name w:val="Balloon Text"/>
    <w:basedOn w:val="Normalny"/>
    <w:link w:val="TekstdymkaZnak"/>
    <w:uiPriority w:val="99"/>
    <w:rsid w:val="00B8770A"/>
    <w:rPr>
      <w:rFonts w:ascii="Tahoma" w:hAnsi="Tahoma" w:cs="Tahoma"/>
      <w:sz w:val="16"/>
      <w:szCs w:val="16"/>
      <w:lang w:eastAsia="pl-PL"/>
    </w:rPr>
  </w:style>
  <w:style w:type="character" w:customStyle="1" w:styleId="TekstdymkaZnak">
    <w:name w:val="Tekst dymka Znak"/>
    <w:link w:val="Tekstdymka"/>
    <w:uiPriority w:val="99"/>
    <w:rsid w:val="00B8770A"/>
    <w:rPr>
      <w:rFonts w:ascii="Tahoma" w:hAnsi="Tahoma" w:cs="Tahoma"/>
      <w:sz w:val="16"/>
      <w:szCs w:val="16"/>
    </w:rPr>
  </w:style>
  <w:style w:type="paragraph" w:customStyle="1" w:styleId="spistrescinr">
    <w:name w:val="spis tresci nr"/>
    <w:basedOn w:val="Normalny"/>
    <w:uiPriority w:val="99"/>
    <w:rsid w:val="00B8770A"/>
    <w:pPr>
      <w:tabs>
        <w:tab w:val="left" w:pos="340"/>
        <w:tab w:val="left" w:pos="720"/>
      </w:tabs>
      <w:autoSpaceDE w:val="0"/>
      <w:autoSpaceDN w:val="0"/>
      <w:adjustRightInd w:val="0"/>
      <w:spacing w:line="288" w:lineRule="auto"/>
      <w:textAlignment w:val="center"/>
    </w:pPr>
    <w:rPr>
      <w:rFonts w:ascii="Klavika Basic Light" w:hAnsi="Klavika Basic Light" w:cs="Klavika Basic Light"/>
      <w:lang w:eastAsia="pl-PL"/>
    </w:rPr>
  </w:style>
  <w:style w:type="character" w:styleId="Hipercze">
    <w:name w:val="Hyperlink"/>
    <w:uiPriority w:val="99"/>
    <w:rsid w:val="00B8770A"/>
    <w:rPr>
      <w:rFonts w:ascii="Times New Roman" w:hAnsi="Times New Roman" w:cs="Times New Roman"/>
      <w:color w:val="1E4B7D"/>
      <w:u w:val="single"/>
    </w:rPr>
  </w:style>
  <w:style w:type="paragraph" w:styleId="Podtytu">
    <w:name w:val="Subtitle"/>
    <w:basedOn w:val="Normalny"/>
    <w:next w:val="Normalny"/>
    <w:link w:val="PodtytuZnak"/>
    <w:uiPriority w:val="99"/>
    <w:qFormat/>
    <w:rsid w:val="00B8770A"/>
    <w:rPr>
      <w:b/>
      <w:bCs/>
      <w:sz w:val="32"/>
      <w:szCs w:val="32"/>
      <w:lang w:eastAsia="pl-PL"/>
    </w:rPr>
  </w:style>
  <w:style w:type="character" w:customStyle="1" w:styleId="PodtytuZnak">
    <w:name w:val="Podtytuł Znak"/>
    <w:link w:val="Podtytu"/>
    <w:uiPriority w:val="99"/>
    <w:rsid w:val="00B8770A"/>
    <w:rPr>
      <w:rFonts w:ascii="Calibri" w:hAnsi="Calibri" w:cs="Calibri"/>
      <w:b/>
      <w:bCs/>
      <w:color w:val="auto"/>
      <w:sz w:val="32"/>
      <w:szCs w:val="32"/>
      <w:lang w:val="pl-PL"/>
    </w:rPr>
  </w:style>
  <w:style w:type="character" w:styleId="Pogrubienie">
    <w:name w:val="Strong"/>
    <w:uiPriority w:val="99"/>
    <w:qFormat/>
    <w:rsid w:val="00B8770A"/>
    <w:rPr>
      <w:rFonts w:ascii="Times New Roman" w:hAnsi="Times New Roman" w:cs="Times New Roman"/>
      <w:b/>
      <w:bCs/>
    </w:rPr>
  </w:style>
  <w:style w:type="character" w:styleId="Uwydatnienie">
    <w:name w:val="Emphasis"/>
    <w:uiPriority w:val="99"/>
    <w:qFormat/>
    <w:rsid w:val="00B8770A"/>
    <w:rPr>
      <w:rFonts w:ascii="Times New Roman" w:hAnsi="Times New Roman" w:cs="Times New Roman"/>
      <w:caps/>
      <w:color w:val="auto"/>
      <w:spacing w:val="5"/>
    </w:rPr>
  </w:style>
  <w:style w:type="paragraph" w:styleId="Akapitzlist">
    <w:name w:val="List Paragraph"/>
    <w:basedOn w:val="Normalny"/>
    <w:uiPriority w:val="99"/>
    <w:qFormat/>
    <w:rsid w:val="00B8770A"/>
    <w:pPr>
      <w:ind w:left="720"/>
    </w:pPr>
    <w:rPr>
      <w:lang w:eastAsia="pl-PL"/>
    </w:rPr>
  </w:style>
  <w:style w:type="paragraph" w:styleId="Cytat">
    <w:name w:val="Quote"/>
    <w:basedOn w:val="Normalny"/>
    <w:next w:val="Normalny"/>
    <w:link w:val="CytatZnak"/>
    <w:uiPriority w:val="99"/>
    <w:qFormat/>
    <w:rsid w:val="00B8770A"/>
    <w:rPr>
      <w:i/>
      <w:iCs/>
      <w:lang w:eastAsia="pl-PL"/>
    </w:rPr>
  </w:style>
  <w:style w:type="character" w:customStyle="1" w:styleId="CytatZnak">
    <w:name w:val="Cytat Znak"/>
    <w:link w:val="Cytat"/>
    <w:uiPriority w:val="99"/>
    <w:rsid w:val="00B8770A"/>
    <w:rPr>
      <w:rFonts w:ascii="Times New Roman" w:hAnsi="Times New Roman" w:cs="Times New Roman"/>
      <w:i/>
      <w:iCs/>
      <w:sz w:val="20"/>
      <w:szCs w:val="20"/>
    </w:rPr>
  </w:style>
  <w:style w:type="paragraph" w:styleId="Cytatintensywny">
    <w:name w:val="Intense Quote"/>
    <w:basedOn w:val="Normalny"/>
    <w:next w:val="Normalny"/>
    <w:link w:val="CytatintensywnyZnak"/>
    <w:uiPriority w:val="99"/>
    <w:qFormat/>
    <w:rsid w:val="00B8770A"/>
    <w:pPr>
      <w:pBdr>
        <w:top w:val="single" w:sz="4" w:space="10" w:color="auto"/>
        <w:left w:val="single" w:sz="4" w:space="10" w:color="auto"/>
      </w:pBdr>
      <w:spacing w:after="0"/>
      <w:ind w:left="1296" w:right="1152"/>
    </w:pPr>
    <w:rPr>
      <w:i/>
      <w:iCs/>
      <w:lang w:eastAsia="pl-PL"/>
    </w:rPr>
  </w:style>
  <w:style w:type="character" w:customStyle="1" w:styleId="CytatintensywnyZnak">
    <w:name w:val="Cytat intensywny Znak"/>
    <w:link w:val="Cytatintensywny"/>
    <w:uiPriority w:val="99"/>
    <w:rsid w:val="00B8770A"/>
    <w:rPr>
      <w:rFonts w:ascii="Times New Roman" w:hAnsi="Times New Roman" w:cs="Times New Roman"/>
      <w:i/>
      <w:iCs/>
      <w:color w:val="auto"/>
      <w:sz w:val="20"/>
      <w:szCs w:val="20"/>
    </w:rPr>
  </w:style>
  <w:style w:type="character" w:styleId="Wyrnieniedelikatne">
    <w:name w:val="Subtle Emphasis"/>
    <w:uiPriority w:val="99"/>
    <w:qFormat/>
    <w:rsid w:val="00B8770A"/>
    <w:rPr>
      <w:rFonts w:ascii="Times New Roman" w:hAnsi="Times New Roman" w:cs="Times New Roman"/>
      <w:i/>
      <w:iCs/>
      <w:color w:val="auto"/>
    </w:rPr>
  </w:style>
  <w:style w:type="character" w:styleId="Wyrnienieintensywne">
    <w:name w:val="Intense Emphasis"/>
    <w:uiPriority w:val="99"/>
    <w:qFormat/>
    <w:rsid w:val="00B8770A"/>
    <w:rPr>
      <w:rFonts w:ascii="Times New Roman" w:hAnsi="Times New Roman" w:cs="Times New Roman"/>
      <w:b/>
      <w:bCs/>
      <w:caps/>
      <w:color w:val="auto"/>
      <w:spacing w:val="10"/>
    </w:rPr>
  </w:style>
  <w:style w:type="character" w:styleId="Odwoaniedelikatne">
    <w:name w:val="Subtle Reference"/>
    <w:uiPriority w:val="99"/>
    <w:qFormat/>
    <w:rsid w:val="00B8770A"/>
    <w:rPr>
      <w:rFonts w:ascii="Times New Roman" w:hAnsi="Times New Roman" w:cs="Times New Roman"/>
      <w:b/>
      <w:bCs/>
      <w:color w:val="auto"/>
    </w:rPr>
  </w:style>
  <w:style w:type="character" w:styleId="Odwoanieintensywne">
    <w:name w:val="Intense Reference"/>
    <w:uiPriority w:val="99"/>
    <w:qFormat/>
    <w:rsid w:val="00B8770A"/>
    <w:rPr>
      <w:rFonts w:ascii="Times New Roman" w:hAnsi="Times New Roman" w:cs="Times New Roman"/>
      <w:b/>
      <w:bCs/>
      <w:i/>
      <w:iCs/>
      <w:caps/>
      <w:color w:val="auto"/>
    </w:rPr>
  </w:style>
  <w:style w:type="character" w:styleId="Tytuksiki">
    <w:name w:val="Book Title"/>
    <w:uiPriority w:val="99"/>
    <w:qFormat/>
    <w:rsid w:val="00B8770A"/>
    <w:rPr>
      <w:rFonts w:ascii="Times New Roman" w:hAnsi="Times New Roman" w:cs="Times New Roman"/>
      <w:b/>
      <w:bCs/>
      <w:i/>
      <w:iCs/>
      <w:spacing w:val="9"/>
    </w:rPr>
  </w:style>
  <w:style w:type="paragraph" w:styleId="Nagwekspisutreci">
    <w:name w:val="TOC Heading"/>
    <w:basedOn w:val="Nagwek1"/>
    <w:next w:val="Normalny"/>
    <w:uiPriority w:val="99"/>
    <w:qFormat/>
    <w:rsid w:val="00B8770A"/>
    <w:pPr>
      <w:outlineLvl w:val="9"/>
    </w:pPr>
  </w:style>
  <w:style w:type="paragraph" w:customStyle="1" w:styleId="DEPARTAMENT">
    <w:name w:val="DEPARTAMENT"/>
    <w:basedOn w:val="spistrescinr"/>
    <w:uiPriority w:val="99"/>
    <w:rsid w:val="00B8770A"/>
    <w:pPr>
      <w:spacing w:before="0" w:after="0" w:line="240" w:lineRule="auto"/>
      <w:jc w:val="right"/>
    </w:pPr>
    <w:rPr>
      <w:rFonts w:ascii="Calibri" w:hAnsi="Calibri" w:cs="Calibri"/>
      <w:sz w:val="24"/>
      <w:szCs w:val="24"/>
    </w:rPr>
  </w:style>
  <w:style w:type="paragraph" w:customStyle="1" w:styleId="Wydzial">
    <w:name w:val="Wydzial"/>
    <w:basedOn w:val="Normalny"/>
    <w:uiPriority w:val="99"/>
    <w:rsid w:val="00B8770A"/>
    <w:pPr>
      <w:spacing w:before="0" w:after="0" w:line="240" w:lineRule="auto"/>
      <w:jc w:val="right"/>
    </w:pPr>
    <w:rPr>
      <w:lang w:eastAsia="pl-PL"/>
    </w:rPr>
  </w:style>
  <w:style w:type="character" w:customStyle="1" w:styleId="spistrescinrZnak">
    <w:name w:val="spis tresci nr Znak"/>
    <w:uiPriority w:val="99"/>
    <w:rsid w:val="00B8770A"/>
    <w:rPr>
      <w:rFonts w:ascii="Klavika Basic Light" w:hAnsi="Klavika Basic Light" w:cs="Klavika Basic Light"/>
      <w:color w:val="auto"/>
      <w:sz w:val="20"/>
      <w:szCs w:val="20"/>
      <w:lang w:val="pl-PL"/>
    </w:rPr>
  </w:style>
  <w:style w:type="character" w:customStyle="1" w:styleId="DEPARTAMENTZnak">
    <w:name w:val="DEPARTAMENT Znak"/>
    <w:uiPriority w:val="99"/>
    <w:rsid w:val="00B8770A"/>
    <w:rPr>
      <w:rFonts w:ascii="Calibri" w:hAnsi="Calibri" w:cs="Calibri"/>
      <w:color w:val="auto"/>
      <w:sz w:val="20"/>
      <w:szCs w:val="20"/>
      <w:lang w:val="pl-PL"/>
    </w:rPr>
  </w:style>
  <w:style w:type="paragraph" w:customStyle="1" w:styleId="numerowanie">
    <w:name w:val="numerowanie"/>
    <w:basedOn w:val="Akapitzlist"/>
    <w:uiPriority w:val="99"/>
    <w:rsid w:val="00B8770A"/>
    <w:pPr>
      <w:numPr>
        <w:numId w:val="5"/>
      </w:numPr>
    </w:pPr>
  </w:style>
  <w:style w:type="character" w:customStyle="1" w:styleId="WydzialZnak">
    <w:name w:val="Wydzial Znak"/>
    <w:uiPriority w:val="99"/>
    <w:rsid w:val="00B8770A"/>
    <w:rPr>
      <w:rFonts w:ascii="Calibri" w:hAnsi="Calibri" w:cs="Calibri"/>
      <w:lang w:val="pl-PL"/>
    </w:rPr>
  </w:style>
  <w:style w:type="paragraph" w:customStyle="1" w:styleId="punktor3poziom">
    <w:name w:val="punktor 3 poziom"/>
    <w:basedOn w:val="numerowanie"/>
    <w:uiPriority w:val="99"/>
    <w:rsid w:val="00B8770A"/>
    <w:pPr>
      <w:numPr>
        <w:numId w:val="6"/>
      </w:numPr>
    </w:pPr>
    <w:rPr>
      <w:lang w:val="en-US"/>
    </w:rPr>
  </w:style>
  <w:style w:type="character" w:customStyle="1" w:styleId="ListParagraphChar">
    <w:name w:val="List Paragraph Char"/>
    <w:uiPriority w:val="99"/>
    <w:rsid w:val="00B8770A"/>
    <w:rPr>
      <w:sz w:val="20"/>
      <w:szCs w:val="20"/>
      <w:lang w:val="pl-PL"/>
    </w:rPr>
  </w:style>
  <w:style w:type="character" w:customStyle="1" w:styleId="numerowanieZnak">
    <w:name w:val="numerowanie Znak"/>
    <w:uiPriority w:val="99"/>
    <w:rsid w:val="00B8770A"/>
    <w:rPr>
      <w:lang w:eastAsia="en-US"/>
    </w:rPr>
  </w:style>
  <w:style w:type="character" w:customStyle="1" w:styleId="punktor3poziomZnak">
    <w:name w:val="punktor 3 poziom Znak"/>
    <w:uiPriority w:val="99"/>
    <w:rsid w:val="00B8770A"/>
    <w:rPr>
      <w:lang w:val="en-US" w:eastAsia="en-US"/>
    </w:rPr>
  </w:style>
  <w:style w:type="paragraph" w:customStyle="1" w:styleId="F2983107BCDD4D179225A82EDD04F1EC">
    <w:name w:val="F2983107BCDD4D179225A82EDD04F1EC"/>
    <w:uiPriority w:val="99"/>
    <w:rsid w:val="00B8770A"/>
    <w:pPr>
      <w:spacing w:after="200" w:line="276" w:lineRule="auto"/>
    </w:pPr>
    <w:rPr>
      <w:rFonts w:cs="Calibri"/>
      <w:sz w:val="22"/>
      <w:szCs w:val="22"/>
    </w:rPr>
  </w:style>
  <w:style w:type="paragraph" w:styleId="Tekstpodstawowy">
    <w:name w:val="Body Text"/>
    <w:basedOn w:val="Normalny"/>
    <w:link w:val="TekstpodstawowyZnak1"/>
    <w:uiPriority w:val="99"/>
    <w:rsid w:val="00B8770A"/>
    <w:pPr>
      <w:suppressAutoHyphens/>
      <w:spacing w:before="0" w:after="120" w:line="240" w:lineRule="auto"/>
      <w:jc w:val="left"/>
    </w:pPr>
    <w:rPr>
      <w:sz w:val="24"/>
      <w:szCs w:val="24"/>
      <w:lang w:eastAsia="zh-CN"/>
    </w:rPr>
  </w:style>
  <w:style w:type="character" w:customStyle="1" w:styleId="TekstpodstawowyZnak1">
    <w:name w:val="Tekst podstawowy Znak1"/>
    <w:link w:val="Tekstpodstawowy"/>
    <w:uiPriority w:val="99"/>
    <w:rsid w:val="00B8770A"/>
    <w:rPr>
      <w:rFonts w:ascii="Times New Roman" w:hAnsi="Times New Roman" w:cs="Times New Roman"/>
      <w:sz w:val="24"/>
      <w:szCs w:val="24"/>
      <w:lang w:eastAsia="zh-CN"/>
    </w:rPr>
  </w:style>
  <w:style w:type="character" w:customStyle="1" w:styleId="TekstpodstawowyZnak">
    <w:name w:val="Tekst podstawowy Znak"/>
    <w:uiPriority w:val="99"/>
    <w:rsid w:val="00B8770A"/>
    <w:rPr>
      <w:rFonts w:ascii="Times New Roman" w:hAnsi="Times New Roman" w:cs="Times New Roman"/>
      <w:lang w:eastAsia="en-US"/>
    </w:rPr>
  </w:style>
  <w:style w:type="paragraph" w:styleId="Tekstprzypisudolnego">
    <w:name w:val="footnote text"/>
    <w:basedOn w:val="Normalny"/>
    <w:link w:val="TekstprzypisudolnegoZnak1"/>
    <w:uiPriority w:val="99"/>
    <w:rsid w:val="00B8770A"/>
    <w:pPr>
      <w:suppressAutoHyphens/>
      <w:spacing w:before="0" w:after="0" w:line="240" w:lineRule="auto"/>
      <w:jc w:val="left"/>
    </w:pPr>
    <w:rPr>
      <w:lang w:eastAsia="zh-CN"/>
    </w:rPr>
  </w:style>
  <w:style w:type="character" w:customStyle="1" w:styleId="TekstprzypisudolnegoZnak1">
    <w:name w:val="Tekst przypisu dolnego Znak1"/>
    <w:link w:val="Tekstprzypisudolnego"/>
    <w:uiPriority w:val="99"/>
    <w:rsid w:val="00B8770A"/>
    <w:rPr>
      <w:rFonts w:ascii="Times New Roman" w:hAnsi="Times New Roman" w:cs="Times New Roman"/>
      <w:lang w:eastAsia="zh-CN"/>
    </w:rPr>
  </w:style>
  <w:style w:type="character" w:customStyle="1" w:styleId="TekstprzypisudolnegoZnak">
    <w:name w:val="Tekst przypisu dolnego Znak"/>
    <w:uiPriority w:val="99"/>
    <w:rsid w:val="00B8770A"/>
    <w:rPr>
      <w:rFonts w:ascii="Times New Roman" w:hAnsi="Times New Roman" w:cs="Times New Roman"/>
      <w:lang w:eastAsia="en-US"/>
    </w:rPr>
  </w:style>
  <w:style w:type="paragraph" w:customStyle="1" w:styleId="Style2">
    <w:name w:val="Style2"/>
    <w:basedOn w:val="Normalny"/>
    <w:uiPriority w:val="99"/>
    <w:rsid w:val="00B8770A"/>
    <w:pPr>
      <w:widowControl w:val="0"/>
      <w:autoSpaceDE w:val="0"/>
      <w:autoSpaceDN w:val="0"/>
      <w:adjustRightInd w:val="0"/>
      <w:spacing w:before="0" w:after="0" w:line="240" w:lineRule="auto"/>
      <w:jc w:val="left"/>
    </w:pPr>
    <w:rPr>
      <w:sz w:val="24"/>
      <w:szCs w:val="24"/>
      <w:lang w:eastAsia="pl-PL"/>
    </w:rPr>
  </w:style>
  <w:style w:type="paragraph" w:customStyle="1" w:styleId="Style5">
    <w:name w:val="Style5"/>
    <w:basedOn w:val="Normalny"/>
    <w:uiPriority w:val="99"/>
    <w:rsid w:val="00B8770A"/>
    <w:pPr>
      <w:widowControl w:val="0"/>
      <w:autoSpaceDE w:val="0"/>
      <w:autoSpaceDN w:val="0"/>
      <w:adjustRightInd w:val="0"/>
      <w:spacing w:before="0" w:after="0" w:line="197" w:lineRule="exact"/>
      <w:ind w:hanging="346"/>
    </w:pPr>
    <w:rPr>
      <w:sz w:val="24"/>
      <w:szCs w:val="24"/>
      <w:lang w:eastAsia="pl-PL"/>
    </w:rPr>
  </w:style>
  <w:style w:type="paragraph" w:customStyle="1" w:styleId="Style6">
    <w:name w:val="Style6"/>
    <w:basedOn w:val="Normalny"/>
    <w:uiPriority w:val="99"/>
    <w:rsid w:val="00B8770A"/>
    <w:pPr>
      <w:widowControl w:val="0"/>
      <w:autoSpaceDE w:val="0"/>
      <w:autoSpaceDN w:val="0"/>
      <w:adjustRightInd w:val="0"/>
      <w:spacing w:before="0" w:after="0" w:line="197" w:lineRule="exact"/>
      <w:ind w:hanging="475"/>
      <w:jc w:val="left"/>
    </w:pPr>
    <w:rPr>
      <w:sz w:val="24"/>
      <w:szCs w:val="24"/>
      <w:lang w:eastAsia="pl-PL"/>
    </w:rPr>
  </w:style>
  <w:style w:type="paragraph" w:customStyle="1" w:styleId="Style7">
    <w:name w:val="Style7"/>
    <w:basedOn w:val="Normalny"/>
    <w:uiPriority w:val="99"/>
    <w:rsid w:val="00B8770A"/>
    <w:pPr>
      <w:widowControl w:val="0"/>
      <w:autoSpaceDE w:val="0"/>
      <w:autoSpaceDN w:val="0"/>
      <w:adjustRightInd w:val="0"/>
      <w:spacing w:before="0" w:after="0" w:line="206" w:lineRule="exact"/>
      <w:ind w:hanging="677"/>
      <w:jc w:val="left"/>
    </w:pPr>
    <w:rPr>
      <w:sz w:val="24"/>
      <w:szCs w:val="24"/>
      <w:lang w:eastAsia="pl-PL"/>
    </w:rPr>
  </w:style>
  <w:style w:type="character" w:customStyle="1" w:styleId="FontStyle12">
    <w:name w:val="Font Style12"/>
    <w:uiPriority w:val="99"/>
    <w:rsid w:val="00B8770A"/>
    <w:rPr>
      <w:rFonts w:ascii="Franklin Gothic Medium" w:hAnsi="Franklin Gothic Medium" w:cs="Franklin Gothic Medium"/>
      <w:sz w:val="18"/>
      <w:szCs w:val="18"/>
    </w:rPr>
  </w:style>
  <w:style w:type="character" w:customStyle="1" w:styleId="FontStyle13">
    <w:name w:val="Font Style13"/>
    <w:uiPriority w:val="99"/>
    <w:rsid w:val="00B8770A"/>
    <w:rPr>
      <w:rFonts w:ascii="Franklin Gothic Medium" w:hAnsi="Franklin Gothic Medium" w:cs="Franklin Gothic Medium"/>
      <w:b/>
      <w:bCs/>
      <w:sz w:val="18"/>
      <w:szCs w:val="18"/>
    </w:rPr>
  </w:style>
  <w:style w:type="paragraph" w:customStyle="1" w:styleId="NormalnyRWECorporateTFCE-Regular">
    <w:name w:val="Normalny + RWECorporateTFCE-Regular"/>
    <w:aliases w:val="7,5 pt,Czarny,Normalny + Arial Narrow,10 pt,Wyjustowany,Przed:  2 pt,Przed:  1 pt"/>
    <w:basedOn w:val="Normalny"/>
    <w:uiPriority w:val="99"/>
    <w:rsid w:val="00B8770A"/>
    <w:pPr>
      <w:overflowPunct w:val="0"/>
      <w:autoSpaceDE w:val="0"/>
      <w:autoSpaceDN w:val="0"/>
      <w:adjustRightInd w:val="0"/>
      <w:spacing w:before="0" w:after="0" w:line="240" w:lineRule="auto"/>
      <w:ind w:left="180" w:hanging="180"/>
    </w:pPr>
    <w:rPr>
      <w:rFonts w:ascii="RWECorporateTFCE-Regular" w:hAnsi="RWECorporateTFCE-Regular" w:cs="RWECorporateTFCE-Regular"/>
      <w:color w:val="000000"/>
      <w:sz w:val="15"/>
      <w:szCs w:val="15"/>
      <w:lang w:eastAsia="pl-PL"/>
    </w:rPr>
  </w:style>
  <w:style w:type="paragraph" w:customStyle="1" w:styleId="Standard">
    <w:name w:val="Standard"/>
    <w:uiPriority w:val="99"/>
    <w:rsid w:val="00B8770A"/>
    <w:pPr>
      <w:suppressAutoHyphens/>
      <w:autoSpaceDN w:val="0"/>
      <w:textAlignment w:val="baseline"/>
    </w:pPr>
    <w:rPr>
      <w:rFonts w:cs="Calibri"/>
      <w:kern w:val="3"/>
      <w:sz w:val="24"/>
      <w:szCs w:val="24"/>
    </w:rPr>
  </w:style>
  <w:style w:type="character" w:customStyle="1" w:styleId="Bodytext">
    <w:name w:val="Body text_"/>
    <w:uiPriority w:val="99"/>
    <w:rsid w:val="00B8770A"/>
    <w:rPr>
      <w:rFonts w:ascii="Times New Roman" w:hAnsi="Times New Roman" w:cs="Times New Roman"/>
      <w:spacing w:val="0"/>
      <w:sz w:val="24"/>
      <w:szCs w:val="24"/>
    </w:rPr>
  </w:style>
  <w:style w:type="character" w:customStyle="1" w:styleId="Tekstpodstawowy2">
    <w:name w:val="Tekst podstawowy2"/>
    <w:basedOn w:val="Bodytext"/>
    <w:uiPriority w:val="99"/>
    <w:rsid w:val="00B8770A"/>
    <w:rPr>
      <w:rFonts w:ascii="Times New Roman" w:hAnsi="Times New Roman" w:cs="Times New Roman"/>
      <w:spacing w:val="0"/>
      <w:sz w:val="24"/>
      <w:szCs w:val="24"/>
    </w:rPr>
  </w:style>
  <w:style w:type="character" w:customStyle="1" w:styleId="h1">
    <w:name w:val="h1"/>
    <w:uiPriority w:val="99"/>
    <w:rsid w:val="00B8770A"/>
    <w:rPr>
      <w:rFonts w:ascii="Times New Roman" w:hAnsi="Times New Roman" w:cs="Times New Roman"/>
    </w:rPr>
  </w:style>
  <w:style w:type="paragraph" w:customStyle="1" w:styleId="Textbody">
    <w:name w:val="Text body"/>
    <w:basedOn w:val="Standard"/>
    <w:uiPriority w:val="99"/>
    <w:rsid w:val="00B8770A"/>
    <w:pPr>
      <w:spacing w:after="120"/>
    </w:pPr>
  </w:style>
  <w:style w:type="paragraph" w:styleId="Tekstpodstawowy20">
    <w:name w:val="Body Text 2"/>
    <w:basedOn w:val="Normalny"/>
    <w:link w:val="Tekstpodstawowy2Znak"/>
    <w:uiPriority w:val="99"/>
    <w:rsid w:val="00B8770A"/>
    <w:rPr>
      <w:i/>
      <w:iCs/>
      <w:u w:val="single"/>
    </w:rPr>
  </w:style>
  <w:style w:type="character" w:customStyle="1" w:styleId="Tekstpodstawowy2Znak">
    <w:name w:val="Tekst podstawowy 2 Znak"/>
    <w:link w:val="Tekstpodstawowy20"/>
    <w:uiPriority w:val="99"/>
    <w:rsid w:val="00B8770A"/>
    <w:rPr>
      <w:rFonts w:ascii="Calibri" w:hAnsi="Calibri" w:cs="Calibri"/>
      <w:sz w:val="20"/>
      <w:szCs w:val="20"/>
      <w:lang w:eastAsia="en-US"/>
    </w:rPr>
  </w:style>
  <w:style w:type="paragraph" w:styleId="Tekstpodstawowywcity2">
    <w:name w:val="Body Text Indent 2"/>
    <w:basedOn w:val="Normalny"/>
    <w:link w:val="Tekstpodstawowywcity2Znak"/>
    <w:uiPriority w:val="99"/>
    <w:rsid w:val="00B8770A"/>
    <w:pPr>
      <w:spacing w:line="240" w:lineRule="auto"/>
      <w:ind w:firstLine="708"/>
    </w:pPr>
    <w:rPr>
      <w:sz w:val="22"/>
      <w:szCs w:val="22"/>
    </w:rPr>
  </w:style>
  <w:style w:type="character" w:customStyle="1" w:styleId="Tekstpodstawowywcity2Znak">
    <w:name w:val="Tekst podstawowy wcięty 2 Znak"/>
    <w:link w:val="Tekstpodstawowywcity2"/>
    <w:uiPriority w:val="99"/>
    <w:rsid w:val="00B8770A"/>
    <w:rPr>
      <w:rFonts w:ascii="Calibri" w:hAnsi="Calibri" w:cs="Calibri"/>
      <w:sz w:val="20"/>
      <w:szCs w:val="20"/>
      <w:lang w:eastAsia="en-US"/>
    </w:rPr>
  </w:style>
  <w:style w:type="paragraph" w:customStyle="1" w:styleId="Normalny1">
    <w:name w:val="Normalny1"/>
    <w:rsid w:val="00B8770A"/>
    <w:pPr>
      <w:spacing w:line="276" w:lineRule="auto"/>
    </w:pPr>
    <w:rPr>
      <w:rFonts w:ascii="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home.aspx?f=/Kursy/kursy.htm" TargetMode="External"/><Relationship Id="rId13" Type="http://schemas.openxmlformats.org/officeDocument/2006/relationships/hyperlink" Target="http://www.nbp.pl/home.aspx?f=/Kursy/kursy.ht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lugloadsolutions.com/80PlusPowerSupplies.aspx" TargetMode="External"/><Relationship Id="rId17" Type="http://schemas.openxmlformats.org/officeDocument/2006/relationships/hyperlink" Target="http://www.plugloadsolutions.com/80PlusPowerSupplies.aspx" TargetMode="External"/><Relationship Id="rId2" Type="http://schemas.openxmlformats.org/officeDocument/2006/relationships/styles" Target="styles.xml"/><Relationship Id="rId16" Type="http://schemas.openxmlformats.org/officeDocument/2006/relationships/hyperlink" Target="http://www.videocardbenchmark.net/high_end_gpus.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ideocardbenchmark.net/high_end_gpus.html" TargetMode="External"/><Relationship Id="rId5" Type="http://schemas.openxmlformats.org/officeDocument/2006/relationships/webSettings" Target="webSettings.xml"/><Relationship Id="rId15" Type="http://schemas.openxmlformats.org/officeDocument/2006/relationships/hyperlink" Target="http://www.plugloadsolutions.com/80PlusPowerSupplies.aspx" TargetMode="External"/><Relationship Id="rId23" Type="http://schemas.openxmlformats.org/officeDocument/2006/relationships/theme" Target="theme/theme1.xml"/><Relationship Id="rId10" Type="http://schemas.openxmlformats.org/officeDocument/2006/relationships/hyperlink" Target="http://www.plugloadsolutions.com/80PlusPowerSupplies.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deocardbenchmark.net/high_end_gpus.html" TargetMode="External"/><Relationship Id="rId14" Type="http://schemas.openxmlformats.org/officeDocument/2006/relationships/hyperlink" Target="http://www.videocardbenchmark.net/high_end_gpus.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1224</TotalTime>
  <Pages>51</Pages>
  <Words>19124</Words>
  <Characters>114744</Characters>
  <Application>Microsoft Office Word</Application>
  <DocSecurity>0</DocSecurity>
  <Lines>956</Lines>
  <Paragraphs>267</Paragraphs>
  <ScaleCrop>false</ScaleCrop>
  <HeadingPairs>
    <vt:vector size="2" baseType="variant">
      <vt:variant>
        <vt:lpstr>Tytuł</vt:lpstr>
      </vt:variant>
      <vt:variant>
        <vt:i4>1</vt:i4>
      </vt:variant>
    </vt:vector>
  </HeadingPairs>
  <TitlesOfParts>
    <vt:vector size="1" baseType="lpstr">
      <vt:lpstr/>
    </vt:vector>
  </TitlesOfParts>
  <Company>BeSquare</Company>
  <LinksUpToDate>false</LinksUpToDate>
  <CharactersWithSpaces>133601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creator>
  <cp:keywords/>
  <dc:description/>
  <cp:lastModifiedBy>Zbigniew Nejman</cp:lastModifiedBy>
  <cp:revision>347</cp:revision>
  <cp:lastPrinted>2018-02-15T12:18:00Z</cp:lastPrinted>
  <dcterms:created xsi:type="dcterms:W3CDTF">2018-02-06T07:39:00Z</dcterms:created>
  <dcterms:modified xsi:type="dcterms:W3CDTF">2018-02-15T13:28:00Z</dcterms:modified>
</cp:coreProperties>
</file>